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C9D" w:rsidRPr="00376CA1" w:rsidRDefault="00114C9D" w:rsidP="00114C9D">
      <w:pPr>
        <w:tabs>
          <w:tab w:val="left" w:pos="2265"/>
        </w:tabs>
        <w:jc w:val="right"/>
        <w:rPr>
          <w:rFonts w:ascii="Times New Roman" w:eastAsia="Times New Roman" w:hAnsi="Times New Roman"/>
          <w:b/>
          <w:sz w:val="28"/>
          <w:szCs w:val="28"/>
          <w:lang w:val="kk-KZ"/>
        </w:rPr>
      </w:pPr>
      <w:r w:rsidRPr="00376CA1">
        <w:rPr>
          <w:rFonts w:ascii="Times New Roman" w:eastAsia="Times New Roman" w:hAnsi="Times New Roman"/>
          <w:b/>
          <w:sz w:val="28"/>
          <w:szCs w:val="28"/>
          <w:lang w:val="kk-KZ"/>
        </w:rPr>
        <w:t>Ф.7.03-03</w:t>
      </w:r>
    </w:p>
    <w:p w:rsidR="00114C9D" w:rsidRPr="00376CA1" w:rsidRDefault="00114C9D" w:rsidP="00114C9D">
      <w:pPr>
        <w:tabs>
          <w:tab w:val="left" w:pos="2265"/>
        </w:tabs>
        <w:spacing w:after="0" w:line="240" w:lineRule="auto"/>
        <w:jc w:val="center"/>
        <w:rPr>
          <w:rFonts w:ascii="Times New Roman" w:eastAsia="Times New Roman" w:hAnsi="Times New Roman"/>
          <w:sz w:val="28"/>
          <w:szCs w:val="28"/>
          <w:lang w:val="kk-KZ"/>
        </w:rPr>
      </w:pPr>
      <w:r w:rsidRPr="00376CA1">
        <w:rPr>
          <w:rFonts w:ascii="Times New Roman" w:eastAsia="Times New Roman" w:hAnsi="Times New Roman"/>
          <w:sz w:val="28"/>
          <w:szCs w:val="28"/>
          <w:lang w:val="kk-KZ"/>
        </w:rPr>
        <w:t>ҚАЗАҚСТАН РЕСПУБЛИКАСЫНЫҢ БІЛІМ ЖӘНЕ ҒЫЛЫМ МИНИСТРЛІГІ</w:t>
      </w:r>
    </w:p>
    <w:p w:rsidR="00114C9D" w:rsidRPr="00376CA1" w:rsidRDefault="00114C9D" w:rsidP="00114C9D">
      <w:pPr>
        <w:tabs>
          <w:tab w:val="left" w:pos="2265"/>
        </w:tabs>
        <w:spacing w:after="0" w:line="240" w:lineRule="auto"/>
        <w:jc w:val="center"/>
        <w:rPr>
          <w:rFonts w:ascii="Times New Roman" w:eastAsia="Times New Roman" w:hAnsi="Times New Roman"/>
          <w:sz w:val="28"/>
          <w:szCs w:val="28"/>
          <w:lang w:val="kk-KZ"/>
        </w:rPr>
      </w:pPr>
      <w:r w:rsidRPr="00376CA1">
        <w:rPr>
          <w:rFonts w:ascii="Times New Roman" w:eastAsia="Times New Roman" w:hAnsi="Times New Roman"/>
          <w:noProof/>
          <w:sz w:val="28"/>
          <w:szCs w:val="28"/>
          <w:lang w:eastAsia="ru-RU"/>
        </w:rPr>
        <w:drawing>
          <wp:anchor distT="0" distB="0" distL="114300" distR="114300" simplePos="0" relativeHeight="251661312" behindDoc="0" locked="0" layoutInCell="1" allowOverlap="1" wp14:anchorId="4E29BA7B" wp14:editId="31E3EAEF">
            <wp:simplePos x="0" y="0"/>
            <wp:positionH relativeFrom="column">
              <wp:posOffset>-156210</wp:posOffset>
            </wp:positionH>
            <wp:positionV relativeFrom="paragraph">
              <wp:posOffset>89535</wp:posOffset>
            </wp:positionV>
            <wp:extent cx="1266825" cy="732790"/>
            <wp:effectExtent l="0" t="0" r="9525" b="0"/>
            <wp:wrapSquare wrapText="bothSides"/>
            <wp:docPr id="2" name="Рисунок 2"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ЮКГУ новый"/>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66825" cy="7327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4C9D" w:rsidRPr="00376CA1" w:rsidRDefault="00114C9D" w:rsidP="00114C9D">
      <w:pPr>
        <w:spacing w:after="0"/>
        <w:jc w:val="center"/>
        <w:rPr>
          <w:rFonts w:ascii="Times New Roman" w:hAnsi="Times New Roman"/>
          <w:sz w:val="28"/>
          <w:szCs w:val="28"/>
          <w:lang w:val="kk-KZ"/>
        </w:rPr>
      </w:pPr>
      <w:r w:rsidRPr="00376CA1">
        <w:rPr>
          <w:rFonts w:ascii="Times New Roman" w:hAnsi="Times New Roman"/>
          <w:sz w:val="28"/>
          <w:szCs w:val="28"/>
          <w:lang w:val="kk-KZ"/>
        </w:rPr>
        <w:t>«М. Әуезов атындағы Оңтүстік  Қазақстан  университеті»</w:t>
      </w:r>
    </w:p>
    <w:p w:rsidR="00114C9D" w:rsidRPr="00376CA1" w:rsidRDefault="00114C9D" w:rsidP="00114C9D">
      <w:pPr>
        <w:jc w:val="center"/>
        <w:rPr>
          <w:rFonts w:ascii="Times New Roman" w:eastAsia="Times New Roman" w:hAnsi="Times New Roman"/>
          <w:sz w:val="28"/>
          <w:szCs w:val="28"/>
          <w:lang w:val="kk-KZ"/>
        </w:rPr>
      </w:pPr>
      <w:r w:rsidRPr="00376CA1">
        <w:rPr>
          <w:rFonts w:ascii="Times New Roman" w:hAnsi="Times New Roman"/>
          <w:sz w:val="28"/>
          <w:szCs w:val="28"/>
          <w:lang w:val="kk-KZ"/>
        </w:rPr>
        <w:t>Коммерциялық емес акционерлік қоғам</w:t>
      </w:r>
    </w:p>
    <w:p w:rsidR="00114C9D" w:rsidRPr="00376CA1" w:rsidRDefault="00114C9D" w:rsidP="00114C9D">
      <w:pPr>
        <w:spacing w:line="240" w:lineRule="auto"/>
        <w:jc w:val="center"/>
        <w:rPr>
          <w:rFonts w:ascii="Times New Roman" w:hAnsi="Times New Roman"/>
          <w:sz w:val="28"/>
          <w:szCs w:val="28"/>
          <w:lang w:val="kk-KZ" w:eastAsia="ko-KR"/>
        </w:rPr>
      </w:pPr>
    </w:p>
    <w:p w:rsidR="00114C9D" w:rsidRPr="00376CA1" w:rsidRDefault="00114C9D" w:rsidP="00114C9D">
      <w:pPr>
        <w:spacing w:line="240" w:lineRule="auto"/>
        <w:jc w:val="center"/>
        <w:rPr>
          <w:rFonts w:ascii="Times New Roman" w:hAnsi="Times New Roman"/>
          <w:sz w:val="28"/>
          <w:szCs w:val="28"/>
          <w:lang w:val="kk-KZ" w:eastAsia="ko-KR"/>
        </w:rPr>
      </w:pPr>
    </w:p>
    <w:p w:rsidR="00114C9D" w:rsidRPr="00376CA1" w:rsidRDefault="00114C9D" w:rsidP="00114C9D">
      <w:pPr>
        <w:jc w:val="center"/>
        <w:rPr>
          <w:rFonts w:ascii="Times New Roman" w:eastAsia="Times New Roman" w:hAnsi="Times New Roman"/>
          <w:b/>
          <w:noProof/>
          <w:sz w:val="32"/>
          <w:szCs w:val="32"/>
          <w:lang w:val="kk-KZ"/>
        </w:rPr>
      </w:pPr>
      <w:r w:rsidRPr="00376CA1">
        <w:rPr>
          <w:rFonts w:ascii="Times New Roman" w:hAnsi="Times New Roman"/>
          <w:b/>
          <w:sz w:val="32"/>
          <w:szCs w:val="32"/>
          <w:lang w:val="kk-KZ" w:eastAsia="ko-KR"/>
        </w:rPr>
        <w:t>Байзахова С.Ш.</w:t>
      </w:r>
    </w:p>
    <w:p w:rsidR="00114C9D" w:rsidRPr="00376CA1" w:rsidRDefault="00114C9D" w:rsidP="00114C9D">
      <w:pPr>
        <w:jc w:val="center"/>
        <w:rPr>
          <w:rFonts w:ascii="Times New Roman" w:hAnsi="Times New Roman"/>
          <w:b/>
          <w:noProof/>
          <w:spacing w:val="6"/>
          <w:sz w:val="28"/>
          <w:szCs w:val="28"/>
          <w:lang w:val="kk-KZ"/>
        </w:rPr>
      </w:pPr>
    </w:p>
    <w:p w:rsidR="00114C9D" w:rsidRPr="00376CA1" w:rsidRDefault="00114C9D" w:rsidP="00114C9D">
      <w:pPr>
        <w:jc w:val="center"/>
        <w:rPr>
          <w:rFonts w:ascii="Times New Roman" w:hAnsi="Times New Roman"/>
          <w:b/>
          <w:noProof/>
          <w:spacing w:val="6"/>
          <w:sz w:val="28"/>
          <w:szCs w:val="28"/>
          <w:lang w:val="kk-KZ"/>
        </w:rPr>
      </w:pPr>
    </w:p>
    <w:p w:rsidR="00114C9D" w:rsidRPr="00376CA1" w:rsidRDefault="00114C9D" w:rsidP="00114C9D">
      <w:pPr>
        <w:spacing w:after="0" w:line="240" w:lineRule="auto"/>
        <w:jc w:val="center"/>
        <w:rPr>
          <w:rFonts w:ascii="Times New Roman" w:hAnsi="Times New Roman"/>
          <w:sz w:val="28"/>
          <w:szCs w:val="28"/>
          <w:lang w:val="kk-KZ"/>
        </w:rPr>
      </w:pPr>
      <w:r w:rsidRPr="00376CA1">
        <w:rPr>
          <w:rFonts w:ascii="Times New Roman" w:hAnsi="Times New Roman"/>
          <w:sz w:val="28"/>
          <w:szCs w:val="28"/>
          <w:lang w:val="kk-KZ"/>
        </w:rPr>
        <w:t>6В01450-«Кәсіптік оқыту», 6В01451-«Көркем еңбек және сызу» білім беру бағдарламасы білім алушыларына</w:t>
      </w:r>
      <w:r w:rsidRPr="00376CA1">
        <w:rPr>
          <w:sz w:val="28"/>
          <w:szCs w:val="28"/>
          <w:lang w:val="kk-KZ"/>
        </w:rPr>
        <w:t xml:space="preserve"> </w:t>
      </w:r>
      <w:r w:rsidRPr="00376CA1">
        <w:rPr>
          <w:rFonts w:ascii="Times New Roman" w:hAnsi="Times New Roman"/>
          <w:sz w:val="28"/>
          <w:szCs w:val="28"/>
          <w:lang w:val="kk-KZ"/>
        </w:rPr>
        <w:t xml:space="preserve">арналған  </w:t>
      </w:r>
    </w:p>
    <w:p w:rsidR="00114C9D" w:rsidRPr="00376CA1" w:rsidRDefault="00114C9D" w:rsidP="00114C9D">
      <w:pPr>
        <w:spacing w:after="0" w:line="240" w:lineRule="auto"/>
        <w:jc w:val="center"/>
        <w:rPr>
          <w:rFonts w:ascii="Times New Roman" w:eastAsia="Times New Roman" w:hAnsi="Times New Roman"/>
          <w:sz w:val="28"/>
          <w:szCs w:val="28"/>
          <w:lang w:val="kk-KZ"/>
        </w:rPr>
      </w:pPr>
      <w:r w:rsidRPr="00376CA1">
        <w:rPr>
          <w:rFonts w:ascii="Times New Roman" w:hAnsi="Times New Roman"/>
          <w:sz w:val="28"/>
          <w:szCs w:val="28"/>
          <w:lang w:val="kk-KZ"/>
        </w:rPr>
        <w:t xml:space="preserve">«Дизайн және композиция» </w:t>
      </w:r>
      <w:r w:rsidRPr="00376CA1">
        <w:rPr>
          <w:rFonts w:ascii="Times New Roman" w:eastAsia="Times New Roman" w:hAnsi="Times New Roman"/>
          <w:sz w:val="28"/>
          <w:szCs w:val="28"/>
          <w:lang w:val="kk-KZ"/>
        </w:rPr>
        <w:t xml:space="preserve">пәнінен </w:t>
      </w:r>
    </w:p>
    <w:p w:rsidR="00114C9D" w:rsidRPr="00376CA1" w:rsidRDefault="00114C9D" w:rsidP="00114C9D">
      <w:pPr>
        <w:spacing w:after="0" w:line="240" w:lineRule="auto"/>
        <w:jc w:val="center"/>
        <w:rPr>
          <w:rFonts w:ascii="Times New Roman" w:eastAsia="Times New Roman" w:hAnsi="Times New Roman"/>
          <w:sz w:val="28"/>
          <w:szCs w:val="28"/>
          <w:lang w:val="kk-KZ"/>
        </w:rPr>
      </w:pPr>
      <w:r w:rsidRPr="00376CA1">
        <w:rPr>
          <w:rFonts w:ascii="Times New Roman" w:eastAsia="Times New Roman" w:hAnsi="Times New Roman"/>
          <w:sz w:val="28"/>
          <w:szCs w:val="28"/>
          <w:lang w:val="kk-KZ"/>
        </w:rPr>
        <w:t>дәрістер жинағы</w:t>
      </w:r>
    </w:p>
    <w:p w:rsidR="00114C9D" w:rsidRPr="00376CA1" w:rsidRDefault="00114C9D" w:rsidP="00114C9D">
      <w:pPr>
        <w:ind w:firstLine="708"/>
        <w:jc w:val="both"/>
        <w:rPr>
          <w:rFonts w:ascii="Times New Roman" w:eastAsia="Times New Roman" w:hAnsi="Times New Roman"/>
          <w:sz w:val="28"/>
          <w:szCs w:val="28"/>
          <w:lang w:val="kk-KZ"/>
        </w:rPr>
      </w:pPr>
    </w:p>
    <w:p w:rsidR="00114C9D" w:rsidRPr="00376CA1" w:rsidRDefault="00114C9D" w:rsidP="00114C9D">
      <w:pPr>
        <w:ind w:firstLine="708"/>
        <w:jc w:val="both"/>
        <w:rPr>
          <w:rFonts w:ascii="Times New Roman" w:eastAsia="Times New Roman" w:hAnsi="Times New Roman"/>
          <w:sz w:val="28"/>
          <w:szCs w:val="28"/>
          <w:lang w:val="kk-KZ"/>
        </w:rPr>
      </w:pPr>
    </w:p>
    <w:p w:rsidR="00114C9D" w:rsidRPr="00376CA1" w:rsidRDefault="00114C9D" w:rsidP="00114C9D">
      <w:pPr>
        <w:ind w:firstLine="708"/>
        <w:jc w:val="both"/>
        <w:rPr>
          <w:rFonts w:ascii="Times New Roman" w:eastAsia="Times New Roman" w:hAnsi="Times New Roman"/>
          <w:sz w:val="28"/>
          <w:szCs w:val="28"/>
          <w:lang w:val="kk-KZ"/>
        </w:rPr>
      </w:pPr>
    </w:p>
    <w:p w:rsidR="00114C9D" w:rsidRPr="00376CA1" w:rsidRDefault="00114C9D" w:rsidP="00114C9D">
      <w:pPr>
        <w:ind w:firstLine="708"/>
        <w:jc w:val="both"/>
        <w:rPr>
          <w:rFonts w:ascii="Times New Roman" w:eastAsia="Times New Roman" w:hAnsi="Times New Roman"/>
          <w:sz w:val="28"/>
          <w:szCs w:val="28"/>
          <w:lang w:val="kk-KZ"/>
        </w:rPr>
      </w:pPr>
    </w:p>
    <w:p w:rsidR="00114C9D" w:rsidRPr="00376CA1" w:rsidRDefault="00114C9D" w:rsidP="00114C9D">
      <w:pPr>
        <w:tabs>
          <w:tab w:val="left" w:pos="1995"/>
        </w:tabs>
        <w:jc w:val="both"/>
        <w:rPr>
          <w:rFonts w:ascii="Times New Roman" w:eastAsia="Times New Roman" w:hAnsi="Times New Roman"/>
          <w:sz w:val="28"/>
          <w:szCs w:val="28"/>
          <w:lang w:val="kk-KZ"/>
        </w:rPr>
      </w:pPr>
    </w:p>
    <w:p w:rsidR="00114C9D" w:rsidRPr="00376CA1" w:rsidRDefault="00114C9D" w:rsidP="00114C9D">
      <w:pPr>
        <w:tabs>
          <w:tab w:val="left" w:pos="1995"/>
        </w:tabs>
        <w:jc w:val="both"/>
        <w:rPr>
          <w:rFonts w:ascii="Times New Roman" w:eastAsia="Times New Roman" w:hAnsi="Times New Roman"/>
          <w:sz w:val="28"/>
          <w:szCs w:val="28"/>
          <w:lang w:val="kk-KZ"/>
        </w:rPr>
      </w:pPr>
    </w:p>
    <w:p w:rsidR="00114C9D" w:rsidRPr="00376CA1" w:rsidRDefault="00114C9D" w:rsidP="00114C9D">
      <w:pPr>
        <w:tabs>
          <w:tab w:val="left" w:pos="1995"/>
        </w:tabs>
        <w:jc w:val="both"/>
        <w:rPr>
          <w:rFonts w:ascii="Times New Roman" w:eastAsia="Times New Roman" w:hAnsi="Times New Roman"/>
          <w:sz w:val="28"/>
          <w:szCs w:val="28"/>
          <w:lang w:val="kk-KZ"/>
        </w:rPr>
      </w:pPr>
    </w:p>
    <w:p w:rsidR="00114C9D" w:rsidRPr="00376CA1" w:rsidRDefault="00114C9D" w:rsidP="00114C9D">
      <w:pPr>
        <w:tabs>
          <w:tab w:val="left" w:pos="1995"/>
        </w:tabs>
        <w:jc w:val="both"/>
        <w:rPr>
          <w:rFonts w:ascii="Times New Roman" w:eastAsia="Times New Roman" w:hAnsi="Times New Roman"/>
          <w:sz w:val="28"/>
          <w:szCs w:val="28"/>
          <w:lang w:val="kk-KZ"/>
        </w:rPr>
      </w:pPr>
    </w:p>
    <w:p w:rsidR="00114C9D" w:rsidRPr="00376CA1" w:rsidRDefault="00114C9D" w:rsidP="00114C9D">
      <w:pPr>
        <w:tabs>
          <w:tab w:val="left" w:pos="1995"/>
        </w:tabs>
        <w:jc w:val="both"/>
        <w:rPr>
          <w:rFonts w:ascii="Times New Roman" w:eastAsia="Times New Roman" w:hAnsi="Times New Roman"/>
          <w:sz w:val="28"/>
          <w:szCs w:val="28"/>
          <w:lang w:val="kk-KZ"/>
        </w:rPr>
      </w:pPr>
    </w:p>
    <w:p w:rsidR="00114C9D" w:rsidRPr="00376CA1" w:rsidRDefault="00114C9D" w:rsidP="00114C9D">
      <w:pPr>
        <w:tabs>
          <w:tab w:val="left" w:pos="1995"/>
        </w:tabs>
        <w:jc w:val="both"/>
        <w:rPr>
          <w:rFonts w:ascii="Times New Roman" w:eastAsia="Times New Roman" w:hAnsi="Times New Roman"/>
          <w:sz w:val="28"/>
          <w:szCs w:val="28"/>
          <w:lang w:val="kk-KZ"/>
        </w:rPr>
      </w:pPr>
    </w:p>
    <w:p w:rsidR="00114C9D" w:rsidRPr="00376CA1" w:rsidRDefault="00114C9D" w:rsidP="00114C9D">
      <w:pPr>
        <w:tabs>
          <w:tab w:val="left" w:pos="1995"/>
        </w:tabs>
        <w:jc w:val="both"/>
        <w:rPr>
          <w:rFonts w:ascii="Times New Roman" w:eastAsia="Times New Roman" w:hAnsi="Times New Roman"/>
          <w:sz w:val="28"/>
          <w:szCs w:val="28"/>
          <w:lang w:val="kk-KZ"/>
        </w:rPr>
      </w:pPr>
    </w:p>
    <w:p w:rsidR="00114C9D" w:rsidRPr="00376CA1" w:rsidRDefault="00114C9D" w:rsidP="00114C9D">
      <w:pPr>
        <w:tabs>
          <w:tab w:val="left" w:pos="1995"/>
        </w:tabs>
        <w:jc w:val="both"/>
        <w:rPr>
          <w:rFonts w:ascii="Times New Roman" w:eastAsia="Times New Roman" w:hAnsi="Times New Roman"/>
          <w:sz w:val="28"/>
          <w:szCs w:val="28"/>
          <w:lang w:val="kk-KZ"/>
        </w:rPr>
      </w:pPr>
    </w:p>
    <w:p w:rsidR="00114C9D" w:rsidRPr="00376CA1" w:rsidRDefault="00114C9D" w:rsidP="00114C9D">
      <w:pPr>
        <w:tabs>
          <w:tab w:val="left" w:pos="1995"/>
        </w:tabs>
        <w:jc w:val="both"/>
        <w:rPr>
          <w:rFonts w:ascii="Times New Roman" w:eastAsia="Times New Roman" w:hAnsi="Times New Roman"/>
          <w:sz w:val="28"/>
          <w:szCs w:val="28"/>
          <w:lang w:val="kk-KZ"/>
        </w:rPr>
      </w:pPr>
    </w:p>
    <w:p w:rsidR="00114C9D" w:rsidRPr="00376CA1" w:rsidRDefault="00114C9D" w:rsidP="00114C9D">
      <w:pPr>
        <w:tabs>
          <w:tab w:val="left" w:pos="1995"/>
        </w:tabs>
        <w:jc w:val="center"/>
        <w:rPr>
          <w:rFonts w:ascii="Times New Roman" w:eastAsia="Times New Roman" w:hAnsi="Times New Roman"/>
          <w:sz w:val="28"/>
          <w:szCs w:val="28"/>
          <w:lang w:val="kk-KZ"/>
        </w:rPr>
      </w:pPr>
      <w:r w:rsidRPr="00376CA1">
        <w:rPr>
          <w:rFonts w:ascii="Times New Roman" w:hAnsi="Times New Roman"/>
          <w:noProof/>
          <w:sz w:val="28"/>
          <w:szCs w:val="28"/>
          <w:lang w:eastAsia="ru-RU"/>
        </w:rPr>
        <mc:AlternateContent>
          <mc:Choice Requires="wps">
            <w:drawing>
              <wp:anchor distT="0" distB="0" distL="114300" distR="114300" simplePos="0" relativeHeight="251659264" behindDoc="0" locked="0" layoutInCell="1" allowOverlap="1" wp14:anchorId="0FB8B309" wp14:editId="3BB91C70">
                <wp:simplePos x="0" y="0"/>
                <wp:positionH relativeFrom="column">
                  <wp:posOffset>2692400</wp:posOffset>
                </wp:positionH>
                <wp:positionV relativeFrom="paragraph">
                  <wp:posOffset>249555</wp:posOffset>
                </wp:positionV>
                <wp:extent cx="800100" cy="800100"/>
                <wp:effectExtent l="10160" t="12700" r="8890" b="6350"/>
                <wp:wrapNone/>
                <wp:docPr id="1" name="Овал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 o:spid="_x0000_s1026" style="position:absolute;margin-left:212pt;margin-top:19.65pt;width:63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" strokecolor="white"/>
            </w:pict>
          </mc:Fallback>
        </mc:AlternateContent>
      </w:r>
      <w:r w:rsidRPr="00376CA1">
        <w:rPr>
          <w:rFonts w:ascii="Times New Roman" w:eastAsia="Times New Roman" w:hAnsi="Times New Roman"/>
          <w:sz w:val="28"/>
          <w:szCs w:val="28"/>
          <w:lang w:val="kk-KZ"/>
        </w:rPr>
        <w:t>Шымкент, 2022 ж</w:t>
      </w:r>
    </w:p>
    <w:p w:rsidR="00114C9D" w:rsidRPr="00376CA1" w:rsidRDefault="00114C9D" w:rsidP="00114C9D">
      <w:pPr>
        <w:spacing w:after="0" w:line="240" w:lineRule="auto"/>
        <w:rPr>
          <w:rFonts w:ascii="Times New Roman" w:eastAsia="Times New Roman" w:hAnsi="Times New Roman"/>
          <w:sz w:val="28"/>
          <w:szCs w:val="28"/>
          <w:lang w:val="kk-KZ"/>
        </w:rPr>
      </w:pPr>
      <w:r w:rsidRPr="00376CA1">
        <w:rPr>
          <w:rFonts w:ascii="Times New Roman" w:eastAsia="Times New Roman" w:hAnsi="Times New Roman"/>
          <w:sz w:val="28"/>
          <w:szCs w:val="28"/>
          <w:lang w:val="kk-KZ"/>
        </w:rPr>
        <w:lastRenderedPageBreak/>
        <w:t xml:space="preserve">ӘОЖ </w:t>
      </w:r>
      <w:r w:rsidRPr="00376CA1">
        <w:rPr>
          <w:rFonts w:ascii="Times New Roman" w:hAnsi="Times New Roman"/>
          <w:sz w:val="28"/>
          <w:szCs w:val="28"/>
          <w:lang w:val="kk-KZ"/>
        </w:rPr>
        <w:t>378.381. 78</w:t>
      </w:r>
    </w:p>
    <w:p w:rsidR="00114C9D" w:rsidRPr="00376CA1" w:rsidRDefault="00114C9D" w:rsidP="00114C9D">
      <w:pPr>
        <w:spacing w:line="240" w:lineRule="auto"/>
        <w:rPr>
          <w:rFonts w:ascii="Times New Roman" w:eastAsia="Times New Roman" w:hAnsi="Times New Roman"/>
          <w:sz w:val="28"/>
          <w:szCs w:val="28"/>
          <w:lang w:val="kk-KZ"/>
        </w:rPr>
      </w:pPr>
    </w:p>
    <w:p w:rsidR="00114C9D" w:rsidRPr="00376CA1" w:rsidRDefault="00114C9D" w:rsidP="00114C9D">
      <w:pPr>
        <w:spacing w:line="240" w:lineRule="auto"/>
        <w:rPr>
          <w:rFonts w:ascii="Times New Roman" w:hAnsi="Times New Roman"/>
          <w:sz w:val="28"/>
          <w:szCs w:val="28"/>
          <w:lang w:val="kk-KZ" w:eastAsia="ko-KR"/>
        </w:rPr>
      </w:pPr>
      <w:r w:rsidRPr="00376CA1">
        <w:rPr>
          <w:rFonts w:ascii="Times New Roman" w:eastAsia="Times New Roman" w:hAnsi="Times New Roman"/>
          <w:sz w:val="28"/>
          <w:szCs w:val="28"/>
          <w:lang w:val="kk-KZ"/>
        </w:rPr>
        <w:t xml:space="preserve">Құрастырған: </w:t>
      </w:r>
      <w:r w:rsidRPr="00376CA1">
        <w:rPr>
          <w:rFonts w:ascii="Times New Roman" w:hAnsi="Times New Roman"/>
          <w:sz w:val="28"/>
          <w:szCs w:val="28"/>
          <w:lang w:val="kk-KZ"/>
        </w:rPr>
        <w:t>аға оқытушы</w:t>
      </w:r>
      <w:r w:rsidRPr="00376CA1">
        <w:rPr>
          <w:rFonts w:ascii="Times New Roman" w:hAnsi="Times New Roman"/>
          <w:sz w:val="28"/>
          <w:szCs w:val="28"/>
          <w:lang w:val="kk-KZ" w:eastAsia="ko-KR"/>
        </w:rPr>
        <w:t xml:space="preserve"> Байзахова С.Ш.</w:t>
      </w:r>
    </w:p>
    <w:p w:rsidR="00114C9D" w:rsidRPr="00376CA1" w:rsidRDefault="00114C9D" w:rsidP="00114C9D">
      <w:pPr>
        <w:spacing w:line="240" w:lineRule="auto"/>
        <w:ind w:firstLine="567"/>
        <w:jc w:val="both"/>
        <w:rPr>
          <w:rFonts w:ascii="Times New Roman" w:eastAsia="Times New Roman" w:hAnsi="Times New Roman"/>
          <w:sz w:val="28"/>
          <w:szCs w:val="28"/>
          <w:lang w:val="kk-KZ"/>
        </w:rPr>
      </w:pPr>
      <w:r w:rsidRPr="00376CA1">
        <w:rPr>
          <w:rFonts w:ascii="Times New Roman" w:eastAsia="Times New Roman" w:hAnsi="Times New Roman"/>
          <w:sz w:val="28"/>
          <w:szCs w:val="28"/>
          <w:lang w:val="kk-KZ"/>
        </w:rPr>
        <w:t>«</w:t>
      </w:r>
      <w:r w:rsidRPr="00376CA1">
        <w:rPr>
          <w:rFonts w:ascii="Times New Roman" w:hAnsi="Times New Roman"/>
          <w:bCs/>
          <w:sz w:val="28"/>
          <w:szCs w:val="28"/>
          <w:lang w:val="kk-KZ"/>
        </w:rPr>
        <w:t>Кәсіптік оқыту</w:t>
      </w:r>
      <w:r w:rsidRPr="00376CA1">
        <w:rPr>
          <w:rFonts w:ascii="Times New Roman" w:eastAsia="Times New Roman" w:hAnsi="Times New Roman"/>
          <w:sz w:val="28"/>
          <w:szCs w:val="28"/>
          <w:lang w:val="kk-KZ"/>
        </w:rPr>
        <w:t>» кафедрасы «</w:t>
      </w:r>
      <w:r w:rsidRPr="00376CA1">
        <w:rPr>
          <w:rFonts w:ascii="Times New Roman" w:hAnsi="Times New Roman"/>
          <w:sz w:val="28"/>
          <w:szCs w:val="28"/>
          <w:lang w:val="kk-KZ"/>
        </w:rPr>
        <w:t>Дизайн және композиция</w:t>
      </w:r>
      <w:r w:rsidRPr="00376CA1">
        <w:rPr>
          <w:rFonts w:ascii="Times New Roman" w:eastAsia="Times New Roman" w:hAnsi="Times New Roman"/>
          <w:sz w:val="28"/>
          <w:szCs w:val="28"/>
          <w:lang w:val="kk-KZ"/>
        </w:rPr>
        <w:t xml:space="preserve">» пәнінен дәрістер жинағы. - Шымкент: М.Әуезов атындағы ОҚУ,  2022. – </w:t>
      </w:r>
      <w:r w:rsidR="00376CA1" w:rsidRPr="00376CA1">
        <w:rPr>
          <w:rFonts w:ascii="Times New Roman" w:eastAsia="Times New Roman" w:hAnsi="Times New Roman"/>
          <w:sz w:val="28"/>
          <w:szCs w:val="28"/>
          <w:lang w:val="kk-KZ"/>
        </w:rPr>
        <w:t>71</w:t>
      </w:r>
      <w:r w:rsidRPr="00376CA1">
        <w:rPr>
          <w:rFonts w:ascii="Times New Roman" w:eastAsia="Times New Roman" w:hAnsi="Times New Roman"/>
          <w:sz w:val="28"/>
          <w:szCs w:val="28"/>
          <w:lang w:val="kk-KZ"/>
        </w:rPr>
        <w:t>бет.</w:t>
      </w:r>
    </w:p>
    <w:p w:rsidR="00114C9D" w:rsidRPr="00376CA1" w:rsidRDefault="00114C9D" w:rsidP="00114C9D">
      <w:pPr>
        <w:spacing w:after="0" w:line="240" w:lineRule="auto"/>
        <w:ind w:firstLine="567"/>
        <w:jc w:val="both"/>
        <w:rPr>
          <w:rFonts w:ascii="Times New Roman" w:eastAsia="Times New Roman" w:hAnsi="Times New Roman"/>
          <w:sz w:val="28"/>
          <w:szCs w:val="28"/>
          <w:lang w:val="kk-KZ"/>
        </w:rPr>
      </w:pPr>
      <w:r w:rsidRPr="00376CA1">
        <w:rPr>
          <w:rFonts w:ascii="Times New Roman" w:eastAsia="Times New Roman" w:hAnsi="Times New Roman"/>
          <w:sz w:val="28"/>
          <w:szCs w:val="28"/>
          <w:lang w:val="kk-KZ"/>
        </w:rPr>
        <w:t>Дәрістер жинағы пәннің оқу жоспары мен оқу жұмыс бағдарламасы талаптарына сәйкес құрастырылған және «</w:t>
      </w:r>
      <w:r w:rsidRPr="00376CA1">
        <w:rPr>
          <w:rFonts w:ascii="Times New Roman" w:hAnsi="Times New Roman"/>
          <w:sz w:val="28"/>
          <w:szCs w:val="28"/>
          <w:lang w:val="kk-KZ"/>
        </w:rPr>
        <w:t>Дизайн және композиция</w:t>
      </w:r>
      <w:r w:rsidRPr="00376CA1">
        <w:rPr>
          <w:rFonts w:ascii="Times New Roman" w:eastAsia="Times New Roman" w:hAnsi="Times New Roman"/>
          <w:sz w:val="28"/>
          <w:szCs w:val="28"/>
          <w:lang w:val="kk-KZ"/>
        </w:rPr>
        <w:t xml:space="preserve">» пәнінің дәріс сабағына қажетті мәліметтер қамтылды. Дәрістер жинағы </w:t>
      </w:r>
      <w:r w:rsidRPr="00376CA1">
        <w:rPr>
          <w:rFonts w:ascii="Times New Roman" w:hAnsi="Times New Roman"/>
          <w:sz w:val="28"/>
          <w:szCs w:val="28"/>
          <w:lang w:val="kk-KZ"/>
        </w:rPr>
        <w:t>6В01450-«Кәсіптік оқыту», 6В01451-«Көркем еңбек және сызу» білім беру бағдарламасының білім алушыларына арналған</w:t>
      </w:r>
      <w:r w:rsidR="00376CA1">
        <w:rPr>
          <w:rFonts w:ascii="Times New Roman" w:hAnsi="Times New Roman"/>
          <w:sz w:val="28"/>
          <w:szCs w:val="28"/>
          <w:lang w:val="kk-KZ"/>
        </w:rPr>
        <w:t>.</w:t>
      </w:r>
      <w:r w:rsidRPr="00376CA1">
        <w:rPr>
          <w:rFonts w:ascii="Times New Roman" w:hAnsi="Times New Roman"/>
          <w:sz w:val="28"/>
          <w:szCs w:val="28"/>
          <w:lang w:val="kk-KZ"/>
        </w:rPr>
        <w:t xml:space="preserve">  </w:t>
      </w:r>
    </w:p>
    <w:p w:rsidR="00114C9D" w:rsidRPr="00376CA1" w:rsidRDefault="00114C9D" w:rsidP="00114C9D">
      <w:pPr>
        <w:spacing w:line="240" w:lineRule="auto"/>
        <w:ind w:firstLine="567"/>
        <w:jc w:val="both"/>
        <w:rPr>
          <w:rFonts w:ascii="Times New Roman" w:eastAsia="Times New Roman" w:hAnsi="Times New Roman"/>
          <w:sz w:val="28"/>
          <w:szCs w:val="28"/>
          <w:lang w:val="kk-KZ"/>
        </w:rPr>
      </w:pPr>
    </w:p>
    <w:p w:rsidR="00376CA1" w:rsidRPr="00376CA1" w:rsidRDefault="00114C9D" w:rsidP="00376CA1">
      <w:pPr>
        <w:spacing w:line="240" w:lineRule="auto"/>
        <w:ind w:firstLine="567"/>
        <w:jc w:val="both"/>
        <w:rPr>
          <w:rFonts w:ascii="Times New Roman" w:hAnsi="Times New Roman"/>
          <w:lang w:val="kk-KZ"/>
        </w:rPr>
      </w:pPr>
      <w:r w:rsidRPr="00376CA1">
        <w:rPr>
          <w:rFonts w:ascii="Times New Roman" w:eastAsia="Times New Roman" w:hAnsi="Times New Roman"/>
          <w:sz w:val="28"/>
          <w:szCs w:val="28"/>
          <w:lang w:val="kk-KZ"/>
        </w:rPr>
        <w:t xml:space="preserve">Пікір берушілер:    </w:t>
      </w:r>
      <w:r w:rsidR="00376CA1" w:rsidRPr="00376CA1">
        <w:rPr>
          <w:rFonts w:ascii="Times New Roman" w:hAnsi="Times New Roman"/>
          <w:lang w:val="kk-KZ"/>
        </w:rPr>
        <w:t>Жолдасбекова С.А. - п.ғ.д.,профессор,  М.Әуезов атындағы ОҚУ.</w:t>
      </w:r>
    </w:p>
    <w:p w:rsidR="00376CA1" w:rsidRPr="00376CA1" w:rsidRDefault="00376CA1" w:rsidP="00376CA1">
      <w:pPr>
        <w:spacing w:after="0" w:line="240" w:lineRule="auto"/>
        <w:ind w:firstLine="567"/>
        <w:jc w:val="both"/>
        <w:rPr>
          <w:rFonts w:ascii="Times New Roman" w:hAnsi="Times New Roman"/>
          <w:sz w:val="24"/>
          <w:szCs w:val="24"/>
          <w:lang w:val="kk-KZ"/>
        </w:rPr>
      </w:pPr>
      <w:r w:rsidRPr="00376CA1">
        <w:rPr>
          <w:rFonts w:ascii="Times New Roman" w:hAnsi="Times New Roman"/>
          <w:lang w:val="kk-KZ"/>
        </w:rPr>
        <w:t xml:space="preserve">                                  </w:t>
      </w:r>
      <w:r w:rsidR="00964DD3">
        <w:rPr>
          <w:rFonts w:ascii="Times New Roman" w:hAnsi="Times New Roman"/>
          <w:lang w:val="kk-KZ"/>
        </w:rPr>
        <w:t xml:space="preserve">    </w:t>
      </w:r>
      <w:r w:rsidRPr="00376CA1">
        <w:rPr>
          <w:rFonts w:ascii="Times New Roman" w:hAnsi="Times New Roman"/>
          <w:lang w:val="kk-KZ"/>
        </w:rPr>
        <w:t xml:space="preserve">   Узахова А.С. </w:t>
      </w:r>
      <w:r w:rsidRPr="00376CA1">
        <w:rPr>
          <w:rFonts w:ascii="Times New Roman" w:hAnsi="Times New Roman"/>
          <w:sz w:val="24"/>
          <w:szCs w:val="24"/>
          <w:lang w:val="kk-KZ" w:eastAsia="ko-KR"/>
        </w:rPr>
        <w:t xml:space="preserve">– </w:t>
      </w:r>
      <w:r w:rsidRPr="00376CA1">
        <w:rPr>
          <w:rFonts w:ascii="Times New Roman" w:hAnsi="Times New Roman"/>
          <w:sz w:val="24"/>
          <w:szCs w:val="24"/>
          <w:lang w:val="kk-KZ"/>
        </w:rPr>
        <w:t>п.ғ.к.</w:t>
      </w:r>
      <w:r w:rsidRPr="00376CA1">
        <w:rPr>
          <w:rFonts w:ascii="Times New Roman" w:hAnsi="Times New Roman"/>
          <w:sz w:val="24"/>
          <w:szCs w:val="24"/>
          <w:lang w:val="kk-KZ" w:eastAsia="ko-KR"/>
        </w:rPr>
        <w:t xml:space="preserve">, ОҚМПУ.  </w:t>
      </w:r>
    </w:p>
    <w:p w:rsidR="00114C9D" w:rsidRPr="00376CA1" w:rsidRDefault="00114C9D" w:rsidP="00114C9D">
      <w:pPr>
        <w:spacing w:line="240" w:lineRule="auto"/>
        <w:ind w:firstLine="567"/>
        <w:jc w:val="both"/>
        <w:rPr>
          <w:rFonts w:ascii="Times New Roman" w:hAnsi="Times New Roman"/>
          <w:bCs/>
          <w:sz w:val="28"/>
          <w:szCs w:val="28"/>
          <w:lang w:val="kk-KZ"/>
        </w:rPr>
      </w:pPr>
    </w:p>
    <w:p w:rsidR="00114C9D" w:rsidRPr="00376CA1" w:rsidRDefault="00114C9D" w:rsidP="00114C9D">
      <w:pPr>
        <w:spacing w:line="240" w:lineRule="auto"/>
        <w:ind w:firstLine="567"/>
        <w:jc w:val="both"/>
        <w:rPr>
          <w:rFonts w:ascii="Times New Roman" w:eastAsia="Times New Roman" w:hAnsi="Times New Roman"/>
          <w:sz w:val="28"/>
          <w:szCs w:val="28"/>
          <w:lang w:val="kk-KZ"/>
        </w:rPr>
      </w:pPr>
      <w:r w:rsidRPr="00376CA1">
        <w:rPr>
          <w:rFonts w:ascii="Times New Roman" w:hAnsi="Times New Roman"/>
          <w:bCs/>
          <w:sz w:val="28"/>
          <w:szCs w:val="28"/>
          <w:lang w:val="kk-KZ"/>
        </w:rPr>
        <w:t>«Кәсіптік оқыту</w:t>
      </w:r>
      <w:r w:rsidRPr="00376CA1">
        <w:rPr>
          <w:rFonts w:ascii="Times New Roman" w:eastAsia="Times New Roman" w:hAnsi="Times New Roman"/>
          <w:sz w:val="28"/>
          <w:szCs w:val="28"/>
          <w:lang w:val="kk-KZ"/>
        </w:rPr>
        <w:t>» кафедрасы мәжілісінде қаралды және баспаға ұсынылды</w:t>
      </w:r>
    </w:p>
    <w:p w:rsidR="00114C9D" w:rsidRPr="00376CA1" w:rsidRDefault="00114C9D" w:rsidP="00114C9D">
      <w:pPr>
        <w:spacing w:line="240" w:lineRule="auto"/>
        <w:ind w:firstLine="567"/>
        <w:jc w:val="both"/>
        <w:rPr>
          <w:rFonts w:ascii="Times New Roman" w:eastAsia="Times New Roman" w:hAnsi="Times New Roman"/>
          <w:sz w:val="28"/>
          <w:szCs w:val="28"/>
          <w:lang w:val="kk-KZ"/>
        </w:rPr>
      </w:pPr>
      <w:r w:rsidRPr="00376CA1">
        <w:rPr>
          <w:rFonts w:ascii="Times New Roman" w:eastAsia="Times New Roman" w:hAnsi="Times New Roman"/>
          <w:sz w:val="28"/>
          <w:szCs w:val="28"/>
          <w:lang w:val="kk-KZ"/>
        </w:rPr>
        <w:t xml:space="preserve">(Хаттама №      «   »  _____2022ж.) </w:t>
      </w:r>
    </w:p>
    <w:p w:rsidR="00114C9D" w:rsidRPr="00376CA1" w:rsidRDefault="00114C9D" w:rsidP="00114C9D">
      <w:pPr>
        <w:spacing w:line="240" w:lineRule="auto"/>
        <w:ind w:firstLine="567"/>
        <w:jc w:val="both"/>
        <w:rPr>
          <w:rFonts w:ascii="Times New Roman" w:eastAsia="Times New Roman" w:hAnsi="Times New Roman"/>
          <w:sz w:val="28"/>
          <w:szCs w:val="28"/>
          <w:lang w:val="kk-KZ"/>
        </w:rPr>
      </w:pPr>
    </w:p>
    <w:p w:rsidR="00114C9D" w:rsidRPr="00376CA1" w:rsidRDefault="00114C9D" w:rsidP="00114C9D">
      <w:pPr>
        <w:spacing w:line="240" w:lineRule="auto"/>
        <w:ind w:firstLine="567"/>
        <w:jc w:val="both"/>
        <w:rPr>
          <w:rFonts w:ascii="Times New Roman" w:eastAsia="Times New Roman" w:hAnsi="Times New Roman"/>
          <w:sz w:val="28"/>
          <w:szCs w:val="28"/>
          <w:lang w:val="kk-KZ"/>
        </w:rPr>
      </w:pPr>
      <w:r w:rsidRPr="00376CA1">
        <w:rPr>
          <w:rFonts w:ascii="Times New Roman" w:hAnsi="Times New Roman"/>
          <w:sz w:val="28"/>
          <w:szCs w:val="28"/>
          <w:lang w:val="kk-KZ"/>
        </w:rPr>
        <w:t xml:space="preserve">«Жаратылыстану ғылымдары және педагогикасы» жоғары мектебінің оқытудың инновациялық технологиялары және  </w:t>
      </w:r>
      <w:r w:rsidRPr="00376CA1">
        <w:rPr>
          <w:rFonts w:ascii="Times New Roman" w:hAnsi="Times New Roman"/>
          <w:sz w:val="28"/>
          <w:szCs w:val="28"/>
          <w:lang w:val="be-BY"/>
        </w:rPr>
        <w:t xml:space="preserve">әдістемелік қамтамасыз ету комитетінде </w:t>
      </w:r>
      <w:r w:rsidRPr="00376CA1">
        <w:rPr>
          <w:rFonts w:ascii="Times New Roman" w:eastAsia="Times New Roman" w:hAnsi="Times New Roman"/>
          <w:sz w:val="28"/>
          <w:szCs w:val="28"/>
          <w:lang w:val="kk-KZ"/>
        </w:rPr>
        <w:t>қаралды және баспаға ұсынылды</w:t>
      </w:r>
    </w:p>
    <w:p w:rsidR="00114C9D" w:rsidRPr="00376CA1" w:rsidRDefault="00114C9D" w:rsidP="00114C9D">
      <w:pPr>
        <w:spacing w:line="240" w:lineRule="auto"/>
        <w:jc w:val="both"/>
        <w:rPr>
          <w:rFonts w:ascii="Times New Roman" w:eastAsia="Times New Roman" w:hAnsi="Times New Roman"/>
          <w:sz w:val="28"/>
          <w:szCs w:val="28"/>
          <w:lang w:val="kk-KZ"/>
        </w:rPr>
      </w:pPr>
      <w:r w:rsidRPr="00376CA1">
        <w:rPr>
          <w:rFonts w:ascii="Times New Roman" w:eastAsia="Times New Roman" w:hAnsi="Times New Roman"/>
          <w:sz w:val="28"/>
          <w:szCs w:val="28"/>
          <w:lang w:val="kk-KZ"/>
        </w:rPr>
        <w:t xml:space="preserve">(Хаттама №     «    »  ______2022ж.) </w:t>
      </w:r>
    </w:p>
    <w:p w:rsidR="00114C9D" w:rsidRPr="00376CA1" w:rsidRDefault="00114C9D" w:rsidP="00114C9D">
      <w:pPr>
        <w:jc w:val="both"/>
        <w:rPr>
          <w:rFonts w:ascii="Times New Roman" w:eastAsia="Times New Roman" w:hAnsi="Times New Roman"/>
          <w:sz w:val="28"/>
          <w:szCs w:val="28"/>
          <w:lang w:val="kk-KZ"/>
        </w:rPr>
      </w:pPr>
    </w:p>
    <w:p w:rsidR="00114C9D" w:rsidRPr="00376CA1" w:rsidRDefault="00114C9D" w:rsidP="00114C9D">
      <w:pPr>
        <w:tabs>
          <w:tab w:val="left" w:pos="-142"/>
          <w:tab w:val="left" w:pos="0"/>
        </w:tabs>
        <w:spacing w:line="240" w:lineRule="auto"/>
        <w:jc w:val="both"/>
        <w:rPr>
          <w:rFonts w:ascii="Times New Roman" w:hAnsi="Times New Roman"/>
          <w:sz w:val="28"/>
          <w:szCs w:val="28"/>
          <w:lang w:val="kk-KZ" w:eastAsia="ko-KR"/>
        </w:rPr>
      </w:pPr>
      <w:r w:rsidRPr="00376CA1">
        <w:rPr>
          <w:rFonts w:ascii="Times New Roman" w:hAnsi="Times New Roman"/>
          <w:sz w:val="28"/>
          <w:szCs w:val="28"/>
          <w:lang w:val="kk-KZ" w:eastAsia="ko-KR"/>
        </w:rPr>
        <w:t>Басуға М.О.Әуезов атындағы ОҚУ-нің Оқу-әдістемелік кеңесі ұсынған,  №</w:t>
      </w:r>
      <w:r w:rsidR="00376CA1" w:rsidRPr="00376CA1">
        <w:rPr>
          <w:rFonts w:ascii="Times New Roman" w:hAnsi="Times New Roman"/>
          <w:sz w:val="28"/>
          <w:szCs w:val="28"/>
          <w:lang w:val="kk-KZ" w:eastAsia="ko-KR"/>
        </w:rPr>
        <w:t>___</w:t>
      </w:r>
      <w:r w:rsidRPr="00376CA1">
        <w:rPr>
          <w:rFonts w:ascii="Times New Roman" w:hAnsi="Times New Roman"/>
          <w:sz w:val="28"/>
          <w:szCs w:val="28"/>
          <w:lang w:val="kk-KZ" w:eastAsia="ko-KR"/>
        </w:rPr>
        <w:t xml:space="preserve"> хаттама,    </w:t>
      </w:r>
      <w:r w:rsidR="00376CA1" w:rsidRPr="00376CA1">
        <w:rPr>
          <w:rFonts w:ascii="Times New Roman" w:hAnsi="Times New Roman"/>
          <w:sz w:val="28"/>
          <w:szCs w:val="28"/>
          <w:lang w:val="kk-KZ" w:eastAsia="ko-KR"/>
        </w:rPr>
        <w:t>«____»</w:t>
      </w:r>
      <w:r w:rsidRPr="00376CA1">
        <w:rPr>
          <w:rFonts w:ascii="Times New Roman" w:hAnsi="Times New Roman"/>
          <w:sz w:val="28"/>
          <w:szCs w:val="28"/>
          <w:lang w:val="kk-KZ" w:eastAsia="ko-KR"/>
        </w:rPr>
        <w:t xml:space="preserve">  </w:t>
      </w:r>
      <w:r w:rsidR="00376CA1" w:rsidRPr="00376CA1">
        <w:rPr>
          <w:rFonts w:ascii="Times New Roman" w:hAnsi="Times New Roman"/>
          <w:sz w:val="28"/>
          <w:szCs w:val="28"/>
          <w:lang w:val="kk-KZ" w:eastAsia="ko-KR"/>
        </w:rPr>
        <w:t>_________</w:t>
      </w:r>
      <w:r w:rsidRPr="00376CA1">
        <w:rPr>
          <w:rFonts w:ascii="Times New Roman" w:hAnsi="Times New Roman"/>
          <w:sz w:val="28"/>
          <w:szCs w:val="28"/>
          <w:lang w:val="kk-KZ" w:eastAsia="ko-KR"/>
        </w:rPr>
        <w:t xml:space="preserve">  2022ж. </w:t>
      </w:r>
    </w:p>
    <w:p w:rsidR="00114C9D" w:rsidRPr="00376CA1" w:rsidRDefault="00114C9D" w:rsidP="00114C9D">
      <w:pPr>
        <w:spacing w:line="240" w:lineRule="auto"/>
        <w:jc w:val="right"/>
        <w:rPr>
          <w:rFonts w:ascii="Times New Roman" w:hAnsi="Times New Roman"/>
          <w:b/>
          <w:sz w:val="28"/>
          <w:szCs w:val="28"/>
          <w:lang w:val="kk-KZ" w:eastAsia="ko-KR"/>
        </w:rPr>
      </w:pPr>
    </w:p>
    <w:p w:rsidR="00114C9D" w:rsidRPr="00376CA1" w:rsidRDefault="00114C9D" w:rsidP="00114C9D">
      <w:pPr>
        <w:spacing w:line="240" w:lineRule="auto"/>
        <w:jc w:val="right"/>
        <w:rPr>
          <w:rFonts w:ascii="Times New Roman" w:hAnsi="Times New Roman"/>
          <w:b/>
          <w:sz w:val="28"/>
          <w:szCs w:val="28"/>
          <w:lang w:val="kk-KZ" w:eastAsia="ko-KR"/>
        </w:rPr>
      </w:pPr>
    </w:p>
    <w:p w:rsidR="00114C9D" w:rsidRPr="00376CA1" w:rsidRDefault="00114C9D" w:rsidP="00114C9D">
      <w:pPr>
        <w:spacing w:line="240" w:lineRule="auto"/>
        <w:jc w:val="right"/>
        <w:rPr>
          <w:rFonts w:ascii="Times New Roman" w:hAnsi="Times New Roman"/>
          <w:b/>
          <w:sz w:val="28"/>
          <w:szCs w:val="28"/>
          <w:lang w:val="kk-KZ" w:eastAsia="ko-KR"/>
        </w:rPr>
      </w:pPr>
    </w:p>
    <w:p w:rsidR="00114C9D" w:rsidRPr="00376CA1" w:rsidRDefault="00114C9D" w:rsidP="00114C9D">
      <w:pPr>
        <w:spacing w:line="240" w:lineRule="auto"/>
        <w:jc w:val="right"/>
        <w:rPr>
          <w:rFonts w:ascii="Times New Roman" w:hAnsi="Times New Roman"/>
          <w:b/>
          <w:sz w:val="28"/>
          <w:szCs w:val="28"/>
          <w:lang w:val="kk-KZ" w:eastAsia="ko-KR"/>
        </w:rPr>
      </w:pPr>
    </w:p>
    <w:p w:rsidR="00114C9D" w:rsidRPr="00376CA1" w:rsidRDefault="00114C9D" w:rsidP="00114C9D">
      <w:pPr>
        <w:spacing w:line="240" w:lineRule="auto"/>
        <w:jc w:val="right"/>
        <w:rPr>
          <w:rFonts w:ascii="Times New Roman" w:hAnsi="Times New Roman"/>
          <w:b/>
          <w:sz w:val="28"/>
          <w:szCs w:val="28"/>
          <w:lang w:val="kk-KZ" w:eastAsia="ko-KR"/>
        </w:rPr>
      </w:pPr>
    </w:p>
    <w:p w:rsidR="00114C9D" w:rsidRPr="00376CA1" w:rsidRDefault="00114C9D" w:rsidP="00114C9D">
      <w:pPr>
        <w:spacing w:line="240" w:lineRule="auto"/>
        <w:rPr>
          <w:rFonts w:ascii="Times New Roman" w:hAnsi="Times New Roman"/>
          <w:sz w:val="28"/>
          <w:szCs w:val="28"/>
          <w:lang w:val="kk-KZ" w:eastAsia="ko-KR"/>
        </w:rPr>
      </w:pPr>
      <w:r w:rsidRPr="00376CA1">
        <w:rPr>
          <w:rFonts w:ascii="Times New Roman" w:hAnsi="Times New Roman"/>
          <w:sz w:val="28"/>
          <w:szCs w:val="28"/>
          <w:lang w:val="kk-KZ" w:eastAsia="ko-KR"/>
        </w:rPr>
        <w:t>© М.Әуезов атындағы Оңтүстік Қазақстан университеті, 2022ж</w:t>
      </w:r>
    </w:p>
    <w:p w:rsidR="00114C9D" w:rsidRPr="00376CA1" w:rsidRDefault="00114C9D" w:rsidP="00114C9D">
      <w:pPr>
        <w:spacing w:line="240" w:lineRule="auto"/>
        <w:rPr>
          <w:rFonts w:ascii="Times New Roman" w:hAnsi="Times New Roman"/>
          <w:sz w:val="28"/>
          <w:szCs w:val="28"/>
          <w:lang w:val="kk-KZ" w:eastAsia="ko-KR"/>
        </w:rPr>
      </w:pPr>
      <w:r w:rsidRPr="00376CA1">
        <w:rPr>
          <w:rFonts w:ascii="Times New Roman" w:hAnsi="Times New Roman"/>
          <w:sz w:val="28"/>
          <w:szCs w:val="28"/>
          <w:lang w:val="kk-KZ" w:eastAsia="ko-KR"/>
        </w:rPr>
        <w:t>Шығаруға жауаптылар:</w:t>
      </w:r>
      <w:r w:rsidRPr="00376CA1">
        <w:rPr>
          <w:rFonts w:ascii="Times New Roman" w:hAnsi="Times New Roman"/>
          <w:sz w:val="28"/>
          <w:szCs w:val="28"/>
          <w:lang w:val="kk-KZ"/>
        </w:rPr>
        <w:t xml:space="preserve"> </w:t>
      </w:r>
      <w:r w:rsidR="00376CA1" w:rsidRPr="00376CA1">
        <w:rPr>
          <w:rFonts w:ascii="Times New Roman" w:hAnsi="Times New Roman"/>
          <w:sz w:val="28"/>
          <w:szCs w:val="28"/>
          <w:lang w:val="kk-KZ"/>
        </w:rPr>
        <w:t>Байзахова С</w:t>
      </w:r>
      <w:r w:rsidRPr="00376CA1">
        <w:rPr>
          <w:rFonts w:ascii="Times New Roman" w:hAnsi="Times New Roman"/>
          <w:sz w:val="28"/>
          <w:szCs w:val="28"/>
          <w:lang w:val="kk-KZ"/>
        </w:rPr>
        <w:t xml:space="preserve">.Ш. </w:t>
      </w:r>
    </w:p>
    <w:p w:rsidR="00114C9D" w:rsidRPr="00332740" w:rsidRDefault="00332740" w:rsidP="00114C9D">
      <w:pPr>
        <w:spacing w:line="240" w:lineRule="auto"/>
        <w:jc w:val="center"/>
        <w:rPr>
          <w:rFonts w:ascii="Times New Roman" w:hAnsi="Times New Roman"/>
          <w:b/>
          <w:sz w:val="24"/>
          <w:szCs w:val="24"/>
          <w:lang w:val="kk-KZ" w:eastAsia="ko-KR"/>
        </w:rPr>
      </w:pPr>
      <w:r w:rsidRPr="00332740">
        <w:rPr>
          <w:rFonts w:ascii="Times New Roman" w:hAnsi="Times New Roman"/>
          <w:b/>
          <w:sz w:val="24"/>
          <w:szCs w:val="24"/>
          <w:lang w:val="kk-KZ" w:eastAsia="ko-KR"/>
        </w:rPr>
        <w:lastRenderedPageBreak/>
        <w:t xml:space="preserve">МАЗМҰНЫ </w:t>
      </w:r>
    </w:p>
    <w:p w:rsidR="00332740" w:rsidRPr="00376CA1" w:rsidRDefault="00114C9D" w:rsidP="00114C9D">
      <w:pPr>
        <w:spacing w:after="0" w:line="240" w:lineRule="auto"/>
        <w:rPr>
          <w:rFonts w:ascii="Times New Roman" w:hAnsi="Times New Roman"/>
          <w:sz w:val="24"/>
          <w:szCs w:val="24"/>
          <w:lang w:val="kk-KZ"/>
        </w:rPr>
      </w:pPr>
      <w:r w:rsidRPr="00376CA1">
        <w:rPr>
          <w:rFonts w:ascii="Times New Roman" w:hAnsi="Times New Roman"/>
          <w:sz w:val="24"/>
          <w:szCs w:val="24"/>
          <w:lang w:val="kk-KZ"/>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1"/>
      </w:tblGrid>
      <w:tr w:rsidR="00F63DBF" w:rsidRPr="00376CA1" w:rsidTr="00376CA1">
        <w:tc>
          <w:tcPr>
            <w:tcW w:w="8928" w:type="dxa"/>
            <w:tcBorders>
              <w:top w:val="nil"/>
              <w:left w:val="nil"/>
              <w:bottom w:val="nil"/>
              <w:right w:val="nil"/>
            </w:tcBorders>
          </w:tcPr>
          <w:p w:rsidR="00114C9D" w:rsidRPr="00376CA1" w:rsidRDefault="00114C9D" w:rsidP="00F63DBF">
            <w:pPr>
              <w:widowControl w:val="0"/>
              <w:autoSpaceDE w:val="0"/>
              <w:autoSpaceDN w:val="0"/>
              <w:adjustRightInd w:val="0"/>
              <w:spacing w:after="0" w:line="240" w:lineRule="auto"/>
              <w:jc w:val="both"/>
              <w:rPr>
                <w:rFonts w:ascii="Times New Roman" w:hAnsi="Times New Roman"/>
                <w:sz w:val="24"/>
                <w:szCs w:val="24"/>
                <w:lang w:val="kk-KZ"/>
              </w:rPr>
            </w:pPr>
            <w:r w:rsidRPr="00376CA1">
              <w:rPr>
                <w:rFonts w:ascii="Times New Roman" w:hAnsi="Times New Roman"/>
                <w:sz w:val="24"/>
                <w:szCs w:val="24"/>
                <w:lang w:val="kk-KZ"/>
              </w:rPr>
              <w:t>Кіріспе...........................................................................................................................................</w:t>
            </w:r>
            <w:r w:rsidR="009B497C">
              <w:rPr>
                <w:rFonts w:ascii="Times New Roman" w:hAnsi="Times New Roman"/>
                <w:sz w:val="24"/>
                <w:szCs w:val="24"/>
                <w:lang w:val="kk-KZ"/>
              </w:rPr>
              <w:t>4</w:t>
            </w:r>
          </w:p>
          <w:p w:rsidR="00114C9D" w:rsidRPr="00376CA1" w:rsidRDefault="00114C9D" w:rsidP="00F63DBF">
            <w:pPr>
              <w:spacing w:after="0" w:line="240" w:lineRule="auto"/>
              <w:jc w:val="both"/>
              <w:rPr>
                <w:rFonts w:ascii="Times New Roman" w:hAnsi="Times New Roman"/>
                <w:sz w:val="24"/>
                <w:szCs w:val="24"/>
                <w:lang w:val="kk-KZ"/>
              </w:rPr>
            </w:pPr>
            <w:r w:rsidRPr="00376CA1">
              <w:rPr>
                <w:rFonts w:ascii="Times New Roman" w:hAnsi="Times New Roman"/>
                <w:sz w:val="24"/>
                <w:szCs w:val="24"/>
                <w:lang w:val="kk-KZ"/>
              </w:rPr>
              <w:t>Дәріс №1  «</w:t>
            </w:r>
            <w:r w:rsidR="00F63DBF" w:rsidRPr="00376CA1">
              <w:rPr>
                <w:rFonts w:ascii="Times New Roman" w:eastAsia="Times New Roman" w:hAnsi="Times New Roman" w:cs="Times New Roman"/>
                <w:bCs/>
                <w:kern w:val="36"/>
                <w:sz w:val="24"/>
                <w:szCs w:val="24"/>
                <w:lang w:val="kk-KZ" w:eastAsia="ru-RU"/>
              </w:rPr>
              <w:t>Дизайн ұғымы, түрлері және функциялары</w:t>
            </w:r>
            <w:r w:rsidRPr="00376CA1">
              <w:rPr>
                <w:rFonts w:ascii="Times New Roman" w:hAnsi="Times New Roman"/>
                <w:sz w:val="24"/>
                <w:szCs w:val="24"/>
                <w:lang w:val="kk-KZ"/>
              </w:rPr>
              <w:t>.........</w:t>
            </w:r>
            <w:r w:rsidR="00F63DBF" w:rsidRPr="00376CA1">
              <w:rPr>
                <w:rFonts w:ascii="Times New Roman" w:hAnsi="Times New Roman"/>
                <w:sz w:val="24"/>
                <w:szCs w:val="24"/>
                <w:lang w:val="kk-KZ"/>
              </w:rPr>
              <w:t>.......</w:t>
            </w:r>
            <w:r w:rsidRPr="00376CA1">
              <w:rPr>
                <w:rFonts w:ascii="Times New Roman" w:hAnsi="Times New Roman"/>
                <w:sz w:val="24"/>
                <w:szCs w:val="24"/>
                <w:lang w:val="kk-KZ"/>
              </w:rPr>
              <w:t>............</w:t>
            </w:r>
            <w:r w:rsidR="00376CA1">
              <w:rPr>
                <w:rFonts w:ascii="Times New Roman" w:hAnsi="Times New Roman"/>
                <w:sz w:val="24"/>
                <w:szCs w:val="24"/>
                <w:lang w:val="kk-KZ"/>
              </w:rPr>
              <w:t>.......</w:t>
            </w:r>
            <w:r w:rsidRPr="00376CA1">
              <w:rPr>
                <w:rFonts w:ascii="Times New Roman" w:hAnsi="Times New Roman"/>
                <w:sz w:val="24"/>
                <w:szCs w:val="24"/>
                <w:lang w:val="kk-KZ"/>
              </w:rPr>
              <w:t xml:space="preserve">..................... </w:t>
            </w:r>
            <w:r w:rsidR="009B497C">
              <w:rPr>
                <w:rFonts w:ascii="Times New Roman" w:hAnsi="Times New Roman"/>
                <w:sz w:val="24"/>
                <w:szCs w:val="24"/>
                <w:lang w:val="kk-KZ"/>
              </w:rPr>
              <w:t>5</w:t>
            </w:r>
          </w:p>
          <w:p w:rsidR="00F63DBF" w:rsidRPr="00376CA1" w:rsidRDefault="00F63DBF" w:rsidP="00F63DBF">
            <w:pPr>
              <w:spacing w:after="0" w:line="240" w:lineRule="auto"/>
              <w:jc w:val="both"/>
              <w:rPr>
                <w:rFonts w:ascii="Times New Roman" w:hAnsi="Times New Roman" w:cs="Times New Roman"/>
                <w:sz w:val="24"/>
                <w:szCs w:val="24"/>
                <w:lang w:val="kk-KZ"/>
              </w:rPr>
            </w:pPr>
            <w:r w:rsidRPr="00376CA1">
              <w:rPr>
                <w:rFonts w:ascii="Times New Roman" w:hAnsi="Times New Roman" w:cs="Times New Roman"/>
                <w:sz w:val="24"/>
                <w:szCs w:val="24"/>
                <w:lang w:val="kk-KZ"/>
              </w:rPr>
              <w:t>Дәріс №2.   Қазіргі киім үлгілері жөнінде жалпы мәліметтер.</w:t>
            </w:r>
            <w:r w:rsidR="00332740">
              <w:rPr>
                <w:rFonts w:ascii="Times New Roman" w:hAnsi="Times New Roman" w:cs="Times New Roman"/>
                <w:sz w:val="24"/>
                <w:szCs w:val="24"/>
                <w:lang w:val="kk-KZ"/>
              </w:rPr>
              <w:t>.............................................10</w:t>
            </w:r>
          </w:p>
          <w:p w:rsidR="00F63DBF" w:rsidRPr="00964DD3" w:rsidRDefault="00F63DBF" w:rsidP="00F63DBF">
            <w:pPr>
              <w:spacing w:after="0" w:line="240" w:lineRule="auto"/>
              <w:rPr>
                <w:rFonts w:ascii="Times New Roman" w:hAnsi="Times New Roman" w:cs="Times New Roman"/>
                <w:sz w:val="24"/>
                <w:szCs w:val="24"/>
                <w:lang w:val="kk-KZ"/>
              </w:rPr>
            </w:pPr>
            <w:r w:rsidRPr="00964DD3">
              <w:rPr>
                <w:rFonts w:ascii="Times New Roman" w:hAnsi="Times New Roman" w:cs="Times New Roman"/>
                <w:sz w:val="24"/>
                <w:szCs w:val="24"/>
                <w:lang w:val="kk-KZ"/>
              </w:rPr>
              <w:t>Дәріс  №3.  Костюм стилі мен модасы</w:t>
            </w:r>
            <w:r w:rsidR="00332740" w:rsidRPr="00964DD3">
              <w:rPr>
                <w:rFonts w:ascii="Times New Roman" w:hAnsi="Times New Roman" w:cs="Times New Roman"/>
                <w:sz w:val="24"/>
                <w:szCs w:val="24"/>
                <w:lang w:val="kk-KZ"/>
              </w:rPr>
              <w:t>………………………………………………………17</w:t>
            </w:r>
          </w:p>
          <w:p w:rsidR="00F63DBF" w:rsidRPr="00376CA1" w:rsidRDefault="00F63DBF" w:rsidP="00F63DBF">
            <w:pPr>
              <w:spacing w:after="0" w:line="240" w:lineRule="auto"/>
              <w:rPr>
                <w:rFonts w:ascii="Times New Roman" w:hAnsi="Times New Roman" w:cs="Times New Roman"/>
                <w:sz w:val="24"/>
                <w:szCs w:val="24"/>
                <w:lang w:val="kk-KZ"/>
              </w:rPr>
            </w:pPr>
            <w:r w:rsidRPr="00964DD3">
              <w:rPr>
                <w:rFonts w:ascii="Times New Roman" w:hAnsi="Times New Roman" w:cs="Times New Roman"/>
                <w:sz w:val="24"/>
                <w:szCs w:val="24"/>
                <w:lang w:val="kk-KZ"/>
              </w:rPr>
              <w:t xml:space="preserve">Дәріс  №4.  </w:t>
            </w:r>
            <w:r w:rsidRPr="00376CA1">
              <w:rPr>
                <w:rFonts w:ascii="Times New Roman" w:hAnsi="Times New Roman" w:cs="Times New Roman"/>
                <w:sz w:val="24"/>
                <w:szCs w:val="24"/>
                <w:lang w:val="kk-KZ"/>
              </w:rPr>
              <w:t>К</w:t>
            </w:r>
            <w:r w:rsidRPr="00964DD3">
              <w:rPr>
                <w:rFonts w:ascii="Times New Roman" w:hAnsi="Times New Roman" w:cs="Times New Roman"/>
                <w:sz w:val="24"/>
                <w:szCs w:val="24"/>
                <w:lang w:val="kk-KZ"/>
              </w:rPr>
              <w:t>остюм композициясының заңдылықтары</w:t>
            </w:r>
            <w:r w:rsidRPr="00376CA1">
              <w:rPr>
                <w:rFonts w:ascii="Times New Roman" w:hAnsi="Times New Roman" w:cs="Times New Roman"/>
                <w:sz w:val="24"/>
                <w:szCs w:val="24"/>
                <w:lang w:val="kk-KZ"/>
              </w:rPr>
              <w:t>.</w:t>
            </w:r>
            <w:r w:rsidR="00332740">
              <w:rPr>
                <w:rFonts w:ascii="Times New Roman" w:hAnsi="Times New Roman" w:cs="Times New Roman"/>
                <w:sz w:val="24"/>
                <w:szCs w:val="24"/>
                <w:lang w:val="kk-KZ"/>
              </w:rPr>
              <w:t>.......................................................22</w:t>
            </w:r>
          </w:p>
          <w:p w:rsidR="00F63DBF" w:rsidRPr="00376CA1" w:rsidRDefault="00F63DBF" w:rsidP="00F63DBF">
            <w:pPr>
              <w:spacing w:after="0" w:line="240" w:lineRule="auto"/>
              <w:jc w:val="both"/>
              <w:rPr>
                <w:rFonts w:ascii="Times New Roman" w:hAnsi="Times New Roman" w:cs="Times New Roman"/>
                <w:sz w:val="24"/>
                <w:szCs w:val="24"/>
                <w:lang w:val="kk-KZ"/>
              </w:rPr>
            </w:pPr>
            <w:r w:rsidRPr="00376CA1">
              <w:rPr>
                <w:rFonts w:ascii="Times New Roman" w:hAnsi="Times New Roman" w:cs="Times New Roman"/>
                <w:sz w:val="24"/>
                <w:szCs w:val="24"/>
                <w:lang w:val="kk-KZ"/>
              </w:rPr>
              <w:t>Дәріс №5.Киім формасының көрермендік және конструктивтік элементтері</w:t>
            </w:r>
            <w:r w:rsidR="00332740">
              <w:rPr>
                <w:rFonts w:ascii="Times New Roman" w:hAnsi="Times New Roman" w:cs="Times New Roman"/>
                <w:sz w:val="24"/>
                <w:szCs w:val="24"/>
                <w:lang w:val="kk-KZ"/>
              </w:rPr>
              <w:t>..................26</w:t>
            </w:r>
          </w:p>
          <w:p w:rsidR="00F63DBF" w:rsidRPr="00376CA1" w:rsidRDefault="00F63DBF" w:rsidP="00F63DBF">
            <w:pPr>
              <w:spacing w:after="0" w:line="240" w:lineRule="auto"/>
              <w:jc w:val="both"/>
              <w:rPr>
                <w:rFonts w:ascii="Times New Roman" w:hAnsi="Times New Roman" w:cs="Times New Roman"/>
                <w:sz w:val="24"/>
                <w:szCs w:val="24"/>
              </w:rPr>
            </w:pPr>
            <w:r w:rsidRPr="00376CA1">
              <w:rPr>
                <w:rFonts w:ascii="Times New Roman" w:hAnsi="Times New Roman" w:cs="Times New Roman"/>
                <w:sz w:val="24"/>
                <w:szCs w:val="24"/>
              </w:rPr>
              <w:t xml:space="preserve">Дәріс  №6. </w:t>
            </w:r>
            <w:r w:rsidRPr="00376CA1">
              <w:rPr>
                <w:rFonts w:ascii="Times New Roman" w:hAnsi="Times New Roman" w:cs="Times New Roman"/>
                <w:sz w:val="24"/>
                <w:szCs w:val="24"/>
                <w:lang w:val="kk-KZ"/>
              </w:rPr>
              <w:t>К</w:t>
            </w:r>
            <w:r w:rsidRPr="00376CA1">
              <w:rPr>
                <w:rFonts w:ascii="Times New Roman" w:hAnsi="Times New Roman" w:cs="Times New Roman"/>
                <w:sz w:val="24"/>
                <w:szCs w:val="24"/>
              </w:rPr>
              <w:t>остюм формасы мен материалы</w:t>
            </w:r>
            <w:r w:rsidR="00332740">
              <w:rPr>
                <w:rFonts w:ascii="Times New Roman" w:hAnsi="Times New Roman" w:cs="Times New Roman"/>
                <w:sz w:val="24"/>
                <w:szCs w:val="24"/>
              </w:rPr>
              <w:t>………………………………………………30</w:t>
            </w:r>
          </w:p>
          <w:p w:rsidR="00F63DBF" w:rsidRPr="00376CA1" w:rsidRDefault="00F63DBF" w:rsidP="00F63DBF">
            <w:pPr>
              <w:spacing w:after="0" w:line="240" w:lineRule="auto"/>
              <w:jc w:val="both"/>
              <w:rPr>
                <w:rFonts w:ascii="Times New Roman" w:hAnsi="Times New Roman" w:cs="Times New Roman"/>
                <w:sz w:val="24"/>
                <w:szCs w:val="24"/>
                <w:lang w:val="kk-KZ"/>
              </w:rPr>
            </w:pPr>
            <w:r w:rsidRPr="00376CA1">
              <w:rPr>
                <w:rFonts w:ascii="Times New Roman" w:hAnsi="Times New Roman" w:cs="Times New Roman"/>
                <w:sz w:val="24"/>
                <w:szCs w:val="24"/>
                <w:lang w:val="kk-KZ"/>
              </w:rPr>
              <w:t>Дәріс № 7.  Костюм формасын шығарудағы ою - өрнектердің рөлі.</w:t>
            </w:r>
            <w:r w:rsidR="00332740">
              <w:rPr>
                <w:rFonts w:ascii="Times New Roman" w:hAnsi="Times New Roman" w:cs="Times New Roman"/>
                <w:sz w:val="24"/>
                <w:szCs w:val="24"/>
                <w:lang w:val="kk-KZ"/>
              </w:rPr>
              <w:t>..................................34</w:t>
            </w:r>
          </w:p>
          <w:p w:rsidR="00F63DBF" w:rsidRPr="00376CA1" w:rsidRDefault="00F63DBF" w:rsidP="00F63DBF">
            <w:pPr>
              <w:spacing w:after="0" w:line="240" w:lineRule="auto"/>
              <w:jc w:val="both"/>
              <w:rPr>
                <w:rFonts w:ascii="Times New Roman" w:hAnsi="Times New Roman" w:cs="Times New Roman"/>
                <w:sz w:val="24"/>
                <w:szCs w:val="24"/>
                <w:lang w:val="kk-KZ"/>
              </w:rPr>
            </w:pPr>
            <w:r w:rsidRPr="00376CA1">
              <w:rPr>
                <w:rFonts w:ascii="Times New Roman" w:hAnsi="Times New Roman" w:cs="Times New Roman"/>
                <w:sz w:val="24"/>
                <w:szCs w:val="24"/>
                <w:lang w:val="kk-KZ"/>
              </w:rPr>
              <w:t>Дәріс №8. Костюмді сәндеу түрлері</w:t>
            </w:r>
            <w:r w:rsidR="00332740">
              <w:rPr>
                <w:rFonts w:ascii="Times New Roman" w:hAnsi="Times New Roman" w:cs="Times New Roman"/>
                <w:sz w:val="24"/>
                <w:szCs w:val="24"/>
                <w:lang w:val="kk-KZ"/>
              </w:rPr>
              <w:t>.......................................................................................40</w:t>
            </w:r>
          </w:p>
          <w:p w:rsidR="00F63DBF" w:rsidRPr="00376CA1" w:rsidRDefault="00F63DBF" w:rsidP="00F63DBF">
            <w:pPr>
              <w:spacing w:after="0" w:line="240" w:lineRule="auto"/>
              <w:jc w:val="both"/>
              <w:rPr>
                <w:rFonts w:ascii="Times New Roman" w:hAnsi="Times New Roman" w:cs="Times New Roman"/>
                <w:sz w:val="24"/>
                <w:szCs w:val="24"/>
                <w:lang w:val="kk-KZ"/>
              </w:rPr>
            </w:pPr>
            <w:r w:rsidRPr="00376CA1">
              <w:rPr>
                <w:rFonts w:ascii="Times New Roman" w:hAnsi="Times New Roman" w:cs="Times New Roman"/>
                <w:sz w:val="24"/>
                <w:szCs w:val="24"/>
                <w:lang w:val="kk-KZ"/>
              </w:rPr>
              <w:t>Дәріс №9.  Киім формасын шығаруда түстің әсері</w:t>
            </w:r>
            <w:r w:rsidR="00332740">
              <w:rPr>
                <w:rFonts w:ascii="Times New Roman" w:hAnsi="Times New Roman" w:cs="Times New Roman"/>
                <w:sz w:val="24"/>
                <w:szCs w:val="24"/>
                <w:lang w:val="kk-KZ"/>
              </w:rPr>
              <w:t>...............................................................43</w:t>
            </w:r>
          </w:p>
          <w:p w:rsidR="00F63DBF" w:rsidRPr="00376CA1" w:rsidRDefault="00F63DBF" w:rsidP="00F63DBF">
            <w:pPr>
              <w:spacing w:after="0" w:line="240" w:lineRule="auto"/>
              <w:jc w:val="both"/>
              <w:rPr>
                <w:rFonts w:ascii="Times New Roman" w:hAnsi="Times New Roman" w:cs="Times New Roman"/>
                <w:sz w:val="24"/>
                <w:szCs w:val="24"/>
                <w:lang w:val="kk-KZ"/>
              </w:rPr>
            </w:pPr>
            <w:r w:rsidRPr="00376CA1">
              <w:rPr>
                <w:rFonts w:ascii="Times New Roman" w:hAnsi="Times New Roman" w:cs="Times New Roman"/>
                <w:sz w:val="24"/>
                <w:szCs w:val="24"/>
                <w:lang w:val="kk-KZ"/>
              </w:rPr>
              <w:t xml:space="preserve">Дәріс №10. Түсті қабылдау мен оның адамға психологиялық әсері.   Киім түсінің үйлесімділігі мен көзбояушылық әсері. </w:t>
            </w:r>
            <w:r w:rsidR="00332740">
              <w:rPr>
                <w:rFonts w:ascii="Times New Roman" w:hAnsi="Times New Roman" w:cs="Times New Roman"/>
                <w:sz w:val="24"/>
                <w:szCs w:val="24"/>
                <w:lang w:val="kk-KZ"/>
              </w:rPr>
              <w:t>.................................................................................46</w:t>
            </w:r>
            <w:r w:rsidRPr="00376CA1">
              <w:rPr>
                <w:rFonts w:ascii="Times New Roman" w:hAnsi="Times New Roman" w:cs="Times New Roman"/>
                <w:sz w:val="24"/>
                <w:szCs w:val="24"/>
                <w:lang w:val="kk-KZ"/>
              </w:rPr>
              <w:t xml:space="preserve">                                                             </w:t>
            </w:r>
          </w:p>
          <w:p w:rsidR="00F63DBF" w:rsidRPr="00376CA1" w:rsidRDefault="00F63DBF" w:rsidP="00F63DBF">
            <w:pPr>
              <w:spacing w:after="0" w:line="240" w:lineRule="auto"/>
              <w:jc w:val="both"/>
              <w:rPr>
                <w:rFonts w:ascii="Times New Roman" w:hAnsi="Times New Roman" w:cs="Times New Roman"/>
                <w:sz w:val="24"/>
                <w:szCs w:val="24"/>
                <w:lang w:val="kk-KZ"/>
              </w:rPr>
            </w:pPr>
            <w:r w:rsidRPr="00376CA1">
              <w:rPr>
                <w:rFonts w:ascii="Times New Roman" w:hAnsi="Times New Roman" w:cs="Times New Roman"/>
                <w:sz w:val="24"/>
                <w:szCs w:val="24"/>
                <w:lang w:val="kk-KZ"/>
              </w:rPr>
              <w:t xml:space="preserve">Дәріс   №11. Костюм формасын  үйлестіруші құралдар, адам тұлғасының пропорциясы мен конструктивті белдеулері </w:t>
            </w:r>
            <w:r w:rsidR="00332740">
              <w:rPr>
                <w:rFonts w:ascii="Times New Roman" w:hAnsi="Times New Roman" w:cs="Times New Roman"/>
                <w:sz w:val="24"/>
                <w:szCs w:val="24"/>
                <w:lang w:val="kk-KZ"/>
              </w:rPr>
              <w:t>.................................................................................................51</w:t>
            </w:r>
          </w:p>
          <w:p w:rsidR="00F63DBF" w:rsidRPr="00376CA1" w:rsidRDefault="00F63DBF" w:rsidP="00F63DBF">
            <w:pPr>
              <w:spacing w:after="0" w:line="240" w:lineRule="auto"/>
              <w:jc w:val="both"/>
              <w:rPr>
                <w:rFonts w:ascii="Times New Roman" w:hAnsi="Times New Roman" w:cs="Times New Roman"/>
                <w:sz w:val="24"/>
                <w:szCs w:val="24"/>
                <w:lang w:val="kk-KZ"/>
              </w:rPr>
            </w:pPr>
            <w:r w:rsidRPr="00376CA1">
              <w:rPr>
                <w:rFonts w:ascii="Times New Roman" w:hAnsi="Times New Roman" w:cs="Times New Roman"/>
                <w:sz w:val="24"/>
                <w:szCs w:val="24"/>
                <w:lang w:val="kk-KZ"/>
              </w:rPr>
              <w:t>Дәріс   №12.  Масштабтылық</w:t>
            </w:r>
            <w:r w:rsidR="00332740">
              <w:rPr>
                <w:rFonts w:ascii="Times New Roman" w:hAnsi="Times New Roman" w:cs="Times New Roman"/>
                <w:sz w:val="24"/>
                <w:szCs w:val="24"/>
                <w:lang w:val="kk-KZ"/>
              </w:rPr>
              <w:t>...................................................................................................55</w:t>
            </w:r>
          </w:p>
          <w:p w:rsidR="00F63DBF" w:rsidRPr="00376CA1" w:rsidRDefault="00F63DBF" w:rsidP="00F63DBF">
            <w:pPr>
              <w:spacing w:after="0" w:line="240" w:lineRule="auto"/>
              <w:jc w:val="both"/>
              <w:rPr>
                <w:rFonts w:ascii="Times New Roman" w:hAnsi="Times New Roman" w:cs="Times New Roman"/>
                <w:sz w:val="24"/>
                <w:szCs w:val="24"/>
                <w:lang w:val="kk-KZ"/>
              </w:rPr>
            </w:pPr>
            <w:r w:rsidRPr="00376CA1">
              <w:rPr>
                <w:rFonts w:ascii="Times New Roman" w:hAnsi="Times New Roman" w:cs="Times New Roman"/>
                <w:sz w:val="24"/>
                <w:szCs w:val="24"/>
                <w:lang w:val="kk-KZ"/>
              </w:rPr>
              <w:t>Дәріс №13.  Костюм формасын ұйымдастыруда пропорция мен қатынастар</w:t>
            </w:r>
            <w:r w:rsidR="00332740">
              <w:rPr>
                <w:rFonts w:ascii="Times New Roman" w:hAnsi="Times New Roman" w:cs="Times New Roman"/>
                <w:sz w:val="24"/>
                <w:szCs w:val="24"/>
                <w:lang w:val="kk-KZ"/>
              </w:rPr>
              <w:t>...................57</w:t>
            </w:r>
          </w:p>
          <w:p w:rsidR="00F63DBF" w:rsidRPr="00376CA1" w:rsidRDefault="00F63DBF" w:rsidP="00F63DBF">
            <w:pPr>
              <w:spacing w:after="0" w:line="240" w:lineRule="auto"/>
              <w:jc w:val="both"/>
              <w:rPr>
                <w:rFonts w:ascii="Times New Roman" w:hAnsi="Times New Roman" w:cs="Times New Roman"/>
                <w:sz w:val="24"/>
                <w:szCs w:val="24"/>
                <w:lang w:val="kk-KZ"/>
              </w:rPr>
            </w:pPr>
            <w:r w:rsidRPr="00376CA1">
              <w:rPr>
                <w:rFonts w:ascii="Times New Roman" w:hAnsi="Times New Roman" w:cs="Times New Roman"/>
                <w:sz w:val="24"/>
                <w:szCs w:val="24"/>
                <w:lang w:val="kk-KZ"/>
              </w:rPr>
              <w:t>Дәріс    №14.  Костюм композициясындағы мәнерлеу құралдары</w:t>
            </w:r>
            <w:r w:rsidR="00332740">
              <w:rPr>
                <w:rFonts w:ascii="Times New Roman" w:hAnsi="Times New Roman" w:cs="Times New Roman"/>
                <w:sz w:val="24"/>
                <w:szCs w:val="24"/>
                <w:lang w:val="kk-KZ"/>
              </w:rPr>
              <w:t>.......................................58</w:t>
            </w:r>
          </w:p>
          <w:p w:rsidR="00F63DBF" w:rsidRPr="00376CA1" w:rsidRDefault="00F63DBF" w:rsidP="00F63DBF">
            <w:pPr>
              <w:spacing w:after="0" w:line="240" w:lineRule="auto"/>
              <w:jc w:val="both"/>
              <w:rPr>
                <w:rFonts w:ascii="Times New Roman" w:hAnsi="Times New Roman" w:cs="Times New Roman"/>
                <w:b/>
                <w:sz w:val="24"/>
                <w:szCs w:val="24"/>
                <w:lang w:val="kk-KZ"/>
              </w:rPr>
            </w:pPr>
            <w:r w:rsidRPr="00376CA1">
              <w:rPr>
                <w:rFonts w:ascii="Times New Roman" w:hAnsi="Times New Roman" w:cs="Times New Roman"/>
                <w:sz w:val="24"/>
                <w:szCs w:val="24"/>
                <w:lang w:val="kk-KZ"/>
              </w:rPr>
              <w:t>Дәріс №15.  Киім формасын ұйымдастырудағы ритмдік заңдылықтар</w:t>
            </w:r>
            <w:r w:rsidRPr="00376CA1">
              <w:rPr>
                <w:rFonts w:ascii="Times New Roman" w:hAnsi="Times New Roman" w:cs="Times New Roman"/>
                <w:b/>
                <w:sz w:val="24"/>
                <w:szCs w:val="24"/>
                <w:lang w:val="kk-KZ"/>
              </w:rPr>
              <w:t>р</w:t>
            </w:r>
            <w:r w:rsidR="00332740">
              <w:rPr>
                <w:rFonts w:ascii="Times New Roman" w:hAnsi="Times New Roman" w:cs="Times New Roman"/>
                <w:b/>
                <w:sz w:val="24"/>
                <w:szCs w:val="24"/>
                <w:lang w:val="kk-KZ"/>
              </w:rPr>
              <w:t>............................61</w:t>
            </w:r>
          </w:p>
          <w:p w:rsidR="00114C9D" w:rsidRPr="00376CA1" w:rsidRDefault="00114C9D" w:rsidP="00F63DBF">
            <w:pPr>
              <w:spacing w:after="0" w:line="240" w:lineRule="auto"/>
              <w:jc w:val="both"/>
              <w:rPr>
                <w:sz w:val="24"/>
                <w:szCs w:val="24"/>
                <w:lang w:val="kk-KZ"/>
              </w:rPr>
            </w:pPr>
            <w:r w:rsidRPr="00376CA1">
              <w:rPr>
                <w:rFonts w:ascii="Times New Roman" w:hAnsi="Times New Roman"/>
                <w:sz w:val="24"/>
                <w:szCs w:val="24"/>
                <w:lang w:val="kk-KZ"/>
              </w:rPr>
              <w:t>Студенттің оқу жетістіктері нәтижелерін бағалау жүйесі....................................................</w:t>
            </w:r>
            <w:r w:rsidR="00332740">
              <w:rPr>
                <w:rFonts w:ascii="Times New Roman" w:hAnsi="Times New Roman"/>
                <w:sz w:val="24"/>
                <w:szCs w:val="24"/>
                <w:lang w:val="kk-KZ"/>
              </w:rPr>
              <w:t>66</w:t>
            </w:r>
          </w:p>
          <w:p w:rsidR="00114C9D" w:rsidRPr="00376CA1" w:rsidRDefault="00114C9D" w:rsidP="00F63DBF">
            <w:pPr>
              <w:widowControl w:val="0"/>
              <w:autoSpaceDE w:val="0"/>
              <w:autoSpaceDN w:val="0"/>
              <w:adjustRightInd w:val="0"/>
              <w:spacing w:after="0" w:line="240" w:lineRule="auto"/>
              <w:jc w:val="both"/>
              <w:rPr>
                <w:rFonts w:ascii="Times New Roman" w:hAnsi="Times New Roman"/>
                <w:sz w:val="24"/>
                <w:szCs w:val="24"/>
                <w:lang w:val="kk-KZ"/>
              </w:rPr>
            </w:pPr>
            <w:r w:rsidRPr="00376CA1">
              <w:rPr>
                <w:rFonts w:ascii="Times New Roman" w:hAnsi="Times New Roman"/>
                <w:sz w:val="24"/>
                <w:szCs w:val="24"/>
                <w:lang w:val="kk-KZ"/>
              </w:rPr>
              <w:t>Пайдалнған әдебиеттер.....................................................................................</w:t>
            </w:r>
            <w:r w:rsidR="00332740">
              <w:rPr>
                <w:rFonts w:ascii="Times New Roman" w:hAnsi="Times New Roman"/>
                <w:sz w:val="24"/>
                <w:szCs w:val="24"/>
                <w:lang w:val="kk-KZ"/>
              </w:rPr>
              <w:t>........................</w:t>
            </w:r>
            <w:r w:rsidR="009B497C">
              <w:rPr>
                <w:rFonts w:ascii="Times New Roman" w:hAnsi="Times New Roman"/>
                <w:sz w:val="24"/>
                <w:szCs w:val="24"/>
                <w:lang w:val="kk-KZ"/>
              </w:rPr>
              <w:t>70</w:t>
            </w:r>
          </w:p>
          <w:p w:rsidR="00114C9D" w:rsidRPr="00376CA1" w:rsidRDefault="00114C9D" w:rsidP="00F63DBF">
            <w:pPr>
              <w:widowControl w:val="0"/>
              <w:autoSpaceDE w:val="0"/>
              <w:autoSpaceDN w:val="0"/>
              <w:adjustRightInd w:val="0"/>
              <w:spacing w:after="0" w:line="240" w:lineRule="auto"/>
              <w:jc w:val="both"/>
              <w:rPr>
                <w:sz w:val="24"/>
                <w:szCs w:val="24"/>
                <w:lang w:val="kk-KZ"/>
              </w:rPr>
            </w:pPr>
          </w:p>
        </w:tc>
      </w:tr>
    </w:tbl>
    <w:p w:rsidR="00114C9D" w:rsidRPr="00376CA1" w:rsidRDefault="00114C9D" w:rsidP="00114C9D">
      <w:pPr>
        <w:rPr>
          <w:sz w:val="24"/>
          <w:szCs w:val="24"/>
          <w:lang w:val="kk-KZ"/>
        </w:rPr>
      </w:pPr>
    </w:p>
    <w:p w:rsidR="00114C9D" w:rsidRPr="00376CA1" w:rsidRDefault="00114C9D" w:rsidP="00114C9D">
      <w:pPr>
        <w:spacing w:after="0"/>
        <w:rPr>
          <w:sz w:val="24"/>
          <w:szCs w:val="24"/>
          <w:lang w:val="kk-KZ"/>
        </w:rPr>
      </w:pPr>
    </w:p>
    <w:p w:rsidR="00114C9D" w:rsidRPr="00376CA1" w:rsidRDefault="00114C9D" w:rsidP="00114C9D">
      <w:pPr>
        <w:spacing w:after="0"/>
        <w:rPr>
          <w:sz w:val="24"/>
          <w:szCs w:val="24"/>
          <w:lang w:val="kk-KZ"/>
        </w:rPr>
      </w:pPr>
    </w:p>
    <w:p w:rsidR="00114C9D" w:rsidRPr="00376CA1" w:rsidRDefault="00114C9D" w:rsidP="00114C9D">
      <w:pPr>
        <w:pStyle w:val="1"/>
        <w:spacing w:before="0" w:after="0" w:line="240" w:lineRule="auto"/>
        <w:jc w:val="center"/>
        <w:rPr>
          <w:rFonts w:ascii="Times New Roman" w:eastAsia="Batang" w:hAnsi="Times New Roman"/>
          <w:b w:val="0"/>
          <w:sz w:val="24"/>
          <w:szCs w:val="24"/>
          <w:lang w:val="kk-KZ"/>
        </w:rPr>
      </w:pPr>
    </w:p>
    <w:p w:rsidR="00114C9D" w:rsidRPr="00376CA1" w:rsidRDefault="00114C9D" w:rsidP="00114C9D">
      <w:pPr>
        <w:pStyle w:val="1"/>
        <w:spacing w:before="0" w:after="0" w:line="240" w:lineRule="auto"/>
        <w:jc w:val="center"/>
        <w:rPr>
          <w:rFonts w:ascii="Times New Roman" w:eastAsia="Batang" w:hAnsi="Times New Roman"/>
          <w:b w:val="0"/>
          <w:sz w:val="24"/>
          <w:szCs w:val="24"/>
          <w:lang w:val="kk-KZ"/>
        </w:rPr>
      </w:pPr>
    </w:p>
    <w:p w:rsidR="00114C9D" w:rsidRPr="00376CA1" w:rsidRDefault="00114C9D" w:rsidP="00114C9D">
      <w:pPr>
        <w:pStyle w:val="1"/>
        <w:spacing w:before="0" w:after="0" w:line="240" w:lineRule="auto"/>
        <w:jc w:val="center"/>
        <w:rPr>
          <w:rFonts w:ascii="Times New Roman" w:eastAsia="Batang" w:hAnsi="Times New Roman"/>
          <w:b w:val="0"/>
          <w:sz w:val="24"/>
          <w:szCs w:val="24"/>
          <w:lang w:val="kk-KZ"/>
        </w:rPr>
      </w:pPr>
    </w:p>
    <w:p w:rsidR="00114C9D" w:rsidRPr="00376CA1" w:rsidRDefault="00114C9D" w:rsidP="00114C9D">
      <w:pPr>
        <w:pStyle w:val="1"/>
        <w:spacing w:before="0" w:after="0" w:line="240" w:lineRule="auto"/>
        <w:jc w:val="center"/>
        <w:rPr>
          <w:rFonts w:ascii="Times New Roman" w:eastAsia="Batang" w:hAnsi="Times New Roman"/>
          <w:b w:val="0"/>
          <w:sz w:val="24"/>
          <w:szCs w:val="24"/>
          <w:lang w:val="kk-KZ"/>
        </w:rPr>
      </w:pPr>
    </w:p>
    <w:p w:rsidR="00114C9D" w:rsidRPr="00376CA1" w:rsidRDefault="00114C9D" w:rsidP="00114C9D">
      <w:pPr>
        <w:rPr>
          <w:lang w:val="kk-KZ"/>
        </w:rPr>
      </w:pPr>
    </w:p>
    <w:p w:rsidR="00114C9D" w:rsidRPr="00376CA1" w:rsidRDefault="00114C9D" w:rsidP="00114C9D">
      <w:pPr>
        <w:rPr>
          <w:lang w:val="kk-KZ"/>
        </w:rPr>
      </w:pPr>
    </w:p>
    <w:p w:rsidR="00114C9D" w:rsidRPr="00376CA1" w:rsidRDefault="00114C9D" w:rsidP="00114C9D">
      <w:pPr>
        <w:rPr>
          <w:lang w:val="kk-KZ"/>
        </w:rPr>
      </w:pPr>
    </w:p>
    <w:p w:rsidR="00114C9D" w:rsidRPr="00376CA1" w:rsidRDefault="00114C9D" w:rsidP="00114C9D">
      <w:pPr>
        <w:rPr>
          <w:lang w:val="kk-KZ"/>
        </w:rPr>
      </w:pPr>
    </w:p>
    <w:p w:rsidR="00114C9D" w:rsidRPr="00376CA1" w:rsidRDefault="00114C9D" w:rsidP="00114C9D">
      <w:pPr>
        <w:rPr>
          <w:lang w:val="kk-KZ"/>
        </w:rPr>
      </w:pPr>
    </w:p>
    <w:p w:rsidR="00114C9D" w:rsidRPr="00376CA1" w:rsidRDefault="00114C9D" w:rsidP="00114C9D">
      <w:pPr>
        <w:rPr>
          <w:lang w:val="kk-KZ"/>
        </w:rPr>
      </w:pPr>
    </w:p>
    <w:p w:rsidR="00F63DBF" w:rsidRPr="00376CA1" w:rsidRDefault="00F63DBF" w:rsidP="00114C9D">
      <w:pPr>
        <w:rPr>
          <w:lang w:val="kk-KZ"/>
        </w:rPr>
      </w:pPr>
    </w:p>
    <w:p w:rsidR="00F63DBF" w:rsidRPr="00376CA1" w:rsidRDefault="00F63DBF" w:rsidP="00114C9D">
      <w:pPr>
        <w:rPr>
          <w:lang w:val="kk-KZ"/>
        </w:rPr>
      </w:pPr>
    </w:p>
    <w:p w:rsidR="00F63DBF" w:rsidRPr="00376CA1" w:rsidRDefault="00F63DBF" w:rsidP="00114C9D">
      <w:pPr>
        <w:rPr>
          <w:lang w:val="kk-KZ"/>
        </w:rPr>
      </w:pPr>
    </w:p>
    <w:p w:rsidR="00F63DBF" w:rsidRPr="00376CA1" w:rsidRDefault="00F63DBF" w:rsidP="00114C9D">
      <w:pPr>
        <w:rPr>
          <w:lang w:val="kk-KZ"/>
        </w:rPr>
      </w:pPr>
    </w:p>
    <w:p w:rsidR="00114C9D" w:rsidRDefault="00114C9D" w:rsidP="00376CA1">
      <w:pPr>
        <w:pStyle w:val="1"/>
        <w:spacing w:before="0" w:after="0" w:line="240" w:lineRule="auto"/>
        <w:jc w:val="center"/>
        <w:rPr>
          <w:rFonts w:ascii="Times New Roman" w:eastAsia="Batang" w:hAnsi="Times New Roman"/>
          <w:sz w:val="28"/>
          <w:szCs w:val="28"/>
          <w:lang w:val="kk-KZ"/>
        </w:rPr>
      </w:pPr>
      <w:r w:rsidRPr="00376CA1">
        <w:rPr>
          <w:rFonts w:ascii="Times New Roman" w:eastAsia="Batang" w:hAnsi="Times New Roman"/>
          <w:sz w:val="28"/>
          <w:szCs w:val="28"/>
          <w:lang w:val="kk-KZ"/>
        </w:rPr>
        <w:lastRenderedPageBreak/>
        <w:t>Кіріспе</w:t>
      </w:r>
    </w:p>
    <w:p w:rsidR="00376CA1" w:rsidRPr="00376CA1" w:rsidRDefault="00376CA1" w:rsidP="00376CA1">
      <w:pPr>
        <w:spacing w:after="0" w:line="240" w:lineRule="auto"/>
        <w:rPr>
          <w:lang w:val="kk-KZ"/>
        </w:rPr>
      </w:pPr>
    </w:p>
    <w:p w:rsidR="00F63DBF" w:rsidRPr="00376CA1" w:rsidRDefault="00F63DBF" w:rsidP="00376CA1">
      <w:pPr>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Қоғам талаптарына сәйкес киімнің ыңғайлылығы әрі тиімділігімен қатар, бүгінде оның эстетикалық және мәдени қасиеттерін меңгеру маңызды мәселердің бірі болып отыр. Сондықтан да, ұсынып отырған  «</w:t>
      </w:r>
      <w:r w:rsidR="00376CA1">
        <w:rPr>
          <w:rFonts w:ascii="Times New Roman" w:hAnsi="Times New Roman" w:cs="Times New Roman"/>
          <w:sz w:val="28"/>
          <w:szCs w:val="28"/>
          <w:lang w:val="kk-KZ"/>
        </w:rPr>
        <w:t xml:space="preserve">Дизайн және </w:t>
      </w:r>
      <w:r w:rsidRPr="00376CA1">
        <w:rPr>
          <w:rFonts w:ascii="Times New Roman" w:hAnsi="Times New Roman" w:cs="Times New Roman"/>
          <w:sz w:val="28"/>
          <w:szCs w:val="28"/>
          <w:lang w:val="kk-KZ"/>
        </w:rPr>
        <w:t xml:space="preserve"> композиция» </w:t>
      </w:r>
      <w:r w:rsidR="00376CA1">
        <w:rPr>
          <w:rFonts w:ascii="Times New Roman" w:hAnsi="Times New Roman" w:cs="Times New Roman"/>
          <w:sz w:val="28"/>
          <w:szCs w:val="28"/>
          <w:lang w:val="kk-KZ"/>
        </w:rPr>
        <w:t xml:space="preserve">пәнінің </w:t>
      </w:r>
      <w:r w:rsidRPr="00376CA1">
        <w:rPr>
          <w:rFonts w:ascii="Times New Roman" w:hAnsi="Times New Roman" w:cs="Times New Roman"/>
          <w:sz w:val="28"/>
          <w:szCs w:val="28"/>
          <w:lang w:val="kk-KZ"/>
        </w:rPr>
        <w:t xml:space="preserve">дәріс жинағы  жоғары оқу орнының </w:t>
      </w:r>
      <w:r w:rsidR="00376CA1" w:rsidRPr="00376CA1">
        <w:rPr>
          <w:rFonts w:ascii="Times New Roman" w:hAnsi="Times New Roman"/>
          <w:sz w:val="28"/>
          <w:szCs w:val="28"/>
          <w:lang w:val="kk-KZ"/>
        </w:rPr>
        <w:t xml:space="preserve">6В01450-«Кәсіптік оқыту», 6В01451-«Көркем еңбек және сызу» білім беру бағдарламасының </w:t>
      </w:r>
      <w:r w:rsidR="00376CA1">
        <w:rPr>
          <w:rFonts w:ascii="Times New Roman" w:hAnsi="Times New Roman"/>
          <w:sz w:val="28"/>
          <w:szCs w:val="28"/>
          <w:lang w:val="kk-KZ"/>
        </w:rPr>
        <w:t>білім алушыларына арналған</w:t>
      </w:r>
      <w:r w:rsidRPr="00376CA1">
        <w:rPr>
          <w:rFonts w:ascii="Times New Roman" w:hAnsi="Times New Roman" w:cs="Times New Roman"/>
          <w:sz w:val="28"/>
          <w:szCs w:val="28"/>
          <w:lang w:val="kk-KZ"/>
        </w:rPr>
        <w:t xml:space="preserve">.  </w:t>
      </w:r>
    </w:p>
    <w:p w:rsidR="00F63DBF" w:rsidRPr="00376CA1" w:rsidRDefault="00F63DBF" w:rsidP="00376CA1">
      <w:pPr>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Дәрістер жинағы болашақ маманның киім әзірлеу барысында шығармашылық ойлау қабілетін дамытуға әсер етеді, әрі киім стилі мен сән ұғымы жөнінде мәліметтер беріп, жаңа үлгідегі үлгілер мен киім жиынтығын әзілеуде, шығармашылық іс-әрекеттің негізгі қағидалары, киім жобалау ерекшеліктері жөнінде білім береді. </w:t>
      </w:r>
    </w:p>
    <w:p w:rsidR="00F63DBF" w:rsidRPr="00376CA1" w:rsidRDefault="00F63DBF" w:rsidP="00F63DBF">
      <w:pPr>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Пәнді оқытудың негізгі </w:t>
      </w:r>
      <w:r w:rsidRPr="00376CA1">
        <w:rPr>
          <w:rFonts w:ascii="Times New Roman" w:hAnsi="Times New Roman" w:cs="Times New Roman"/>
          <w:b/>
          <w:sz w:val="28"/>
          <w:szCs w:val="28"/>
          <w:lang w:val="kk-KZ"/>
        </w:rPr>
        <w:t>мақсаты:</w:t>
      </w:r>
      <w:r w:rsidRPr="00376CA1">
        <w:rPr>
          <w:rFonts w:ascii="Times New Roman" w:hAnsi="Times New Roman" w:cs="Times New Roman"/>
          <w:sz w:val="28"/>
          <w:szCs w:val="28"/>
          <w:lang w:val="kk-KZ"/>
        </w:rPr>
        <w:t xml:space="preserve"> болашақ мұғалімге киім кию этикасы мен мәдениеті жөнінде білім беру, көркемдік талғамын қалыптастыру, алған білімдерін жалпы білім беретін және кәсіби мектептерде оқу тәрбие үдерісінде қолдана білуге үйрету. Маманды дайындау барысында мақсатты жоспарланған әрі ұйымдастырылған «Костюм композициясы» пәнін оқытудың басты міндеті: </w:t>
      </w:r>
    </w:p>
    <w:p w:rsidR="00F63DBF" w:rsidRPr="00376CA1" w:rsidRDefault="00F63DBF" w:rsidP="00F52AA8">
      <w:pPr>
        <w:pStyle w:val="a5"/>
        <w:numPr>
          <w:ilvl w:val="0"/>
          <w:numId w:val="66"/>
        </w:numPr>
        <w:spacing w:after="0" w:line="240" w:lineRule="auto"/>
        <w:ind w:left="0" w:firstLine="567"/>
        <w:jc w:val="both"/>
        <w:rPr>
          <w:rFonts w:ascii="Times New Roman" w:hAnsi="Times New Roman"/>
          <w:sz w:val="28"/>
          <w:szCs w:val="28"/>
          <w:lang w:val="kk-KZ"/>
        </w:rPr>
      </w:pPr>
      <w:r w:rsidRPr="00376CA1">
        <w:rPr>
          <w:rFonts w:ascii="Times New Roman" w:hAnsi="Times New Roman"/>
          <w:sz w:val="28"/>
          <w:szCs w:val="28"/>
          <w:lang w:val="kk-KZ"/>
        </w:rPr>
        <w:t>жаңа үлгідегі киім үлгілерін әзірлеуге оқушылардың шығармашылық іс-әрекетіне жетекшілік жасауға студенттерді дайындау;</w:t>
      </w:r>
    </w:p>
    <w:p w:rsidR="00F63DBF" w:rsidRPr="00376CA1" w:rsidRDefault="00F63DBF" w:rsidP="00F52AA8">
      <w:pPr>
        <w:pStyle w:val="a5"/>
        <w:numPr>
          <w:ilvl w:val="0"/>
          <w:numId w:val="66"/>
        </w:numPr>
        <w:spacing w:after="0" w:line="240" w:lineRule="auto"/>
        <w:ind w:left="0" w:firstLine="567"/>
        <w:jc w:val="both"/>
        <w:rPr>
          <w:rFonts w:ascii="Times New Roman" w:hAnsi="Times New Roman"/>
          <w:sz w:val="28"/>
          <w:szCs w:val="28"/>
          <w:lang w:val="kk-KZ"/>
        </w:rPr>
      </w:pPr>
      <w:r w:rsidRPr="00376CA1">
        <w:rPr>
          <w:rFonts w:ascii="Times New Roman" w:hAnsi="Times New Roman"/>
          <w:sz w:val="28"/>
          <w:szCs w:val="28"/>
          <w:lang w:val="kk-KZ"/>
        </w:rPr>
        <w:t>киімді жобалау мен көркемдеп сәндеудің негізгі қағидалары, әдістерімен таныстыру;</w:t>
      </w:r>
    </w:p>
    <w:p w:rsidR="00F63DBF" w:rsidRPr="00376CA1" w:rsidRDefault="00F63DBF" w:rsidP="00F52AA8">
      <w:pPr>
        <w:pStyle w:val="a5"/>
        <w:numPr>
          <w:ilvl w:val="0"/>
          <w:numId w:val="66"/>
        </w:numPr>
        <w:spacing w:after="0" w:line="240" w:lineRule="auto"/>
        <w:ind w:left="0" w:firstLine="567"/>
        <w:jc w:val="both"/>
        <w:rPr>
          <w:rFonts w:ascii="Times New Roman" w:hAnsi="Times New Roman"/>
          <w:sz w:val="28"/>
          <w:szCs w:val="28"/>
          <w:lang w:val="kk-KZ"/>
        </w:rPr>
      </w:pPr>
      <w:r w:rsidRPr="00376CA1">
        <w:rPr>
          <w:rFonts w:ascii="Times New Roman" w:hAnsi="Times New Roman"/>
          <w:sz w:val="28"/>
          <w:szCs w:val="28"/>
          <w:lang w:val="kk-KZ"/>
        </w:rPr>
        <w:t>қазіргі заман сән ағымын талдап, зерделеп, белсенді түрде меңгеруге, әрі халық дәстүрін қолдана білуге жағдай жасау;</w:t>
      </w:r>
    </w:p>
    <w:p w:rsidR="00F63DBF" w:rsidRPr="00376CA1" w:rsidRDefault="00F63DBF" w:rsidP="00F52AA8">
      <w:pPr>
        <w:pStyle w:val="a5"/>
        <w:numPr>
          <w:ilvl w:val="0"/>
          <w:numId w:val="66"/>
        </w:numPr>
        <w:spacing w:after="0" w:line="240" w:lineRule="auto"/>
        <w:ind w:left="0" w:firstLine="567"/>
        <w:jc w:val="both"/>
        <w:rPr>
          <w:rFonts w:ascii="Times New Roman" w:hAnsi="Times New Roman"/>
          <w:sz w:val="28"/>
          <w:szCs w:val="28"/>
          <w:lang w:val="kk-KZ"/>
        </w:rPr>
      </w:pPr>
      <w:r w:rsidRPr="00376CA1">
        <w:rPr>
          <w:rFonts w:ascii="Times New Roman" w:hAnsi="Times New Roman"/>
          <w:sz w:val="28"/>
          <w:szCs w:val="28"/>
          <w:lang w:val="kk-KZ"/>
        </w:rPr>
        <w:t xml:space="preserve">мәдениет пен тұрмыстық жағдайға сәйкес, жаңа киім үлгілерін әзірлеуге кәсіби білімі </w:t>
      </w:r>
      <w:bookmarkStart w:id="0" w:name="_GoBack"/>
      <w:r w:rsidRPr="00376CA1">
        <w:rPr>
          <w:rFonts w:ascii="Times New Roman" w:hAnsi="Times New Roman"/>
          <w:sz w:val="28"/>
          <w:szCs w:val="28"/>
          <w:lang w:val="kk-KZ"/>
        </w:rPr>
        <w:t xml:space="preserve">мен </w:t>
      </w:r>
      <w:bookmarkEnd w:id="0"/>
      <w:r w:rsidRPr="00376CA1">
        <w:rPr>
          <w:rFonts w:ascii="Times New Roman" w:hAnsi="Times New Roman"/>
          <w:sz w:val="28"/>
          <w:szCs w:val="28"/>
          <w:lang w:val="kk-KZ"/>
        </w:rPr>
        <w:t>дағдысын қалыптастыру;</w:t>
      </w:r>
    </w:p>
    <w:p w:rsidR="00F63DBF" w:rsidRPr="00376CA1" w:rsidRDefault="00F63DBF" w:rsidP="00F52AA8">
      <w:pPr>
        <w:pStyle w:val="a5"/>
        <w:numPr>
          <w:ilvl w:val="0"/>
          <w:numId w:val="66"/>
        </w:numPr>
        <w:spacing w:after="0" w:line="240" w:lineRule="auto"/>
        <w:ind w:left="0" w:firstLine="567"/>
        <w:jc w:val="both"/>
        <w:rPr>
          <w:rFonts w:ascii="Times New Roman" w:hAnsi="Times New Roman"/>
          <w:sz w:val="28"/>
          <w:szCs w:val="28"/>
          <w:lang w:val="kk-KZ"/>
        </w:rPr>
      </w:pPr>
      <w:r w:rsidRPr="00376CA1">
        <w:rPr>
          <w:rFonts w:ascii="Times New Roman" w:hAnsi="Times New Roman"/>
          <w:sz w:val="28"/>
          <w:szCs w:val="28"/>
          <w:lang w:val="kk-KZ"/>
        </w:rPr>
        <w:t xml:space="preserve">белгілі кейіпкерді ойлап шығаруға шығармашылық қабілетін, эстетикалық, көркемдік талғамын дамыту әрі жетілдіру. Осы курсты меңгеруде студенттер тігін бұйымдарының  композициясы мен көркем кейіпкерді құрастыру ерекшеліктері, форманың кеңістікте қабылдануы, тігін бұйымдарының  графикасы мен сурет салу ерекшелеріне үйренеді.   </w:t>
      </w:r>
    </w:p>
    <w:p w:rsidR="00F63DBF" w:rsidRPr="00376CA1" w:rsidRDefault="00F63DBF" w:rsidP="00F63DBF">
      <w:pPr>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Пәнді оқу барысында студенттерге қойылатын талаптар:</w:t>
      </w:r>
    </w:p>
    <w:p w:rsidR="00F63DBF" w:rsidRPr="00376CA1" w:rsidRDefault="00F63DBF" w:rsidP="00F52AA8">
      <w:pPr>
        <w:pStyle w:val="a5"/>
        <w:numPr>
          <w:ilvl w:val="0"/>
          <w:numId w:val="65"/>
        </w:numPr>
        <w:spacing w:after="0" w:line="240" w:lineRule="auto"/>
        <w:ind w:left="0" w:firstLine="567"/>
        <w:jc w:val="both"/>
        <w:rPr>
          <w:rFonts w:ascii="Times New Roman" w:hAnsi="Times New Roman"/>
          <w:sz w:val="28"/>
          <w:szCs w:val="28"/>
          <w:lang w:val="kk-KZ"/>
        </w:rPr>
      </w:pPr>
      <w:r w:rsidRPr="00376CA1">
        <w:rPr>
          <w:rFonts w:ascii="Times New Roman" w:hAnsi="Times New Roman"/>
          <w:sz w:val="28"/>
          <w:szCs w:val="28"/>
          <w:lang w:val="kk-KZ"/>
        </w:rPr>
        <w:t>дәріс сабақтарында берілген арнайы әдебиеттерді зерделеу әрі талдау;</w:t>
      </w:r>
    </w:p>
    <w:p w:rsidR="00F63DBF" w:rsidRPr="00376CA1" w:rsidRDefault="00F63DBF" w:rsidP="00F52AA8">
      <w:pPr>
        <w:pStyle w:val="a5"/>
        <w:numPr>
          <w:ilvl w:val="0"/>
          <w:numId w:val="65"/>
        </w:numPr>
        <w:spacing w:after="0" w:line="240" w:lineRule="auto"/>
        <w:ind w:left="0" w:firstLine="567"/>
        <w:jc w:val="both"/>
        <w:rPr>
          <w:rFonts w:ascii="Times New Roman" w:hAnsi="Times New Roman"/>
          <w:sz w:val="28"/>
          <w:szCs w:val="28"/>
          <w:lang w:val="kk-KZ"/>
        </w:rPr>
      </w:pPr>
      <w:r w:rsidRPr="00376CA1">
        <w:rPr>
          <w:rFonts w:ascii="Times New Roman" w:hAnsi="Times New Roman"/>
          <w:sz w:val="28"/>
          <w:szCs w:val="28"/>
          <w:lang w:val="kk-KZ"/>
        </w:rPr>
        <w:t>тігін бұйымдарының  композициясы ережелері мен заңдылықтарын танып білу;</w:t>
      </w:r>
    </w:p>
    <w:p w:rsidR="00F63DBF" w:rsidRPr="00376CA1" w:rsidRDefault="00F63DBF" w:rsidP="00F52AA8">
      <w:pPr>
        <w:pStyle w:val="a5"/>
        <w:numPr>
          <w:ilvl w:val="0"/>
          <w:numId w:val="65"/>
        </w:numPr>
        <w:spacing w:after="0" w:line="240" w:lineRule="auto"/>
        <w:ind w:left="0" w:firstLine="567"/>
        <w:jc w:val="both"/>
        <w:rPr>
          <w:rFonts w:ascii="Times New Roman" w:hAnsi="Times New Roman"/>
          <w:sz w:val="28"/>
          <w:szCs w:val="28"/>
          <w:lang w:val="kk-KZ"/>
        </w:rPr>
      </w:pPr>
      <w:r w:rsidRPr="00376CA1">
        <w:rPr>
          <w:rFonts w:ascii="Times New Roman" w:hAnsi="Times New Roman"/>
          <w:sz w:val="28"/>
          <w:szCs w:val="28"/>
          <w:lang w:val="kk-KZ"/>
        </w:rPr>
        <w:t xml:space="preserve">практикалық сабақтарда ұсынылған тапсырмаларды орындау; </w:t>
      </w:r>
    </w:p>
    <w:p w:rsidR="00F63DBF" w:rsidRPr="00376CA1" w:rsidRDefault="00F63DBF" w:rsidP="00F52AA8">
      <w:pPr>
        <w:pStyle w:val="a5"/>
        <w:numPr>
          <w:ilvl w:val="0"/>
          <w:numId w:val="65"/>
        </w:numPr>
        <w:spacing w:after="0" w:line="240" w:lineRule="auto"/>
        <w:ind w:left="0" w:firstLine="567"/>
        <w:jc w:val="both"/>
        <w:rPr>
          <w:rFonts w:ascii="Times New Roman" w:hAnsi="Times New Roman"/>
          <w:sz w:val="28"/>
          <w:szCs w:val="28"/>
          <w:lang w:val="kk-KZ"/>
        </w:rPr>
      </w:pPr>
      <w:r w:rsidRPr="00376CA1">
        <w:rPr>
          <w:rFonts w:ascii="Times New Roman" w:hAnsi="Times New Roman"/>
          <w:sz w:val="28"/>
          <w:szCs w:val="28"/>
          <w:lang w:val="kk-KZ"/>
        </w:rPr>
        <w:t>сән журналдарымен танысып, соңғы сән бағытындағы өзгешеліктерді зерделеу және салыстыру;</w:t>
      </w:r>
    </w:p>
    <w:p w:rsidR="00F63DBF" w:rsidRPr="00376CA1" w:rsidRDefault="00F63DBF" w:rsidP="00F52AA8">
      <w:pPr>
        <w:pStyle w:val="a5"/>
        <w:numPr>
          <w:ilvl w:val="0"/>
          <w:numId w:val="65"/>
        </w:numPr>
        <w:spacing w:after="0" w:line="240" w:lineRule="auto"/>
        <w:ind w:left="0" w:firstLine="567"/>
        <w:jc w:val="both"/>
        <w:rPr>
          <w:rFonts w:ascii="Times New Roman" w:hAnsi="Times New Roman"/>
          <w:sz w:val="28"/>
          <w:szCs w:val="28"/>
          <w:lang w:val="kk-KZ"/>
        </w:rPr>
      </w:pPr>
      <w:r w:rsidRPr="00376CA1">
        <w:rPr>
          <w:rFonts w:ascii="Times New Roman" w:hAnsi="Times New Roman"/>
          <w:sz w:val="28"/>
          <w:szCs w:val="28"/>
          <w:lang w:val="kk-KZ"/>
        </w:rPr>
        <w:t>киім үлгілері мен адам тұлғасының эскизін салып үйрену. Студенттердің дәріс барысында алған білімдері мен практикалық дағдысы негізінде орындалған шығармашылық жұмыстарының нәтижесі бойынша графикалық жұмыстардың көрмесін ұйымдастырып, киім үлгілерін демонстрациялауға болады.</w:t>
      </w:r>
    </w:p>
    <w:p w:rsidR="00F63DBF" w:rsidRPr="00376CA1" w:rsidRDefault="00F63DBF" w:rsidP="00114C9D">
      <w:pPr>
        <w:spacing w:after="0" w:line="240" w:lineRule="auto"/>
        <w:ind w:firstLine="567"/>
        <w:jc w:val="both"/>
        <w:outlineLvl w:val="0"/>
        <w:rPr>
          <w:rFonts w:ascii="Times New Roman" w:eastAsia="Times New Roman" w:hAnsi="Times New Roman" w:cs="Times New Roman"/>
          <w:b/>
          <w:bCs/>
          <w:kern w:val="36"/>
          <w:sz w:val="28"/>
          <w:szCs w:val="28"/>
          <w:lang w:val="kk-KZ" w:eastAsia="ru-RU"/>
        </w:rPr>
      </w:pPr>
      <w:r w:rsidRPr="00376CA1">
        <w:rPr>
          <w:rFonts w:ascii="Times New Roman" w:eastAsia="Times New Roman" w:hAnsi="Times New Roman" w:cs="Times New Roman"/>
          <w:b/>
          <w:bCs/>
          <w:kern w:val="36"/>
          <w:sz w:val="28"/>
          <w:szCs w:val="28"/>
          <w:lang w:val="kk-KZ" w:eastAsia="ru-RU"/>
        </w:rPr>
        <w:lastRenderedPageBreak/>
        <w:t>Дәріс №1</w:t>
      </w:r>
    </w:p>
    <w:p w:rsidR="00114C9D" w:rsidRPr="00376CA1" w:rsidRDefault="00F63DBF" w:rsidP="00114C9D">
      <w:pPr>
        <w:spacing w:after="0" w:line="240" w:lineRule="auto"/>
        <w:ind w:firstLine="567"/>
        <w:jc w:val="both"/>
        <w:outlineLvl w:val="0"/>
        <w:rPr>
          <w:rFonts w:ascii="Times New Roman" w:eastAsia="Times New Roman" w:hAnsi="Times New Roman" w:cs="Times New Roman"/>
          <w:b/>
          <w:bCs/>
          <w:kern w:val="36"/>
          <w:sz w:val="28"/>
          <w:szCs w:val="28"/>
          <w:lang w:val="kk-KZ" w:eastAsia="ru-RU"/>
        </w:rPr>
      </w:pPr>
      <w:r w:rsidRPr="00376CA1">
        <w:rPr>
          <w:rFonts w:ascii="Times New Roman" w:eastAsia="Times New Roman" w:hAnsi="Times New Roman" w:cs="Times New Roman"/>
          <w:b/>
          <w:bCs/>
          <w:kern w:val="36"/>
          <w:sz w:val="28"/>
          <w:szCs w:val="28"/>
          <w:lang w:val="kk-KZ" w:eastAsia="ru-RU"/>
        </w:rPr>
        <w:t>Т</w:t>
      </w:r>
      <w:r w:rsidR="00114C9D" w:rsidRPr="00376CA1">
        <w:rPr>
          <w:rFonts w:ascii="Times New Roman" w:eastAsia="Times New Roman" w:hAnsi="Times New Roman" w:cs="Times New Roman"/>
          <w:b/>
          <w:bCs/>
          <w:kern w:val="36"/>
          <w:sz w:val="28"/>
          <w:szCs w:val="28"/>
          <w:lang w:val="kk-KZ" w:eastAsia="ru-RU"/>
        </w:rPr>
        <w:t>ақырыбы: Дизайн ұғымы, түрлері және функциялары</w:t>
      </w:r>
    </w:p>
    <w:p w:rsidR="00114C9D" w:rsidRPr="00376CA1" w:rsidRDefault="00114C9D" w:rsidP="00114C9D">
      <w:pPr>
        <w:spacing w:after="0" w:line="240" w:lineRule="auto"/>
        <w:ind w:firstLine="567"/>
        <w:jc w:val="both"/>
        <w:rPr>
          <w:rFonts w:ascii="Times New Roman" w:eastAsia="Times New Roman" w:hAnsi="Times New Roman" w:cs="Times New Roman"/>
          <w:b/>
          <w:sz w:val="28"/>
          <w:szCs w:val="28"/>
          <w:lang w:val="kk-KZ" w:eastAsia="ru-RU"/>
        </w:rPr>
      </w:pPr>
      <w:r w:rsidRPr="00376CA1">
        <w:rPr>
          <w:rFonts w:ascii="Times New Roman" w:eastAsia="Times New Roman" w:hAnsi="Times New Roman" w:cs="Times New Roman"/>
          <w:b/>
          <w:sz w:val="28"/>
          <w:szCs w:val="28"/>
          <w:lang w:val="kk-KZ" w:eastAsia="ru-RU"/>
        </w:rPr>
        <w:t xml:space="preserve">Жоспары: </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val="kk-KZ" w:eastAsia="ru-RU"/>
        </w:rPr>
      </w:pPr>
      <w:r w:rsidRPr="00376CA1">
        <w:rPr>
          <w:rFonts w:ascii="Times New Roman" w:eastAsia="Times New Roman" w:hAnsi="Times New Roman" w:cs="Times New Roman"/>
          <w:sz w:val="28"/>
          <w:szCs w:val="28"/>
          <w:lang w:val="kk-KZ" w:eastAsia="ru-RU"/>
        </w:rPr>
        <w:t xml:space="preserve">1. </w:t>
      </w:r>
      <w:r w:rsidRPr="00376CA1">
        <w:rPr>
          <w:rFonts w:ascii="Times New Roman" w:eastAsia="Times New Roman" w:hAnsi="Times New Roman" w:cs="Times New Roman"/>
          <w:bCs/>
          <w:kern w:val="36"/>
          <w:sz w:val="28"/>
          <w:szCs w:val="28"/>
          <w:lang w:val="kk-KZ" w:eastAsia="ru-RU"/>
        </w:rPr>
        <w:t>Дизайн ұғымы</w:t>
      </w:r>
      <w:r w:rsidRPr="00376CA1">
        <w:rPr>
          <w:rFonts w:ascii="Times New Roman" w:eastAsia="Times New Roman" w:hAnsi="Times New Roman" w:cs="Times New Roman"/>
          <w:sz w:val="28"/>
          <w:szCs w:val="28"/>
          <w:lang w:val="kk-KZ" w:eastAsia="ru-RU"/>
        </w:rPr>
        <w:t xml:space="preserve"> туралы түсінік. </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val="kk-KZ" w:eastAsia="ru-RU"/>
        </w:rPr>
      </w:pPr>
      <w:r w:rsidRPr="00376CA1">
        <w:rPr>
          <w:rFonts w:ascii="Times New Roman" w:eastAsia="Times New Roman" w:hAnsi="Times New Roman" w:cs="Times New Roman"/>
          <w:sz w:val="28"/>
          <w:szCs w:val="28"/>
          <w:lang w:val="kk-KZ" w:eastAsia="ru-RU"/>
        </w:rPr>
        <w:t>2.Әлеуметтік дизайн функциясы</w:t>
      </w:r>
    </w:p>
    <w:p w:rsidR="00114C9D" w:rsidRPr="00376CA1" w:rsidRDefault="00F63DBF" w:rsidP="00114C9D">
      <w:pPr>
        <w:spacing w:after="0" w:line="240" w:lineRule="auto"/>
        <w:ind w:firstLine="567"/>
        <w:jc w:val="both"/>
        <w:rPr>
          <w:rFonts w:ascii="Times New Roman" w:eastAsia="Times New Roman" w:hAnsi="Times New Roman" w:cs="Times New Roman"/>
          <w:sz w:val="28"/>
          <w:szCs w:val="28"/>
          <w:lang w:val="kk-KZ" w:eastAsia="ru-RU"/>
        </w:rPr>
      </w:pPr>
      <w:r w:rsidRPr="00376CA1">
        <w:rPr>
          <w:rFonts w:ascii="Times New Roman" w:eastAsia="Times New Roman" w:hAnsi="Times New Roman" w:cs="Times New Roman"/>
          <w:sz w:val="28"/>
          <w:szCs w:val="28"/>
          <w:lang w:val="kk-KZ" w:eastAsia="ru-RU"/>
        </w:rPr>
        <w:t>3</w:t>
      </w:r>
      <w:r w:rsidR="00114C9D" w:rsidRPr="00376CA1">
        <w:rPr>
          <w:rFonts w:ascii="Times New Roman" w:eastAsia="Times New Roman" w:hAnsi="Times New Roman" w:cs="Times New Roman"/>
          <w:sz w:val="28"/>
          <w:szCs w:val="28"/>
          <w:lang w:val="kk-KZ" w:eastAsia="ru-RU"/>
        </w:rPr>
        <w:t>.Дизайнның эстетикалық принциптері</w:t>
      </w:r>
    </w:p>
    <w:p w:rsidR="00114C9D" w:rsidRPr="00376CA1" w:rsidRDefault="00F63DBF" w:rsidP="00114C9D">
      <w:pPr>
        <w:spacing w:after="0" w:line="240" w:lineRule="auto"/>
        <w:ind w:firstLine="567"/>
        <w:jc w:val="both"/>
        <w:rPr>
          <w:rFonts w:ascii="Times New Roman" w:eastAsia="Times New Roman" w:hAnsi="Times New Roman" w:cs="Times New Roman"/>
          <w:sz w:val="28"/>
          <w:szCs w:val="28"/>
          <w:lang w:val="kk-KZ" w:eastAsia="ru-RU"/>
        </w:rPr>
      </w:pPr>
      <w:r w:rsidRPr="00376CA1">
        <w:rPr>
          <w:rFonts w:ascii="Times New Roman" w:eastAsia="Times New Roman" w:hAnsi="Times New Roman" w:cs="Times New Roman"/>
          <w:sz w:val="28"/>
          <w:szCs w:val="28"/>
          <w:lang w:val="kk-KZ" w:eastAsia="ru-RU"/>
        </w:rPr>
        <w:t>4</w:t>
      </w:r>
      <w:r w:rsidR="00114C9D" w:rsidRPr="00376CA1">
        <w:rPr>
          <w:rFonts w:ascii="Times New Roman" w:eastAsia="Times New Roman" w:hAnsi="Times New Roman" w:cs="Times New Roman"/>
          <w:sz w:val="28"/>
          <w:szCs w:val="28"/>
          <w:lang w:val="kk-KZ" w:eastAsia="ru-RU"/>
        </w:rPr>
        <w:t>.Дизайнерлік жобалау объектісі</w:t>
      </w:r>
    </w:p>
    <w:p w:rsidR="00F63DBF" w:rsidRPr="00376CA1" w:rsidRDefault="00F63DBF" w:rsidP="00F63DBF">
      <w:pPr>
        <w:pStyle w:val="af2"/>
        <w:widowControl w:val="0"/>
        <w:tabs>
          <w:tab w:val="left" w:pos="851"/>
        </w:tabs>
        <w:ind w:firstLine="567"/>
        <w:jc w:val="both"/>
        <w:rPr>
          <w:rFonts w:ascii="Times New Roman KK EK" w:hAnsi="Times New Roman KK EK"/>
          <w:b w:val="0"/>
          <w:szCs w:val="28"/>
          <w:lang w:val="kk-KZ"/>
        </w:rPr>
      </w:pPr>
      <w:r w:rsidRPr="00376CA1">
        <w:rPr>
          <w:rFonts w:ascii="Times New Roman KK EK" w:hAnsi="Times New Roman KK EK"/>
          <w:b w:val="0"/>
          <w:i/>
          <w:szCs w:val="28"/>
          <w:lang w:val="kk-KZ"/>
        </w:rPr>
        <w:t>Дәріс  түрі</w:t>
      </w:r>
      <w:r w:rsidRPr="00376CA1">
        <w:rPr>
          <w:rFonts w:ascii="Times New Roman KK EK" w:hAnsi="Times New Roman KK EK"/>
          <w:b w:val="0"/>
          <w:szCs w:val="28"/>
          <w:lang w:val="kk-KZ"/>
        </w:rPr>
        <w:t>: ақпараттық</w:t>
      </w:r>
    </w:p>
    <w:p w:rsidR="00114C9D" w:rsidRPr="00376CA1" w:rsidRDefault="00F63DBF" w:rsidP="00F63DBF">
      <w:pPr>
        <w:spacing w:after="0" w:line="240" w:lineRule="auto"/>
        <w:ind w:firstLine="567"/>
        <w:jc w:val="both"/>
        <w:rPr>
          <w:rFonts w:ascii="Times New Roman KK EK" w:hAnsi="Times New Roman KK EK"/>
          <w:sz w:val="28"/>
          <w:szCs w:val="28"/>
          <w:lang w:val="kk-KZ"/>
        </w:rPr>
      </w:pPr>
      <w:r w:rsidRPr="00376CA1">
        <w:rPr>
          <w:rFonts w:ascii="Times New Roman KK EK" w:hAnsi="Times New Roman KK EK"/>
          <w:i/>
          <w:sz w:val="28"/>
          <w:szCs w:val="28"/>
          <w:lang w:val="kk-KZ"/>
        </w:rPr>
        <w:t>Тірек ұғымдары</w:t>
      </w:r>
      <w:r w:rsidRPr="00376CA1">
        <w:rPr>
          <w:rFonts w:ascii="Times New Roman KK EK" w:hAnsi="Times New Roman KK EK"/>
          <w:sz w:val="28"/>
          <w:szCs w:val="28"/>
          <w:lang w:val="kk-KZ"/>
        </w:rPr>
        <w:t>: дизайн, композиция, көркемсурет</w:t>
      </w:r>
    </w:p>
    <w:p w:rsidR="00F63DBF" w:rsidRPr="00376CA1" w:rsidRDefault="00F63DBF" w:rsidP="00F63DBF">
      <w:pPr>
        <w:spacing w:after="0" w:line="240" w:lineRule="auto"/>
        <w:ind w:firstLine="567"/>
        <w:jc w:val="both"/>
        <w:rPr>
          <w:rFonts w:ascii="Times New Roman" w:eastAsia="Times New Roman" w:hAnsi="Times New Roman" w:cs="Times New Roman"/>
          <w:sz w:val="28"/>
          <w:szCs w:val="28"/>
          <w:lang w:val="kk-KZ" w:eastAsia="ru-RU"/>
        </w:rPr>
      </w:pPr>
    </w:p>
    <w:p w:rsidR="00114C9D" w:rsidRPr="00376CA1" w:rsidRDefault="00114C9D" w:rsidP="00114C9D">
      <w:pPr>
        <w:spacing w:after="0" w:line="240" w:lineRule="auto"/>
        <w:ind w:firstLine="567"/>
        <w:jc w:val="both"/>
        <w:rPr>
          <w:rFonts w:ascii="Times New Roman" w:hAnsi="Times New Roman" w:cs="Times New Roman"/>
          <w:sz w:val="28"/>
          <w:szCs w:val="28"/>
        </w:rPr>
      </w:pPr>
      <w:r w:rsidRPr="00376CA1">
        <w:rPr>
          <w:rFonts w:ascii="Times New Roman" w:hAnsi="Times New Roman" w:cs="Times New Roman"/>
          <w:sz w:val="28"/>
          <w:szCs w:val="28"/>
          <w:lang w:val="kk-KZ"/>
        </w:rPr>
        <w:t>Дизайн – көркемсурет және </w:t>
      </w:r>
      <w:hyperlink r:id="rId10" w:tooltip="Сәулет" w:history="1">
        <w:r w:rsidRPr="00376CA1">
          <w:rPr>
            <w:rStyle w:val="a3"/>
            <w:rFonts w:ascii="Times New Roman" w:hAnsi="Times New Roman" w:cs="Times New Roman"/>
            <w:color w:val="auto"/>
            <w:sz w:val="28"/>
            <w:szCs w:val="28"/>
            <w:u w:val="none"/>
            <w:lang w:val="kk-KZ"/>
          </w:rPr>
          <w:t>сәулет</w:t>
        </w:r>
      </w:hyperlink>
      <w:r w:rsidRPr="00376CA1">
        <w:rPr>
          <w:rFonts w:ascii="Times New Roman" w:hAnsi="Times New Roman" w:cs="Times New Roman"/>
          <w:sz w:val="28"/>
          <w:szCs w:val="28"/>
          <w:lang w:val="kk-KZ"/>
        </w:rPr>
        <w:t> өнерінің </w:t>
      </w:r>
      <w:hyperlink r:id="rId11" w:tooltip="Өнеркәсіп" w:history="1">
        <w:r w:rsidRPr="00376CA1">
          <w:rPr>
            <w:rStyle w:val="a3"/>
            <w:rFonts w:ascii="Times New Roman" w:hAnsi="Times New Roman" w:cs="Times New Roman"/>
            <w:color w:val="auto"/>
            <w:sz w:val="28"/>
            <w:szCs w:val="28"/>
            <w:u w:val="none"/>
            <w:lang w:val="kk-KZ"/>
          </w:rPr>
          <w:t>өнеркәсіп</w:t>
        </w:r>
      </w:hyperlink>
      <w:r w:rsidRPr="00376CA1">
        <w:rPr>
          <w:rFonts w:ascii="Times New Roman" w:hAnsi="Times New Roman" w:cs="Times New Roman"/>
          <w:sz w:val="28"/>
          <w:szCs w:val="28"/>
          <w:lang w:val="kk-KZ"/>
        </w:rPr>
        <w:t> бұйымдарының ең үздік үлгілерін жасау және заттық ортаны үйлестіру шараларын қамтитын бағытының атауы. Дизайн қызметінің ерекшелігі – әсем әрі көркем жасалған тұтыну заттары мен бұйымдардың қоршаған ортаға лайық үйлесімін жүзеге асырып, ұдайы олардың жаңа үлгілерін ойлап табу.</w:t>
      </w:r>
      <w:hyperlink r:id="rId12" w:tooltip="1928" w:history="1">
        <w:r w:rsidRPr="00376CA1">
          <w:rPr>
            <w:rStyle w:val="a3"/>
            <w:rFonts w:ascii="Times New Roman" w:hAnsi="Times New Roman" w:cs="Times New Roman"/>
            <w:color w:val="auto"/>
            <w:sz w:val="28"/>
            <w:szCs w:val="28"/>
            <w:u w:val="none"/>
          </w:rPr>
          <w:t>1928</w:t>
        </w:r>
      </w:hyperlink>
      <w:r w:rsidRPr="00376CA1">
        <w:rPr>
          <w:rFonts w:ascii="Times New Roman" w:hAnsi="Times New Roman" w:cs="Times New Roman"/>
          <w:sz w:val="28"/>
          <w:szCs w:val="28"/>
        </w:rPr>
        <w:t> ж. </w:t>
      </w:r>
      <w:hyperlink r:id="rId13" w:tooltip="АҚШ" w:history="1">
        <w:r w:rsidRPr="00376CA1">
          <w:rPr>
            <w:rStyle w:val="a3"/>
            <w:rFonts w:ascii="Times New Roman" w:hAnsi="Times New Roman" w:cs="Times New Roman"/>
            <w:color w:val="auto"/>
            <w:sz w:val="28"/>
            <w:szCs w:val="28"/>
            <w:u w:val="none"/>
          </w:rPr>
          <w:t>АҚШ</w:t>
        </w:r>
      </w:hyperlink>
      <w:r w:rsidRPr="00376CA1">
        <w:rPr>
          <w:rFonts w:ascii="Times New Roman" w:hAnsi="Times New Roman" w:cs="Times New Roman"/>
          <w:sz w:val="28"/>
          <w:szCs w:val="28"/>
        </w:rPr>
        <w:t>-та пайда болды. </w:t>
      </w:r>
    </w:p>
    <w:p w:rsidR="00114C9D" w:rsidRPr="00376CA1" w:rsidRDefault="00114C9D" w:rsidP="00114C9D">
      <w:pPr>
        <w:spacing w:after="0" w:line="240" w:lineRule="auto"/>
        <w:ind w:firstLine="567"/>
        <w:jc w:val="both"/>
        <w:rPr>
          <w:rFonts w:ascii="Times New Roman" w:hAnsi="Times New Roman" w:cs="Times New Roman"/>
          <w:sz w:val="28"/>
          <w:szCs w:val="28"/>
        </w:rPr>
      </w:pPr>
      <w:r w:rsidRPr="00376CA1">
        <w:rPr>
          <w:rFonts w:ascii="Times New Roman" w:hAnsi="Times New Roman" w:cs="Times New Roman"/>
          <w:sz w:val="28"/>
          <w:szCs w:val="28"/>
          <w:shd w:val="clear" w:color="auto" w:fill="FFFFFF"/>
        </w:rPr>
        <w:t>Дизайн – (ағылшынша design – жоба, жобалау, сызу, жоспар сурет) көркем сурет және сәулет өнерінің өнеркәсіп бұйымдарының үздік үлгілерін жасау және заттық ортаны үйлестіруші шараларын қамтитын бағытының атауы. Дизайн қызметінің ерекшілігі</w:t>
      </w:r>
      <w:r w:rsidRPr="00376CA1">
        <w:rPr>
          <w:rFonts w:ascii="Times New Roman" w:hAnsi="Times New Roman" w:cs="Times New Roman"/>
          <w:sz w:val="28"/>
          <w:szCs w:val="28"/>
          <w:shd w:val="clear" w:color="auto" w:fill="FFFFFF"/>
          <w:lang w:val="kk-KZ"/>
        </w:rPr>
        <w:t xml:space="preserve"> </w:t>
      </w:r>
      <w:r w:rsidRPr="00376CA1">
        <w:rPr>
          <w:rFonts w:ascii="Times New Roman" w:hAnsi="Times New Roman" w:cs="Times New Roman"/>
          <w:sz w:val="28"/>
          <w:szCs w:val="28"/>
          <w:shd w:val="clear" w:color="auto" w:fill="FFFFFF"/>
        </w:rPr>
        <w:t>-</w:t>
      </w:r>
      <w:r w:rsidRPr="00376CA1">
        <w:rPr>
          <w:rFonts w:ascii="Times New Roman" w:hAnsi="Times New Roman" w:cs="Times New Roman"/>
          <w:sz w:val="28"/>
          <w:szCs w:val="28"/>
          <w:shd w:val="clear" w:color="auto" w:fill="FFFFFF"/>
          <w:lang w:val="kk-KZ"/>
        </w:rPr>
        <w:t xml:space="preserve"> </w:t>
      </w:r>
      <w:r w:rsidRPr="00376CA1">
        <w:rPr>
          <w:rFonts w:ascii="Times New Roman" w:hAnsi="Times New Roman" w:cs="Times New Roman"/>
          <w:sz w:val="28"/>
          <w:szCs w:val="28"/>
          <w:shd w:val="clear" w:color="auto" w:fill="FFFFFF"/>
        </w:rPr>
        <w:t>әсем әрі көркем жасалған тұтыну заттары мен бұйымдарыныі қоршаған ортаға лайық ұйлесімін жүзеге асырып, ұдайы олардың жаңа үлгілерін ойлап табу.</w:t>
      </w:r>
    </w:p>
    <w:p w:rsidR="00114C9D" w:rsidRPr="00376CA1" w:rsidRDefault="00114C9D" w:rsidP="00114C9D">
      <w:pPr>
        <w:pStyle w:val="a4"/>
        <w:shd w:val="clear" w:color="auto" w:fill="F8F9FA"/>
        <w:spacing w:before="0" w:beforeAutospacing="0" w:after="0" w:afterAutospacing="0"/>
        <w:ind w:firstLine="567"/>
        <w:jc w:val="both"/>
        <w:rPr>
          <w:sz w:val="28"/>
          <w:szCs w:val="28"/>
        </w:rPr>
      </w:pPr>
      <w:r w:rsidRPr="00376CA1">
        <w:rPr>
          <w:sz w:val="28"/>
          <w:szCs w:val="28"/>
        </w:rPr>
        <w:t>Дизайн тарихы XXI – ғасырдың   басында басталды. Сондықтан оның тарихы өте қысқа. Дизайн өнері адамдарды әдемілікке, қолайлыққа ұмтылуларының шыққан. Ал, жақсы өмір сүруге адамзат пайда пайда болғаннан бері ұмтылып келеді. Сол себепті дизайн өнері XX – ғасырда басталғанмен, оның тарихын өте ертеден іздеу керек. XX – ғасыр техника мен ғылымның өркендеп даму  ғасыр болады. Ғылым мен техниканың дамуы дизайн өнерін дамытты. Алғашқы дизайнер мамандарды даярлайтын жоғарғы мектеп 1919 ж Германияда ашылды. Ол «баухаз» деп аталады. Бұл мектепте сәулет өнері шеберлері сабақ береді. Ғылыми тұрғыдан дизайнның пайда болуы 1928 жылы,  ал оның отаны АҚШ болып есептеледі.  Осы уақытқа дейін бірнеше дизайн  фирмалары қолып қайта құрылды. Ресейде жоғары көркем-техникалық шеберханалар 1920 жылдардан бастап құрылды. Алғашқысы Мәскеудегі мемлекеттік жоғары көркем техникалық шеберханалары болды. Кейіннен осы шеберхана инстиут болып қайта құрылды. Дизайн бірнеше түрге бөлінеді: олар</w:t>
      </w:r>
    </w:p>
    <w:p w:rsidR="00114C9D" w:rsidRPr="00376CA1" w:rsidRDefault="00114C9D" w:rsidP="00114C9D">
      <w:pPr>
        <w:pStyle w:val="a4"/>
        <w:shd w:val="clear" w:color="auto" w:fill="F8F9FA"/>
        <w:spacing w:before="0" w:beforeAutospacing="0" w:after="0" w:afterAutospacing="0"/>
        <w:ind w:firstLine="567"/>
        <w:jc w:val="both"/>
        <w:rPr>
          <w:sz w:val="28"/>
          <w:szCs w:val="28"/>
        </w:rPr>
      </w:pPr>
      <w:r w:rsidRPr="00376CA1">
        <w:rPr>
          <w:sz w:val="28"/>
          <w:szCs w:val="28"/>
        </w:rPr>
        <w:t>-көлік құралдарын жобалау (көлік </w:t>
      </w:r>
      <w:r w:rsidRPr="00376CA1">
        <w:rPr>
          <w:sz w:val="28"/>
          <w:szCs w:val="28"/>
          <w:lang w:val="kk-KZ"/>
        </w:rPr>
        <w:t xml:space="preserve"> </w:t>
      </w:r>
      <w:r w:rsidRPr="00376CA1">
        <w:rPr>
          <w:sz w:val="28"/>
          <w:szCs w:val="28"/>
        </w:rPr>
        <w:t>ұшақтары, су кемелері, автомобилдер  т.б.)</w:t>
      </w:r>
    </w:p>
    <w:p w:rsidR="00114C9D" w:rsidRPr="00376CA1" w:rsidRDefault="00114C9D" w:rsidP="00114C9D">
      <w:pPr>
        <w:pStyle w:val="a4"/>
        <w:shd w:val="clear" w:color="auto" w:fill="F8F9FA"/>
        <w:spacing w:before="0" w:beforeAutospacing="0" w:after="0" w:afterAutospacing="0"/>
        <w:ind w:firstLine="567"/>
        <w:jc w:val="both"/>
        <w:rPr>
          <w:sz w:val="28"/>
          <w:szCs w:val="28"/>
        </w:rPr>
      </w:pPr>
      <w:r w:rsidRPr="00376CA1">
        <w:rPr>
          <w:sz w:val="28"/>
          <w:szCs w:val="28"/>
        </w:rPr>
        <w:t>-тұрмыс бұйымдарын: электр аспаптары, ыдыс, жиһаз, киімді т.б. жобалау.</w:t>
      </w:r>
    </w:p>
    <w:p w:rsidR="00114C9D" w:rsidRPr="00376CA1" w:rsidRDefault="00114C9D" w:rsidP="00114C9D">
      <w:pPr>
        <w:pStyle w:val="a4"/>
        <w:shd w:val="clear" w:color="auto" w:fill="F8F9FA"/>
        <w:spacing w:before="0" w:beforeAutospacing="0" w:after="0" w:afterAutospacing="0"/>
        <w:ind w:firstLine="567"/>
        <w:jc w:val="both"/>
        <w:rPr>
          <w:sz w:val="28"/>
          <w:szCs w:val="28"/>
        </w:rPr>
      </w:pPr>
      <w:r w:rsidRPr="00376CA1">
        <w:rPr>
          <w:sz w:val="28"/>
          <w:szCs w:val="28"/>
        </w:rPr>
        <w:t>- интерьер және экстерьер дизайн;</w:t>
      </w:r>
    </w:p>
    <w:p w:rsidR="00114C9D" w:rsidRPr="00376CA1" w:rsidRDefault="00114C9D" w:rsidP="00114C9D">
      <w:pPr>
        <w:pStyle w:val="a4"/>
        <w:shd w:val="clear" w:color="auto" w:fill="F8F9FA"/>
        <w:spacing w:before="0" w:beforeAutospacing="0" w:after="0" w:afterAutospacing="0"/>
        <w:ind w:firstLine="567"/>
        <w:jc w:val="both"/>
        <w:rPr>
          <w:sz w:val="28"/>
          <w:szCs w:val="28"/>
        </w:rPr>
      </w:pPr>
      <w:r w:rsidRPr="00376CA1">
        <w:rPr>
          <w:sz w:val="28"/>
          <w:szCs w:val="28"/>
        </w:rPr>
        <w:t>- жарнама дизайн;</w:t>
      </w:r>
    </w:p>
    <w:p w:rsidR="00114C9D" w:rsidRPr="00376CA1" w:rsidRDefault="00114C9D" w:rsidP="00114C9D">
      <w:pPr>
        <w:pStyle w:val="a4"/>
        <w:shd w:val="clear" w:color="auto" w:fill="F8F9FA"/>
        <w:spacing w:before="0" w:beforeAutospacing="0" w:after="0" w:afterAutospacing="0"/>
        <w:ind w:firstLine="567"/>
        <w:jc w:val="both"/>
        <w:rPr>
          <w:sz w:val="28"/>
          <w:szCs w:val="28"/>
        </w:rPr>
      </w:pPr>
      <w:r w:rsidRPr="00376CA1">
        <w:rPr>
          <w:sz w:val="28"/>
          <w:szCs w:val="28"/>
        </w:rPr>
        <w:t>- фито дизайн.</w:t>
      </w:r>
    </w:p>
    <w:p w:rsidR="00114C9D" w:rsidRPr="00376CA1" w:rsidRDefault="00114C9D" w:rsidP="00114C9D">
      <w:pPr>
        <w:pStyle w:val="a4"/>
        <w:shd w:val="clear" w:color="auto" w:fill="F8F9FA"/>
        <w:spacing w:before="0" w:beforeAutospacing="0" w:after="0" w:afterAutospacing="0"/>
        <w:ind w:firstLine="567"/>
        <w:jc w:val="both"/>
        <w:rPr>
          <w:sz w:val="28"/>
          <w:szCs w:val="28"/>
        </w:rPr>
      </w:pPr>
      <w:r w:rsidRPr="00376CA1">
        <w:rPr>
          <w:sz w:val="28"/>
          <w:szCs w:val="28"/>
        </w:rPr>
        <w:lastRenderedPageBreak/>
        <w:t xml:space="preserve">Фито дизайн - өсімдіктердің көркемдеп әшекейлеу. Грек сөзінен аударғанда «фито» өсімдік деп аталады. </w:t>
      </w:r>
    </w:p>
    <w:p w:rsidR="00114C9D" w:rsidRPr="00376CA1" w:rsidRDefault="00114C9D" w:rsidP="00114C9D">
      <w:pPr>
        <w:pStyle w:val="a4"/>
        <w:shd w:val="clear" w:color="auto" w:fill="F8F9FA"/>
        <w:spacing w:before="0" w:beforeAutospacing="0" w:after="0" w:afterAutospacing="0"/>
        <w:ind w:firstLine="567"/>
        <w:jc w:val="both"/>
        <w:rPr>
          <w:sz w:val="28"/>
          <w:szCs w:val="28"/>
        </w:rPr>
      </w:pPr>
      <w:r w:rsidRPr="00376CA1">
        <w:rPr>
          <w:sz w:val="28"/>
          <w:szCs w:val="28"/>
        </w:rPr>
        <w:t>Фито – дизайн жасау үшін оған нақты жағдай жасап, өзінің орындалу тәртібін қолдану қажет.  Кез келген композицияны құрастыру үшін өсімдік түрлері, құты ұстатқыштар, құрал-саймандар қажет. Композицияға қажетті өсімдік түріне бөлме өсімдіктері, кесіп алынған өсімдіктер, жасаңды өсімдіктер түрлері қолданылды. Тірі өсімдіктерді пайдалану жыл мезгілдеріне байланысты, жасаңды гүлдерді дүкенін сатып алып немесе қолдан құрастыруға синтетикалық табиғи материалдарын жасауға болады. Сонымен қатар, фотодизайнда құтылардың атқаратын рөлі зор. Олар шиша, пластмасса, фарфор, қыш құтылар  т.б. жатады.</w:t>
      </w:r>
    </w:p>
    <w:p w:rsidR="00114C9D" w:rsidRPr="00376CA1" w:rsidRDefault="00114C9D" w:rsidP="00114C9D">
      <w:pPr>
        <w:pStyle w:val="a4"/>
        <w:shd w:val="clear" w:color="auto" w:fill="F8F9FA"/>
        <w:spacing w:before="0" w:beforeAutospacing="0" w:after="0" w:afterAutospacing="0"/>
        <w:ind w:firstLine="567"/>
        <w:jc w:val="both"/>
        <w:rPr>
          <w:sz w:val="28"/>
          <w:szCs w:val="28"/>
        </w:rPr>
      </w:pPr>
      <w:r w:rsidRPr="00376CA1">
        <w:rPr>
          <w:sz w:val="28"/>
          <w:szCs w:val="28"/>
        </w:rPr>
        <w:t>Дизайнның қалыптасуы. «Дизайнер» термині 1600 жылдарға жатады. Бұған дейін орындық жасайтын қолөнерші дизайнер де, дайындаушы да өзі болатын. 1800 жылдарға қарай фабрика жұмысшылары арнайы дизанерлер әзірленген дизайн бойынша кқптеген орындықтар шығарды. Ақын және дизайнер Вильям Моррис 1880 жылдары фабрика бұйымдары қарсылығын білдірді. Ол қол өндірісінде қайта көшу үшін «Өнер және қолөнер» қозғалысын бастады. Шансорғыш сияқты алғашқы электр құралдары көрер көзге көп ойлар бөлінді. Қазіргі уақытта біз үй құралдарының тек жақсы жұмыс істейтін ғана емес, үй ішіне үйлесімділігіне де мән беріп жатамыз.</w:t>
      </w:r>
    </w:p>
    <w:p w:rsidR="00114C9D" w:rsidRPr="00376CA1" w:rsidRDefault="00114C9D" w:rsidP="00114C9D">
      <w:pPr>
        <w:pStyle w:val="a4"/>
        <w:shd w:val="clear" w:color="auto" w:fill="F8F9FA"/>
        <w:spacing w:before="0" w:beforeAutospacing="0" w:after="0" w:afterAutospacing="0"/>
        <w:ind w:firstLine="567"/>
        <w:jc w:val="both"/>
        <w:rPr>
          <w:sz w:val="28"/>
          <w:szCs w:val="28"/>
        </w:rPr>
      </w:pPr>
      <w:r w:rsidRPr="00376CA1">
        <w:rPr>
          <w:sz w:val="28"/>
          <w:szCs w:val="28"/>
        </w:rPr>
        <w:t>Сондықтан да дизайн қазіргі тауарларды шығарудың маңызды қасиеті болып табылады. Дизайн терминдік атауы жаңа болғанымен оның негізгі ерте заиандарда-ақ пайда болды. Мысалы; қазақ халқының қолөнер бұйымдарының (қобыз, длмбыра, сандық, ожау, торсық, қару-жарақтар, сәндік әшекейлі бұйымдар) т.б. қайталанбас түрлері этно-дизайндық үлгіде жасалған. Безендіру өнерінде дизайнның әдіс-тәсілдерімен тәжірибесі кең қолданылды. Дизайн өнері заман талабына сай үнемі өзгеріп отырады. </w:t>
      </w:r>
    </w:p>
    <w:p w:rsidR="00114C9D" w:rsidRPr="00376CA1" w:rsidRDefault="00114C9D" w:rsidP="00114C9D">
      <w:pPr>
        <w:pStyle w:val="a4"/>
        <w:shd w:val="clear" w:color="auto" w:fill="F8F9FA"/>
        <w:spacing w:before="0" w:beforeAutospacing="0" w:after="0" w:afterAutospacing="0"/>
        <w:ind w:firstLine="567"/>
        <w:jc w:val="both"/>
        <w:rPr>
          <w:sz w:val="28"/>
          <w:szCs w:val="28"/>
        </w:rPr>
      </w:pPr>
      <w:r w:rsidRPr="00376CA1">
        <w:rPr>
          <w:sz w:val="28"/>
          <w:szCs w:val="28"/>
        </w:rPr>
        <w:t>ТМД елдерінде соның ішінде Қазақстанда дизайн өнері 1960 жылдан бастап жүйелі түрде қалыптасып дами бастады. 1987 жылы Қазақстан дизайнерлер одағы құрылды.  Дизайн өнері қазіргі өскелен тұрмыстық жағдайлар мен талап ұсыныстарға байланысты жаңа сипаттамаларға ие болуда. Жарнама плакаттар, кітап безендіру өндіріс бұйымдарын жасау, жиһаз бұйымдарның жаңа үлгілерін өмірге әкелу т.б. жатады. Қазіргі заманғы кәсіптердің дамып жетілуін дизайн өнерімен тығыз байланысты. Ұлттық этно дизайндары өзіндік қолтаңбасы бар, өнер ретінде заман талабына сай даму үстінде. Сәулет дизайны қалалық, ауылдық саябақтық ансамбльдер, кіші сәулет түрлері көріктендіру элементтері мен көгалдандыру визуалдық коммуникациялар, экспозициялық кеңістіктер қалалық ортадағы жабдық пен жиһаз ішкі кеңістіктері қоғамдық пайдалану үшін және саудасаттық экспозициялар мен сәндік қолөнерлік жабдықтар жатады.</w:t>
      </w:r>
    </w:p>
    <w:p w:rsidR="00114C9D" w:rsidRPr="00376CA1" w:rsidRDefault="00114C9D" w:rsidP="00114C9D">
      <w:pPr>
        <w:pStyle w:val="a4"/>
        <w:shd w:val="clear" w:color="auto" w:fill="F8F9FA"/>
        <w:spacing w:before="0" w:beforeAutospacing="0" w:after="0" w:afterAutospacing="0"/>
        <w:ind w:firstLine="567"/>
        <w:jc w:val="both"/>
        <w:rPr>
          <w:sz w:val="28"/>
          <w:szCs w:val="28"/>
        </w:rPr>
      </w:pPr>
      <w:r w:rsidRPr="00376CA1">
        <w:rPr>
          <w:i/>
          <w:sz w:val="28"/>
          <w:szCs w:val="28"/>
        </w:rPr>
        <w:t>Графикалық дизайн.</w:t>
      </w:r>
      <w:r w:rsidRPr="00376CA1">
        <w:rPr>
          <w:sz w:val="28"/>
          <w:szCs w:val="28"/>
        </w:rPr>
        <w:t xml:space="preserve"> Графикалық символдардары, сауда белгілері, фирмалық стильдер, визуалдық коммуникациялар жүйесі, кітап өңдеу, әлеуметтік жарнама, электрондық және баспасөз ақпараттық құралдар жарнамасы, сыртқы жарнамасы т.б. қолданылады.</w:t>
      </w:r>
    </w:p>
    <w:p w:rsidR="00114C9D" w:rsidRPr="00376CA1" w:rsidRDefault="00114C9D" w:rsidP="00114C9D">
      <w:pPr>
        <w:pStyle w:val="a4"/>
        <w:shd w:val="clear" w:color="auto" w:fill="F8F9FA"/>
        <w:spacing w:before="0" w:beforeAutospacing="0" w:after="0" w:afterAutospacing="0"/>
        <w:ind w:firstLine="567"/>
        <w:jc w:val="both"/>
        <w:rPr>
          <w:sz w:val="28"/>
          <w:szCs w:val="28"/>
        </w:rPr>
      </w:pPr>
      <w:r w:rsidRPr="00376CA1">
        <w:rPr>
          <w:b/>
          <w:i/>
          <w:sz w:val="28"/>
          <w:szCs w:val="28"/>
        </w:rPr>
        <w:lastRenderedPageBreak/>
        <w:t>Өндірістік дизайн.</w:t>
      </w:r>
      <w:r w:rsidRPr="00376CA1">
        <w:rPr>
          <w:sz w:val="28"/>
          <w:szCs w:val="28"/>
        </w:rPr>
        <w:t xml:space="preserve"> Баршалық өндіріске арналған заттар мен бұйымдар күнделікті және арнайы киімдерді үлгілеу. Тігін бұйымдарының ансамблі акссеуарлар театралдық костюм, көлік бұйымдары, құрылғы жиһаз т.б. жатады. Костюм дизайны көпшілікке арналған киім ассортименті ұсақ сериялық және жеке тігін өнімдері жатады. Костюм ансамблінің және аксссеуарларды үлгінің коолекциясын және үлгілеудің әртүрлі соның ішінде күнделікті сәнді және арнайы киім үлгісін жобалау.</w:t>
      </w:r>
    </w:p>
    <w:p w:rsidR="00114C9D" w:rsidRPr="00376CA1" w:rsidRDefault="00114C9D" w:rsidP="00114C9D">
      <w:pPr>
        <w:spacing w:after="0" w:line="240" w:lineRule="auto"/>
        <w:ind w:firstLine="567"/>
        <w:jc w:val="both"/>
        <w:rPr>
          <w:rFonts w:ascii="Times New Roman" w:hAnsi="Times New Roman" w:cs="Times New Roman"/>
          <w:sz w:val="28"/>
          <w:szCs w:val="28"/>
        </w:rPr>
      </w:pPr>
      <w:r w:rsidRPr="00376CA1">
        <w:rPr>
          <w:rFonts w:ascii="Times New Roman" w:hAnsi="Times New Roman" w:cs="Times New Roman"/>
          <w:sz w:val="28"/>
          <w:szCs w:val="28"/>
        </w:rPr>
        <w:t>Терминдік атауы жаңа болғанымен, оның негізі ерте замандарда-ақ қалыптасқан. Мысалы, </w:t>
      </w:r>
      <w:hyperlink r:id="rId14" w:tooltip="Қазақ" w:history="1">
        <w:r w:rsidRPr="00376CA1">
          <w:rPr>
            <w:rStyle w:val="a3"/>
            <w:rFonts w:ascii="Times New Roman" w:hAnsi="Times New Roman" w:cs="Times New Roman"/>
            <w:color w:val="auto"/>
            <w:sz w:val="28"/>
            <w:szCs w:val="28"/>
            <w:u w:val="none"/>
          </w:rPr>
          <w:t>қазақ</w:t>
        </w:r>
      </w:hyperlink>
      <w:r w:rsidRPr="00376CA1">
        <w:rPr>
          <w:rFonts w:ascii="Times New Roman" w:hAnsi="Times New Roman" w:cs="Times New Roman"/>
          <w:sz w:val="28"/>
          <w:szCs w:val="28"/>
        </w:rPr>
        <w:t> халқының </w:t>
      </w:r>
      <w:hyperlink r:id="rId15" w:tooltip="Қолөнер" w:history="1">
        <w:r w:rsidRPr="00376CA1">
          <w:rPr>
            <w:rStyle w:val="a3"/>
            <w:rFonts w:ascii="Times New Roman" w:hAnsi="Times New Roman" w:cs="Times New Roman"/>
            <w:color w:val="auto"/>
            <w:sz w:val="28"/>
            <w:szCs w:val="28"/>
            <w:u w:val="none"/>
          </w:rPr>
          <w:t>қолөнер</w:t>
        </w:r>
      </w:hyperlink>
      <w:r w:rsidRPr="00376CA1">
        <w:rPr>
          <w:rFonts w:ascii="Times New Roman" w:hAnsi="Times New Roman" w:cs="Times New Roman"/>
          <w:sz w:val="28"/>
          <w:szCs w:val="28"/>
        </w:rPr>
        <w:t> бұйымдарының (</w:t>
      </w:r>
      <w:hyperlink r:id="rId16" w:tooltip="Қобыз" w:history="1">
        <w:r w:rsidRPr="00376CA1">
          <w:rPr>
            <w:rStyle w:val="a3"/>
            <w:rFonts w:ascii="Times New Roman" w:hAnsi="Times New Roman" w:cs="Times New Roman"/>
            <w:color w:val="auto"/>
            <w:sz w:val="28"/>
            <w:szCs w:val="28"/>
            <w:u w:val="none"/>
          </w:rPr>
          <w:t>қобыз</w:t>
        </w:r>
      </w:hyperlink>
      <w:r w:rsidRPr="00376CA1">
        <w:rPr>
          <w:rFonts w:ascii="Times New Roman" w:hAnsi="Times New Roman" w:cs="Times New Roman"/>
          <w:sz w:val="28"/>
          <w:szCs w:val="28"/>
        </w:rPr>
        <w:t xml:space="preserve">, </w:t>
      </w:r>
      <w:hyperlink r:id="rId17" w:tooltip="Домбыра" w:history="1">
        <w:r w:rsidRPr="00376CA1">
          <w:rPr>
            <w:rStyle w:val="a3"/>
            <w:rFonts w:ascii="Times New Roman" w:hAnsi="Times New Roman" w:cs="Times New Roman"/>
            <w:color w:val="auto"/>
            <w:sz w:val="28"/>
            <w:szCs w:val="28"/>
            <w:u w:val="none"/>
          </w:rPr>
          <w:t>домбыра</w:t>
        </w:r>
      </w:hyperlink>
      <w:r w:rsidRPr="00376CA1">
        <w:rPr>
          <w:rFonts w:ascii="Times New Roman" w:hAnsi="Times New Roman" w:cs="Times New Roman"/>
          <w:sz w:val="28"/>
          <w:szCs w:val="28"/>
        </w:rPr>
        <w:t xml:space="preserve">, </w:t>
      </w:r>
      <w:hyperlink r:id="rId18" w:tooltip="Сандық" w:history="1">
        <w:r w:rsidRPr="00376CA1">
          <w:rPr>
            <w:rStyle w:val="a3"/>
            <w:rFonts w:ascii="Times New Roman" w:hAnsi="Times New Roman" w:cs="Times New Roman"/>
            <w:color w:val="auto"/>
            <w:sz w:val="28"/>
            <w:szCs w:val="28"/>
            <w:u w:val="none"/>
          </w:rPr>
          <w:t>сандық</w:t>
        </w:r>
      </w:hyperlink>
      <w:r w:rsidRPr="00376CA1">
        <w:rPr>
          <w:rFonts w:ascii="Times New Roman" w:hAnsi="Times New Roman" w:cs="Times New Roman"/>
          <w:sz w:val="28"/>
          <w:szCs w:val="28"/>
        </w:rPr>
        <w:t>, </w:t>
      </w:r>
      <w:hyperlink r:id="rId19" w:tooltip="Ожау" w:history="1">
        <w:r w:rsidRPr="00376CA1">
          <w:rPr>
            <w:rStyle w:val="a3"/>
            <w:rFonts w:ascii="Times New Roman" w:hAnsi="Times New Roman" w:cs="Times New Roman"/>
            <w:color w:val="auto"/>
            <w:sz w:val="28"/>
            <w:szCs w:val="28"/>
            <w:u w:val="none"/>
          </w:rPr>
          <w:t>ожау</w:t>
        </w:r>
      </w:hyperlink>
      <w:r w:rsidRPr="00376CA1">
        <w:rPr>
          <w:rFonts w:ascii="Times New Roman" w:hAnsi="Times New Roman" w:cs="Times New Roman"/>
          <w:sz w:val="28"/>
          <w:szCs w:val="28"/>
        </w:rPr>
        <w:t>, </w:t>
      </w:r>
      <w:hyperlink r:id="rId20" w:tooltip="Торсық" w:history="1">
        <w:r w:rsidRPr="00376CA1">
          <w:rPr>
            <w:rStyle w:val="a3"/>
            <w:rFonts w:ascii="Times New Roman" w:hAnsi="Times New Roman" w:cs="Times New Roman"/>
            <w:color w:val="auto"/>
            <w:sz w:val="28"/>
            <w:szCs w:val="28"/>
            <w:u w:val="none"/>
          </w:rPr>
          <w:t>торсық</w:t>
        </w:r>
      </w:hyperlink>
      <w:r w:rsidRPr="00376CA1">
        <w:rPr>
          <w:rFonts w:ascii="Times New Roman" w:hAnsi="Times New Roman" w:cs="Times New Roman"/>
          <w:sz w:val="28"/>
          <w:szCs w:val="28"/>
        </w:rPr>
        <w:t>, </w:t>
      </w:r>
      <w:hyperlink r:id="rId21" w:tooltip="Қару-жарақ" w:history="1">
        <w:r w:rsidRPr="00376CA1">
          <w:rPr>
            <w:rStyle w:val="a3"/>
            <w:rFonts w:ascii="Times New Roman" w:hAnsi="Times New Roman" w:cs="Times New Roman"/>
            <w:color w:val="auto"/>
            <w:sz w:val="28"/>
            <w:szCs w:val="28"/>
            <w:u w:val="none"/>
          </w:rPr>
          <w:t>қару-жарақтар</w:t>
        </w:r>
      </w:hyperlink>
      <w:r w:rsidRPr="00376CA1">
        <w:rPr>
          <w:rFonts w:ascii="Times New Roman" w:hAnsi="Times New Roman" w:cs="Times New Roman"/>
          <w:sz w:val="28"/>
          <w:szCs w:val="28"/>
        </w:rPr>
        <w:t>, </w:t>
      </w:r>
      <w:hyperlink r:id="rId22" w:tooltip="Әшекей" w:history="1">
        <w:r w:rsidRPr="00376CA1">
          <w:rPr>
            <w:rStyle w:val="a3"/>
            <w:rFonts w:ascii="Times New Roman" w:hAnsi="Times New Roman" w:cs="Times New Roman"/>
            <w:color w:val="auto"/>
            <w:sz w:val="28"/>
            <w:szCs w:val="28"/>
            <w:u w:val="none"/>
          </w:rPr>
          <w:t>сәндік әшекейлі бұйымдар</w:t>
        </w:r>
      </w:hyperlink>
      <w:r w:rsidRPr="00376CA1">
        <w:rPr>
          <w:rFonts w:ascii="Times New Roman" w:hAnsi="Times New Roman" w:cs="Times New Roman"/>
          <w:sz w:val="28"/>
          <w:szCs w:val="28"/>
        </w:rPr>
        <w:t>, т.б.) қайталанбас түрлері этнодизайндық үлгіде жасалған. Безендіру өнерінде де дизайнның әдіс-тәсілдері мен тәжірибесі кең қолданылады. Дизайн өнері заман талабына орай үнемі өзгеріп, дамып отырады. </w:t>
      </w:r>
      <w:hyperlink r:id="rId23" w:tooltip="ТМД" w:history="1">
        <w:r w:rsidRPr="00376CA1">
          <w:rPr>
            <w:rStyle w:val="a3"/>
            <w:rFonts w:ascii="Times New Roman" w:hAnsi="Times New Roman" w:cs="Times New Roman"/>
            <w:color w:val="auto"/>
            <w:sz w:val="28"/>
            <w:szCs w:val="28"/>
            <w:u w:val="none"/>
          </w:rPr>
          <w:t>ТМД</w:t>
        </w:r>
      </w:hyperlink>
      <w:r w:rsidRPr="00376CA1">
        <w:rPr>
          <w:rFonts w:ascii="Times New Roman" w:hAnsi="Times New Roman" w:cs="Times New Roman"/>
          <w:sz w:val="28"/>
          <w:szCs w:val="28"/>
        </w:rPr>
        <w:t> елдерінде, соның ішінде Қазақстанда дизайн өнері </w:t>
      </w:r>
      <w:hyperlink r:id="rId24" w:tooltip="1960" w:history="1">
        <w:r w:rsidRPr="00376CA1">
          <w:rPr>
            <w:rStyle w:val="a3"/>
            <w:rFonts w:ascii="Times New Roman" w:hAnsi="Times New Roman" w:cs="Times New Roman"/>
            <w:color w:val="auto"/>
            <w:sz w:val="28"/>
            <w:szCs w:val="28"/>
            <w:u w:val="none"/>
          </w:rPr>
          <w:t>1960</w:t>
        </w:r>
      </w:hyperlink>
      <w:r w:rsidRPr="00376CA1">
        <w:rPr>
          <w:rFonts w:ascii="Times New Roman" w:hAnsi="Times New Roman" w:cs="Times New Roman"/>
          <w:sz w:val="28"/>
          <w:szCs w:val="28"/>
        </w:rPr>
        <w:t> жылдан бастап жүйелі түрде қалыптасып, дами бастады. </w:t>
      </w:r>
      <w:hyperlink r:id="rId25" w:tooltip="1987" w:history="1">
        <w:r w:rsidRPr="00376CA1">
          <w:rPr>
            <w:rStyle w:val="a3"/>
            <w:rFonts w:ascii="Times New Roman" w:hAnsi="Times New Roman" w:cs="Times New Roman"/>
            <w:color w:val="auto"/>
            <w:sz w:val="28"/>
            <w:szCs w:val="28"/>
            <w:u w:val="none"/>
          </w:rPr>
          <w:t>1987</w:t>
        </w:r>
      </w:hyperlink>
      <w:r w:rsidRPr="00376CA1">
        <w:rPr>
          <w:rFonts w:ascii="Times New Roman" w:hAnsi="Times New Roman" w:cs="Times New Roman"/>
          <w:sz w:val="28"/>
          <w:szCs w:val="28"/>
        </w:rPr>
        <w:t> ж. Қазақстан Дизайнерлер одағы құрылды. Дизайн өнері қазіргі өскелең тұрмыстық жағдайлар мен талап-сұраныстарға байланысты жаңа сипаттарға ие болуда. </w:t>
      </w:r>
      <w:hyperlink r:id="rId26" w:tooltip="Жарнама" w:history="1">
        <w:r w:rsidRPr="00376CA1">
          <w:rPr>
            <w:rStyle w:val="a3"/>
            <w:rFonts w:ascii="Times New Roman" w:hAnsi="Times New Roman" w:cs="Times New Roman"/>
            <w:color w:val="auto"/>
            <w:sz w:val="28"/>
            <w:szCs w:val="28"/>
            <w:u w:val="none"/>
          </w:rPr>
          <w:t>Жарнама</w:t>
        </w:r>
      </w:hyperlink>
      <w:r w:rsidRPr="00376CA1">
        <w:rPr>
          <w:rFonts w:ascii="Times New Roman" w:hAnsi="Times New Roman" w:cs="Times New Roman"/>
          <w:sz w:val="28"/>
          <w:szCs w:val="28"/>
        </w:rPr>
        <w:t>, плакаттар, кітап безендіру, өндіріс бұйымдарын жасау, </w:t>
      </w:r>
      <w:hyperlink r:id="rId27" w:tooltip="Жиһаз" w:history="1">
        <w:r w:rsidRPr="00376CA1">
          <w:rPr>
            <w:rStyle w:val="a3"/>
            <w:rFonts w:ascii="Times New Roman" w:hAnsi="Times New Roman" w:cs="Times New Roman"/>
            <w:color w:val="auto"/>
            <w:sz w:val="28"/>
            <w:szCs w:val="28"/>
            <w:u w:val="none"/>
          </w:rPr>
          <w:t>жиhаз</w:t>
        </w:r>
      </w:hyperlink>
      <w:r w:rsidRPr="00376CA1">
        <w:rPr>
          <w:rFonts w:ascii="Times New Roman" w:hAnsi="Times New Roman" w:cs="Times New Roman"/>
          <w:sz w:val="28"/>
          <w:szCs w:val="28"/>
        </w:rPr>
        <w:t xml:space="preserve"> бұйымдарының жаңа үлгілерін өмірге әкелу, т.б. қазіргі заманғы кәсіптердің дамып-жетілуі дизайн өнерімен тығыз байланысты. Ұлттық этнодизайн да өзіндік қолтаңбасы бар өнер ретінде заман талабына сай даму үстінде. </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Дизайн ескі өндіріс пен тұтынушыға біріктіру қажет болған кезде пайда болды, өйткені қоғам қолөнер өндірістерінен өнеркәсіптік өндіріске көшкенде пайда болды және жобалаушы тұтынушыдан алшақтап, дизайнер өндіріс пен тұтыну арасындағы байланыстырушы буын болды.</w:t>
      </w:r>
    </w:p>
    <w:p w:rsidR="00114C9D" w:rsidRPr="00376CA1" w:rsidRDefault="00114C9D" w:rsidP="00114C9D">
      <w:pPr>
        <w:spacing w:after="0" w:line="240" w:lineRule="auto"/>
        <w:ind w:firstLine="567"/>
        <w:jc w:val="both"/>
        <w:rPr>
          <w:rFonts w:ascii="Times New Roman" w:eastAsia="Times New Roman" w:hAnsi="Times New Roman" w:cs="Times New Roman"/>
          <w:i/>
          <w:sz w:val="28"/>
          <w:szCs w:val="28"/>
          <w:lang w:eastAsia="ru-RU"/>
        </w:rPr>
      </w:pPr>
      <w:r w:rsidRPr="00376CA1">
        <w:rPr>
          <w:rFonts w:ascii="Times New Roman" w:eastAsia="Times New Roman" w:hAnsi="Times New Roman" w:cs="Times New Roman"/>
          <w:i/>
          <w:sz w:val="28"/>
          <w:szCs w:val="28"/>
          <w:lang w:eastAsia="ru-RU"/>
        </w:rPr>
        <w:t>Әлеуметтік дизайн функциясы</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Дизайн заттардың қоғам ішінде жұмыс істеу мүмкіндігін жүзеге асырады, өйткені нәрсе әлеуметтік функцияға ие, заттардың көмегімен адамдар арасында қарым-қатынас болады. Заттың таңбалы функциясы болуы мүмкін (мысалы, адамның орны).</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Социология диз. дизайн теориясының элементі ретінде адамдар арасындағы қарым-қатынасқа байланысты заттарды зерттейді.</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Дизайн теориясы үшін ерекше қоғамдық мәселе, бұл мәселе заттар мен адами қарым-қатынас қатынасы. Осылайша, дизайн деп тек пәндік объектілерді дизайнерлік жобалау ғана емес, дизайнерлік жобалаудан басқа, дизайнерлік жобаланған өнеркәсіп өнімдерін қажет ететін халықтың белгілі бір әлеуметтік топтарының болуын, өздерінің әлеуметтік қарым-қатынастарын жүзеге асыру құралы ретінде болжайтын кейбір әлеуметтік механизм түсініледі.</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Дизайнер бұйымның жаппай сатып алушының талаптарына сәйкес келуіне қол жеткізеді. Бұйым, әсіресе, оның сыртқы пішіні дизайнердің арқасында заттың тағайындалуы туралы ғана емес, сонымен қатар оның қоғамдық мәні туралы ақпарат тасушы болады.</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lastRenderedPageBreak/>
        <w:t>Демек, дизайнер мамандардың, конструкторлардың инженерлерінің және т.б. күш-жігерін келісіп, үйлестіріп қана қоймай, белгілі бір талаптар арнасында бұл үйлестіруді белгілі бір негізде жүргізеді.</w:t>
      </w:r>
    </w:p>
    <w:p w:rsidR="00114C9D" w:rsidRPr="00376CA1" w:rsidRDefault="00114C9D" w:rsidP="00114C9D">
      <w:pPr>
        <w:spacing w:after="0" w:line="240" w:lineRule="auto"/>
        <w:ind w:firstLine="567"/>
        <w:jc w:val="both"/>
        <w:rPr>
          <w:rFonts w:ascii="Times New Roman" w:eastAsia="Times New Roman" w:hAnsi="Times New Roman" w:cs="Times New Roman"/>
          <w:i/>
          <w:sz w:val="28"/>
          <w:szCs w:val="28"/>
          <w:lang w:eastAsia="ru-RU"/>
        </w:rPr>
      </w:pPr>
      <w:r w:rsidRPr="00376CA1">
        <w:rPr>
          <w:rFonts w:ascii="Times New Roman" w:eastAsia="Times New Roman" w:hAnsi="Times New Roman" w:cs="Times New Roman"/>
          <w:i/>
          <w:sz w:val="28"/>
          <w:szCs w:val="28"/>
          <w:lang w:eastAsia="ru-RU"/>
        </w:rPr>
        <w:t>Дизайн бұқаралық коммуникация құралы ретінде</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Дизайн объектілері адамдар арасындағы қарым-қатынасты жүзеге асыра алады, өйткені заттар таңбалы ерекшеліктерге ие, әрбір зат символдық мәнге ие болуы мүмкін.</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Дизайн анық. өндірістік өндірістің бұқаралық өнімінің материалында жүзеге асырылатын бұқаралық коммуникация түрі. Коммуникатор ретінде, яғни, кім ақпарат жібереді дизайнер. Реципиенттер ретінде жаппай нарықтың тұтынушысы болады. Дизайнер-жобалаушы өзі хабарлар тасымалдаушысы емес, сол әлеуметтік функцияны, котты орындамайды. дизайнерлік жоба бойынша жасалған жаппай өндіріс өнімдерін орындайды. Дизайн-жобалау жартылай фабрикат, аралық өнім. Өндірістік бұйымның жаппай сериясы ғана бұқаралық коммуникация қызметін жүзеге асыруға қабілетті. Дизайн өнімі болып дизайнерлік жоба емес, дайын өнеркәсіптік өнім саналады. Дизайнер белгілі бір тұлғаның хабарламасын жібереді, өйткені өнімді жеке тұтыну үшін жасайды, бірақ реципиенттің артында орта тұр, яғни қоғам. Ол оның құндылығын қалыптастыратын және дизайнердің хабарламаларына қатысты мінез-құлықты анықтайтын кең әлеуметтік құрылымды қамтиды.</w:t>
      </w:r>
    </w:p>
    <w:p w:rsidR="00114C9D" w:rsidRPr="00376CA1" w:rsidRDefault="00114C9D" w:rsidP="00114C9D">
      <w:pPr>
        <w:spacing w:after="0" w:line="240" w:lineRule="auto"/>
        <w:ind w:firstLine="567"/>
        <w:jc w:val="both"/>
        <w:rPr>
          <w:rFonts w:ascii="Times New Roman" w:eastAsia="Times New Roman" w:hAnsi="Times New Roman" w:cs="Times New Roman"/>
          <w:i/>
          <w:sz w:val="28"/>
          <w:szCs w:val="28"/>
          <w:lang w:eastAsia="ru-RU"/>
        </w:rPr>
      </w:pPr>
      <w:r w:rsidRPr="00376CA1">
        <w:rPr>
          <w:rFonts w:ascii="Times New Roman" w:eastAsia="Times New Roman" w:hAnsi="Times New Roman" w:cs="Times New Roman"/>
          <w:i/>
          <w:sz w:val="28"/>
          <w:szCs w:val="28"/>
          <w:lang w:eastAsia="ru-RU"/>
        </w:rPr>
        <w:t>Дизайндағы ғылыми-техникалық және көркемдік бастау</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Дизайнердің дәстүрлі жобалаушылардың әдеттегі міндеттерінен ерекшеленетін қандай да бір ерекше тапсырмалар класы бар. Бұл ерекше тапсырма класы әр түрлі нысандарды жобалау үшін ортақ болып табылады. Инженерлер машинаны салыстырмалы түрде оқшауланған механикалық жүйе ретінде қарауға шақырады. Осылайша, дәстүрлі инженер үшін жобалау объектісі ретінде пәндік орта емес, нақты анықталған параметрлер жиынтығымен сипатталатын тұйық жүйе болып табылады. Инженер техникалық тапсырманың барлық талаптарына жауап беретін машинаны жобалайды. Одан тапсырыс берушілердің эстеталық талғамдарын қанағаттандыруды талап етпейді. Суретші-безендіруші бұрын дайын машинаны сыртқы безендіруді тапсыра алды. Мысалы, оны қандай да бір түске бояу. Суретші-безендіруші осы машинаның құрылғысына кіргізуге міндетті емес. Суретші және техникалық бастауды біріктіретін маман қажет болды. Бұл маман дизайнер болды. Ол пәнді техникалық функция және оның эстетикалық бастауы тұрғысынан жобалауға жарайды.</w:t>
      </w:r>
    </w:p>
    <w:p w:rsidR="00114C9D" w:rsidRPr="00376CA1" w:rsidRDefault="00114C9D" w:rsidP="00114C9D">
      <w:pPr>
        <w:spacing w:after="0" w:line="240" w:lineRule="auto"/>
        <w:ind w:firstLine="567"/>
        <w:jc w:val="both"/>
        <w:rPr>
          <w:rFonts w:ascii="Times New Roman" w:eastAsia="Times New Roman" w:hAnsi="Times New Roman" w:cs="Times New Roman"/>
          <w:i/>
          <w:sz w:val="28"/>
          <w:szCs w:val="28"/>
          <w:lang w:eastAsia="ru-RU"/>
        </w:rPr>
      </w:pPr>
      <w:r w:rsidRPr="00376CA1">
        <w:rPr>
          <w:rFonts w:ascii="Times New Roman" w:eastAsia="Times New Roman" w:hAnsi="Times New Roman" w:cs="Times New Roman"/>
          <w:i/>
          <w:sz w:val="28"/>
          <w:szCs w:val="28"/>
          <w:lang w:eastAsia="ru-RU"/>
        </w:rPr>
        <w:t>Дизайнның эстетикалық принциптері</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Сұлулық бірлігі мен пайда мәселелерін шешу 20 в. өнеркәсіптік дизайнер. Сұлулық пен пайданы қарама-қарсы қою емес, оларды бір-бірімен теңдестіру емес, осы қасиеттердің үйлесімді бірлігі, қазіргі заманғы дизайнер сұрағын қояды. Алайда, әр түрлі жоспардың бұйымына қатысты суретші-жасаушы ретінде дизайнердің рөлі бірдей емес. Осылайша, оларды ресімдеуге басым утилитарлық талаптары бар объектілер бар.</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lastRenderedPageBreak/>
        <w:t>Бұл заттарды жасау кезінде әр түрлі дизайнерді іздеу мүмкіндігі шектеулі. Мұнда бұйымның пішіні оның техникалық құрылымымен өте тығыз байланысты. Заманауи дизайн әдістемесінде техникалық мақсаттағы бұйымның эстетикалық мәнерлілігіне қол жеткізудің міндетті шарты ретінде:</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а) оңтайлы жұмыс істеуін қамтамасыз ету</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б) техникалық прогрессивті материалдарды, техникалық прогресстер конструкцияларын қолдану</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в) оның функционалдық және техникалық процестерінің заңдылықтары түрінде көрнекі анықтау. Жоғарыда аталған объектілердің тобына қарағанда көркемдік сапасы үлкен рөлге ие бұйымдардың басқа да түрлері бар. Суретшінің пішіндерін іздеу мұнда кең. Мұнда маңызды жағдайлар болып табылады: а) стильді, бейнелі мәннің сәнін ұстану; б) композициялық бөліністі жетілдіру; в) форманың техникалық конструктивтік, технологиялық және өзге де элементтерін есепке алу.</w:t>
      </w:r>
    </w:p>
    <w:p w:rsidR="00114C9D" w:rsidRPr="00376CA1" w:rsidRDefault="00114C9D" w:rsidP="00114C9D">
      <w:pPr>
        <w:spacing w:after="0" w:line="240" w:lineRule="auto"/>
        <w:ind w:firstLine="567"/>
        <w:jc w:val="both"/>
        <w:rPr>
          <w:rFonts w:ascii="Times New Roman" w:eastAsia="Times New Roman" w:hAnsi="Times New Roman" w:cs="Times New Roman"/>
          <w:i/>
          <w:sz w:val="28"/>
          <w:szCs w:val="28"/>
          <w:lang w:eastAsia="ru-RU"/>
        </w:rPr>
      </w:pPr>
      <w:r w:rsidRPr="00376CA1">
        <w:rPr>
          <w:rFonts w:ascii="Times New Roman" w:eastAsia="Times New Roman" w:hAnsi="Times New Roman" w:cs="Times New Roman"/>
          <w:i/>
          <w:sz w:val="28"/>
          <w:szCs w:val="28"/>
          <w:lang w:eastAsia="ru-RU"/>
        </w:rPr>
        <w:t>Дизайнерлік жобалау объектісі</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Дизайнерлік жобалау объектісі-бұл жобалау субъектісіне шынайы шындықты қарама-қарсы қою,онда талдау, тану және қайта құру мақсатында оның назары шоғырланған. Дизайнерлік жобалау әр түрлі дизайн түріне және объектінің түріне байланысты жүзеге асырылады. Егер Графикалық дизайн коммуникацияларды визуалаумен және фирмалық стильмен байланысты міндеттерді шешумен айналысса, онда өнеркәсіптік дизайн аспаптардың, жабдықтар мен машиналардың барлық тұтынушылық қасиеттерін жақсартуға бағытталған. Дизайн нысаны-дизайнерлік өнімнің ерекше нысаны, өлшемнің сипаттамасы, конфигурациясы, түсі, фактурасы, ырғағы болды, ол символика немесе бейненің эстетикалық жүйесінде автордың шеберлігімен және түйсігімен өзгертілуі тиіс.</w:t>
      </w:r>
    </w:p>
    <w:p w:rsidR="00114C9D" w:rsidRPr="00376CA1" w:rsidRDefault="00114C9D" w:rsidP="00114C9D">
      <w:pPr>
        <w:spacing w:after="0" w:line="240" w:lineRule="auto"/>
        <w:ind w:firstLine="567"/>
        <w:jc w:val="both"/>
        <w:rPr>
          <w:rFonts w:ascii="Times New Roman" w:eastAsia="Times New Roman" w:hAnsi="Times New Roman" w:cs="Times New Roman"/>
          <w:i/>
          <w:sz w:val="28"/>
          <w:szCs w:val="28"/>
          <w:lang w:eastAsia="ru-RU"/>
        </w:rPr>
      </w:pPr>
      <w:r w:rsidRPr="00376CA1">
        <w:rPr>
          <w:rFonts w:ascii="Times New Roman" w:eastAsia="Times New Roman" w:hAnsi="Times New Roman" w:cs="Times New Roman"/>
          <w:i/>
          <w:sz w:val="28"/>
          <w:szCs w:val="28"/>
          <w:lang w:eastAsia="ru-RU"/>
        </w:rPr>
        <w:t>Дизайн өнімінде сұлулық пен пайда</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 xml:space="preserve">Сұлулық ұғымы-адамның санасының бұзылуы. Сұлулық-бұл эстетикалық сезімге, мысық сезімге мүлдем мүдделі емес және негізделген қандай да бір заттардың бағасы. бұл пән тудырады. Сұлулық ұғымы мақсаттылықпен тығыз байланысты. Дамуымен сақтанушының ақшасы е-талап-ва сұлулық және пайдасы көбірек бастайды сопротивопоставляться және бөлінуі. Әсіресе, бұл Қайта өрлеу дәуірінде айқын көрінеді. Капитализмнің дамуымен Сұлулық пен пайданы бөлу тереңдейді. Утилитарлық мақсаттағы бұйымдар, мысық пайда болады. әдемі болудан бас тартады. Сәндік пішіндер мен конструктивтік негіз бір-біріне механикалық түрде салынады, өзара әлсіз байланысты. Шешу Сұлулық пен пайданы өзіне алды 20. Дизайн Сұлулық пен пайданың қарама-қайшылығын қабылдамады, олардың бірлігі мен сапасын уағыздады. </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i/>
          <w:sz w:val="28"/>
          <w:szCs w:val="28"/>
          <w:lang w:eastAsia="ru-RU"/>
        </w:rPr>
        <w:t>ФУНКЦИОНАИЗМ</w:t>
      </w:r>
      <w:r w:rsidRPr="00376CA1">
        <w:rPr>
          <w:rFonts w:ascii="Times New Roman" w:eastAsia="Times New Roman" w:hAnsi="Times New Roman" w:cs="Times New Roman"/>
          <w:sz w:val="28"/>
          <w:szCs w:val="28"/>
          <w:lang w:eastAsia="ru-RU"/>
        </w:rPr>
        <w:t xml:space="preserve"> - (Сұлулық пен пайданы теңестірді) бұйымның формасының оның функциясының сәйкестік формуласы жеткілікті салыстырмалы. Функция дерексіз, ал нысаны әрқашан нақты. Қандай да бір объектінің жобалауына кірісе отырып, адам абстрактіден нақты адамға секіреді. Бұл үдерістің нәтижелері көбінесе адамның өзіне байланысты. </w:t>
      </w:r>
      <w:r w:rsidRPr="00376CA1">
        <w:rPr>
          <w:rFonts w:ascii="Times New Roman" w:eastAsia="Times New Roman" w:hAnsi="Times New Roman" w:cs="Times New Roman"/>
          <w:sz w:val="28"/>
          <w:szCs w:val="28"/>
          <w:lang w:eastAsia="ru-RU"/>
        </w:rPr>
        <w:lastRenderedPageBreak/>
        <w:t>Следоват. бұл нақты, мысық. пән түрінде абстракты функцияны адам жаратушы, мысық береді. және бұйымның сұлулығы мен пайдалылығының байланыс өлшемі болып табылады.</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Қазіргі заманғы дизайн әдістемесінде техникалық мақсаттағы бұйымның эстетикалық мәнерлілігінің міндетті шарты ретінде:</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а) оңтайлы жұмыс істеуін қамтамасыз ету;</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б)техникалық прогрессивті материалдарды, конструкцияны, технологиялық процестерді қолдану;</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в) оның функциялық және техникалық құрылымының заңдылықтары түрінде көрнекі анықтау, композициялық-стилистикалық талаптарды есепке алу.</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Эстетикалық талаптар басым болатын бұйымдар үшін маңызды:</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а) Стиль, сән, бейнелі мағынаны ұстану;</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б) композициялық шешімді жетілдіру;</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в) пішін түзудің техникалық, конструктивтік, технологиялық және басқа да сәттерін есепке алу.</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8.Көркемдік-бейнелік қасиеттері басым техникалық мақсаттағы бұйымдар мен бұйымдарды жобалау ерекшеліктері</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Қазіргі әдістемесі дизайн қалай тұрмысымызға қол жеткізу эстетич-ші мәнерлілігін бұйымдар техн-ші мақсаттағы, төмендегідей:</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 оңтайлы жұмыс істеуін қамтамасыз ету;-техникалық-прогрессивті материалдарды, құрылымдарды, технологиялық процестерді қолдану;-оның функциялық және техникалық құрылымының заңдылықтары түрінде көрнекі анықтау, композициялық-стильдік талаптарды есепке алу.</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Мысық түріндегі бұйымның басқа түрі. көркем-бейнелі кач-ва 1-ші топқа қарағанда үлкен рөл атқарады - ыдыс-аяқ, киім және т. б.</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Мұнда суретшілерді іздеу кең. Форманы құру үшін маңызды шарт болды.:</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1) стилді, сәнді, бейнелі стилді ұстану;</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2) композициялық шешімді жетілдіру;</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3) пішін түзудің техникалық, конструктивтік, технологиялық және басқа да сәттерін есепке алу.</w:t>
      </w:r>
    </w:p>
    <w:p w:rsidR="00114C9D" w:rsidRPr="00376CA1" w:rsidRDefault="00114C9D" w:rsidP="00114C9D">
      <w:pPr>
        <w:spacing w:after="0" w:line="240" w:lineRule="auto"/>
        <w:ind w:firstLine="567"/>
        <w:jc w:val="both"/>
        <w:rPr>
          <w:rFonts w:ascii="Times New Roman" w:eastAsia="Times New Roman" w:hAnsi="Times New Roman" w:cs="Times New Roman"/>
          <w:sz w:val="28"/>
          <w:szCs w:val="28"/>
          <w:lang w:eastAsia="ru-RU"/>
        </w:rPr>
      </w:pPr>
      <w:r w:rsidRPr="00376CA1">
        <w:rPr>
          <w:rFonts w:ascii="Times New Roman" w:eastAsia="Times New Roman" w:hAnsi="Times New Roman" w:cs="Times New Roman"/>
          <w:sz w:val="28"/>
          <w:szCs w:val="28"/>
          <w:lang w:eastAsia="ru-RU"/>
        </w:rPr>
        <w:t xml:space="preserve">Дизайн ерекше түрдегі жобалық қызмет ретінде эстетикалық ұсынылған практикалық функцияның басымдауында көрінетін белгілі бір спецификацияға ие. </w:t>
      </w:r>
    </w:p>
    <w:p w:rsidR="00114C9D" w:rsidRPr="00376CA1" w:rsidRDefault="00114C9D" w:rsidP="00114C9D">
      <w:pPr>
        <w:spacing w:after="0" w:line="240" w:lineRule="auto"/>
        <w:ind w:firstLine="567"/>
        <w:jc w:val="both"/>
        <w:rPr>
          <w:rFonts w:ascii="Times New Roman" w:hAnsi="Times New Roman" w:cs="Times New Roman"/>
          <w:sz w:val="28"/>
          <w:szCs w:val="28"/>
        </w:rPr>
      </w:pPr>
    </w:p>
    <w:p w:rsidR="00F63DBF" w:rsidRPr="00376CA1" w:rsidRDefault="00F63DBF" w:rsidP="00F63DBF">
      <w:pPr>
        <w:widowControl w:val="0"/>
        <w:spacing w:after="0" w:line="240" w:lineRule="auto"/>
        <w:ind w:firstLine="567"/>
        <w:jc w:val="both"/>
        <w:rPr>
          <w:rFonts w:ascii="Times New Roman" w:hAnsi="Times New Roman" w:cs="Times New Roman"/>
          <w:b/>
          <w:sz w:val="28"/>
          <w:szCs w:val="28"/>
          <w:lang w:eastAsia="ko-KR"/>
        </w:rPr>
      </w:pPr>
      <w:r w:rsidRPr="00376CA1">
        <w:rPr>
          <w:rFonts w:ascii="Times New Roman" w:hAnsi="Times New Roman" w:cs="Times New Roman"/>
          <w:b/>
          <w:sz w:val="28"/>
          <w:szCs w:val="28"/>
          <w:lang w:val="kk-KZ" w:eastAsia="ko-KR"/>
        </w:rPr>
        <w:t>Дәріс №</w:t>
      </w:r>
      <w:r w:rsidRPr="00376CA1">
        <w:rPr>
          <w:rFonts w:ascii="Times New Roman" w:hAnsi="Times New Roman" w:cs="Times New Roman"/>
          <w:b/>
          <w:sz w:val="28"/>
          <w:szCs w:val="28"/>
          <w:lang w:eastAsia="ko-KR"/>
        </w:rPr>
        <w:t>2</w:t>
      </w:r>
    </w:p>
    <w:p w:rsidR="00F63DBF" w:rsidRPr="00376CA1" w:rsidRDefault="00F63DBF" w:rsidP="00F63DBF">
      <w:pPr>
        <w:widowControl w:val="0"/>
        <w:spacing w:after="0" w:line="240" w:lineRule="auto"/>
        <w:ind w:firstLine="567"/>
        <w:jc w:val="both"/>
        <w:rPr>
          <w:rFonts w:ascii="Times New Roman KK EK" w:hAnsi="Times New Roman KK EK"/>
          <w:b/>
          <w:sz w:val="28"/>
          <w:szCs w:val="28"/>
          <w:lang w:val="kk-KZ"/>
        </w:rPr>
      </w:pPr>
      <w:r w:rsidRPr="00376CA1">
        <w:rPr>
          <w:rFonts w:ascii="Times New Roman" w:hAnsi="Times New Roman" w:cs="Times New Roman"/>
          <w:b/>
          <w:sz w:val="28"/>
          <w:szCs w:val="28"/>
          <w:lang w:val="kk-KZ" w:eastAsia="ko-KR"/>
        </w:rPr>
        <w:t xml:space="preserve">Тақырыбы: </w:t>
      </w:r>
      <w:r w:rsidRPr="00376CA1">
        <w:rPr>
          <w:rFonts w:ascii="Times New Roman KK EK" w:hAnsi="Times New Roman KK EK"/>
          <w:b/>
          <w:sz w:val="28"/>
          <w:szCs w:val="28"/>
          <w:lang w:val="kk-KZ"/>
        </w:rPr>
        <w:t>Қазіргі заман киім үлгілері жөнінде жалпы мәліметтер</w:t>
      </w:r>
    </w:p>
    <w:p w:rsidR="00F63DBF" w:rsidRPr="00376CA1" w:rsidRDefault="00F63DBF" w:rsidP="00F63DBF">
      <w:pPr>
        <w:pStyle w:val="af2"/>
        <w:widowControl w:val="0"/>
        <w:ind w:firstLine="567"/>
        <w:jc w:val="both"/>
        <w:rPr>
          <w:rFonts w:ascii="Times New Roman KK EK" w:hAnsi="Times New Roman KK EK"/>
          <w:szCs w:val="28"/>
          <w:lang w:val="kk-KZ"/>
        </w:rPr>
      </w:pPr>
      <w:r w:rsidRPr="00376CA1">
        <w:rPr>
          <w:rFonts w:ascii="Times New Roman KK EK" w:hAnsi="Times New Roman KK EK"/>
          <w:szCs w:val="28"/>
          <w:lang w:val="kk-KZ"/>
        </w:rPr>
        <w:t>Жоспары</w:t>
      </w:r>
    </w:p>
    <w:p w:rsidR="00F63DBF" w:rsidRPr="00376CA1" w:rsidRDefault="00F63DBF" w:rsidP="00F52AA8">
      <w:pPr>
        <w:pStyle w:val="af2"/>
        <w:widowControl w:val="0"/>
        <w:numPr>
          <w:ilvl w:val="0"/>
          <w:numId w:val="2"/>
        </w:numPr>
        <w:tabs>
          <w:tab w:val="clear" w:pos="360"/>
          <w:tab w:val="num" w:pos="0"/>
          <w:tab w:val="left" w:pos="284"/>
          <w:tab w:val="left" w:pos="851"/>
        </w:tabs>
        <w:ind w:left="0" w:firstLine="567"/>
        <w:jc w:val="both"/>
        <w:rPr>
          <w:rFonts w:ascii="Times New Roman KK EK" w:eastAsia="Batang" w:hAnsi="Times New Roman KK EK"/>
          <w:b w:val="0"/>
          <w:szCs w:val="28"/>
          <w:lang w:val="kk-KZ"/>
        </w:rPr>
      </w:pPr>
      <w:r w:rsidRPr="00376CA1">
        <w:rPr>
          <w:rFonts w:ascii="Times New Roman KK EK" w:hAnsi="Times New Roman KK EK"/>
          <w:b w:val="0"/>
          <w:szCs w:val="28"/>
          <w:lang w:val="kk-KZ"/>
        </w:rPr>
        <w:t>Қазіргі заман киім үлгілерінің классификациясы</w:t>
      </w:r>
    </w:p>
    <w:p w:rsidR="00F63DBF" w:rsidRPr="00376CA1" w:rsidRDefault="00F63DBF" w:rsidP="00F52AA8">
      <w:pPr>
        <w:pStyle w:val="af2"/>
        <w:widowControl w:val="0"/>
        <w:numPr>
          <w:ilvl w:val="0"/>
          <w:numId w:val="2"/>
        </w:numPr>
        <w:tabs>
          <w:tab w:val="clear" w:pos="360"/>
          <w:tab w:val="num" w:pos="0"/>
          <w:tab w:val="left" w:pos="284"/>
          <w:tab w:val="left" w:pos="851"/>
        </w:tabs>
        <w:ind w:left="0" w:firstLine="567"/>
        <w:jc w:val="both"/>
        <w:rPr>
          <w:rFonts w:ascii="Times New Roman KK EK" w:eastAsia="Batang" w:hAnsi="Times New Roman KK EK"/>
          <w:b w:val="0"/>
          <w:szCs w:val="28"/>
          <w:lang w:val="kk-KZ"/>
        </w:rPr>
      </w:pPr>
      <w:r w:rsidRPr="00376CA1">
        <w:rPr>
          <w:rFonts w:ascii="Times New Roman KK EK" w:eastAsia="Batang" w:hAnsi="Times New Roman KK EK"/>
          <w:b w:val="0"/>
          <w:szCs w:val="28"/>
          <w:lang w:val="kk-KZ"/>
        </w:rPr>
        <w:t>Киімнің атқаратын функциясы</w:t>
      </w:r>
    </w:p>
    <w:p w:rsidR="00F63DBF" w:rsidRPr="00376CA1" w:rsidRDefault="00F63DBF" w:rsidP="00F63DBF">
      <w:pPr>
        <w:pStyle w:val="af2"/>
        <w:widowControl w:val="0"/>
        <w:tabs>
          <w:tab w:val="left" w:pos="851"/>
        </w:tabs>
        <w:ind w:firstLine="567"/>
        <w:jc w:val="both"/>
        <w:rPr>
          <w:rFonts w:ascii="Times New Roman KK EK" w:eastAsia="Batang" w:hAnsi="Times New Roman KK EK"/>
          <w:b w:val="0"/>
          <w:szCs w:val="28"/>
          <w:lang w:val="kk-KZ"/>
        </w:rPr>
      </w:pPr>
      <w:r w:rsidRPr="00376CA1">
        <w:rPr>
          <w:rFonts w:ascii="Times New Roman KK EK" w:hAnsi="Times New Roman KK EK"/>
          <w:b w:val="0"/>
          <w:szCs w:val="28"/>
          <w:lang w:val="kk-KZ"/>
        </w:rPr>
        <w:t>3. Киімнің эстетикалық және тәрбиелік мәні</w:t>
      </w:r>
    </w:p>
    <w:p w:rsidR="00F63DBF" w:rsidRPr="00376CA1" w:rsidRDefault="00F63DBF" w:rsidP="00F63DBF">
      <w:pPr>
        <w:pStyle w:val="af2"/>
        <w:widowControl w:val="0"/>
        <w:tabs>
          <w:tab w:val="left" w:pos="851"/>
        </w:tabs>
        <w:ind w:firstLine="567"/>
        <w:jc w:val="both"/>
        <w:rPr>
          <w:rFonts w:ascii="Times New Roman KK EK" w:hAnsi="Times New Roman KK EK"/>
          <w:b w:val="0"/>
          <w:szCs w:val="28"/>
          <w:lang w:val="kk-KZ"/>
        </w:rPr>
      </w:pPr>
      <w:r w:rsidRPr="00376CA1">
        <w:rPr>
          <w:rFonts w:ascii="Times New Roman KK EK" w:hAnsi="Times New Roman KK EK"/>
          <w:b w:val="0"/>
          <w:i/>
          <w:szCs w:val="28"/>
          <w:lang w:val="kk-KZ"/>
        </w:rPr>
        <w:t>Дәріс  түрі</w:t>
      </w:r>
      <w:r w:rsidRPr="00376CA1">
        <w:rPr>
          <w:rFonts w:ascii="Times New Roman KK EK" w:hAnsi="Times New Roman KK EK"/>
          <w:b w:val="0"/>
          <w:szCs w:val="28"/>
          <w:lang w:val="kk-KZ"/>
        </w:rPr>
        <w:t>: Проблемалық .</w:t>
      </w:r>
    </w:p>
    <w:p w:rsidR="00F63DBF" w:rsidRPr="00376CA1" w:rsidRDefault="00F63DBF" w:rsidP="00F63DBF">
      <w:pPr>
        <w:pStyle w:val="af2"/>
        <w:widowControl w:val="0"/>
        <w:tabs>
          <w:tab w:val="left" w:pos="851"/>
        </w:tabs>
        <w:ind w:firstLine="567"/>
        <w:jc w:val="both"/>
        <w:rPr>
          <w:rFonts w:ascii="Times New Roman KK EK" w:hAnsi="Times New Roman KK EK"/>
          <w:b w:val="0"/>
          <w:szCs w:val="28"/>
          <w:lang w:val="kk-KZ"/>
        </w:rPr>
      </w:pPr>
      <w:r w:rsidRPr="00376CA1">
        <w:rPr>
          <w:rFonts w:ascii="Times New Roman KK EK" w:hAnsi="Times New Roman KK EK"/>
          <w:b w:val="0"/>
          <w:i/>
          <w:szCs w:val="28"/>
          <w:lang w:val="kk-KZ"/>
        </w:rPr>
        <w:t>Тірек ұғымдары</w:t>
      </w:r>
      <w:r w:rsidRPr="00376CA1">
        <w:rPr>
          <w:rFonts w:ascii="Times New Roman KK EK" w:hAnsi="Times New Roman KK EK"/>
          <w:b w:val="0"/>
          <w:szCs w:val="28"/>
          <w:lang w:val="kk-KZ"/>
        </w:rPr>
        <w:t xml:space="preserve">: «Функция», «классификация», «шаршауланған киім», </w:t>
      </w:r>
      <w:r w:rsidRPr="00376CA1">
        <w:rPr>
          <w:rFonts w:ascii="Times New Roman KK EK" w:hAnsi="Times New Roman KK EK"/>
          <w:b w:val="0"/>
          <w:szCs w:val="28"/>
          <w:lang w:val="kk-KZ"/>
        </w:rPr>
        <w:lastRenderedPageBreak/>
        <w:t>«қондырмалы киім», «қаусырмалы киім», «корсетті киім».</w:t>
      </w:r>
    </w:p>
    <w:p w:rsidR="00F63DBF" w:rsidRPr="00376CA1" w:rsidRDefault="00F63DBF" w:rsidP="00F63DBF">
      <w:pPr>
        <w:widowControl w:val="0"/>
        <w:tabs>
          <w:tab w:val="num" w:pos="0"/>
          <w:tab w:val="left" w:pos="851"/>
        </w:tabs>
        <w:spacing w:after="0" w:line="240" w:lineRule="auto"/>
        <w:ind w:firstLine="567"/>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Көрнекілігі: «Тігін бұйымдарының композициясы» пәні бойынша орындалған студенттердің «классификация»,  «шаршаул</w:t>
      </w:r>
      <w:r w:rsidRPr="00376CA1">
        <w:rPr>
          <w:rFonts w:ascii="Times New Roman KK EK" w:hAnsi="Times New Roman KK EK"/>
          <w:sz w:val="28"/>
          <w:szCs w:val="28"/>
          <w:lang w:val="kk-KZ"/>
        </w:rPr>
        <w:t>анған киім»</w:t>
      </w:r>
      <w:r w:rsidRPr="00376CA1">
        <w:rPr>
          <w:rFonts w:ascii="Times New Roman KK EK" w:hAnsi="Times New Roman KK EK"/>
          <w:sz w:val="28"/>
          <w:szCs w:val="28"/>
          <w:lang w:val="kk-KZ" w:eastAsia="ko-KR"/>
        </w:rPr>
        <w:t>,</w:t>
      </w:r>
      <w:r w:rsidRPr="00376CA1">
        <w:rPr>
          <w:rFonts w:ascii="Times New Roman KK EK" w:hAnsi="Times New Roman KK EK"/>
          <w:sz w:val="28"/>
          <w:szCs w:val="28"/>
          <w:lang w:val="kk-KZ"/>
        </w:rPr>
        <w:t>«қондырмалы киім», «қаусырмалы киім», «корсетті киім» түрлерінің эскиздері</w:t>
      </w:r>
      <w:r w:rsidRPr="00376CA1">
        <w:rPr>
          <w:rFonts w:ascii="Times New Roman KK EK" w:hAnsi="Times New Roman KK EK"/>
          <w:sz w:val="28"/>
          <w:szCs w:val="28"/>
          <w:lang w:val="kk-KZ" w:eastAsia="ko-KR"/>
        </w:rPr>
        <w:t>.</w:t>
      </w:r>
    </w:p>
    <w:p w:rsidR="00F63DBF" w:rsidRPr="00376CA1" w:rsidRDefault="00F63DBF" w:rsidP="00F52AA8">
      <w:pPr>
        <w:widowControl w:val="0"/>
        <w:numPr>
          <w:ilvl w:val="0"/>
          <w:numId w:val="3"/>
        </w:numPr>
        <w:tabs>
          <w:tab w:val="clear" w:pos="720"/>
          <w:tab w:val="num" w:pos="0"/>
          <w:tab w:val="left" w:pos="284"/>
          <w:tab w:val="left" w:pos="851"/>
        </w:tabs>
        <w:spacing w:after="0" w:line="240" w:lineRule="auto"/>
        <w:ind w:left="0" w:firstLine="567"/>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«Киім стилідері» -буклеттер.</w:t>
      </w:r>
    </w:p>
    <w:p w:rsidR="00F63DBF" w:rsidRPr="00376CA1" w:rsidRDefault="00F63DBF" w:rsidP="00F52AA8">
      <w:pPr>
        <w:widowControl w:val="0"/>
        <w:numPr>
          <w:ilvl w:val="0"/>
          <w:numId w:val="3"/>
        </w:numPr>
        <w:tabs>
          <w:tab w:val="clear" w:pos="720"/>
          <w:tab w:val="num" w:pos="0"/>
          <w:tab w:val="left" w:pos="284"/>
          <w:tab w:val="left" w:pos="851"/>
        </w:tabs>
        <w:spacing w:after="0" w:line="240" w:lineRule="auto"/>
        <w:ind w:left="0" w:firstLine="567"/>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«Қазіргі заман киім үлгілері» - буклеттер. Мода журналдары.</w:t>
      </w:r>
    </w:p>
    <w:p w:rsidR="00F63DBF" w:rsidRPr="00376CA1" w:rsidRDefault="00F63DBF" w:rsidP="00F52AA8">
      <w:pPr>
        <w:widowControl w:val="0"/>
        <w:numPr>
          <w:ilvl w:val="0"/>
          <w:numId w:val="3"/>
        </w:numPr>
        <w:tabs>
          <w:tab w:val="clear" w:pos="720"/>
          <w:tab w:val="num" w:pos="0"/>
          <w:tab w:val="left" w:pos="284"/>
          <w:tab w:val="left" w:pos="851"/>
        </w:tabs>
        <w:spacing w:after="0" w:line="240" w:lineRule="auto"/>
        <w:ind w:left="0" w:firstLine="567"/>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«Тігін бұйымдарының композициясы» пәні бойынша оқулықтар, оқу құралдары. Мода журналдары.</w:t>
      </w:r>
    </w:p>
    <w:p w:rsidR="00F63DBF" w:rsidRPr="00376CA1" w:rsidRDefault="00F63DBF" w:rsidP="00F63DBF">
      <w:pPr>
        <w:widowControl w:val="0"/>
        <w:tabs>
          <w:tab w:val="left" w:pos="284"/>
          <w:tab w:val="left" w:pos="851"/>
        </w:tabs>
        <w:spacing w:after="0" w:line="240" w:lineRule="auto"/>
        <w:ind w:left="567"/>
        <w:jc w:val="both"/>
        <w:rPr>
          <w:rFonts w:ascii="Times New Roman KK EK" w:hAnsi="Times New Roman KK EK"/>
          <w:sz w:val="28"/>
          <w:szCs w:val="28"/>
          <w:lang w:val="kk-KZ" w:eastAsia="ko-KR"/>
        </w:rPr>
      </w:pPr>
    </w:p>
    <w:p w:rsidR="00F63DBF" w:rsidRPr="00376CA1" w:rsidRDefault="00F63DBF" w:rsidP="00F63DBF">
      <w:pPr>
        <w:widowControl w:val="0"/>
        <w:spacing w:after="0" w:line="240" w:lineRule="auto"/>
        <w:ind w:firstLine="567"/>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Әдебиеттер</w:t>
      </w:r>
    </w:p>
    <w:p w:rsidR="00F63DBF" w:rsidRPr="00376CA1" w:rsidRDefault="00F63DBF" w:rsidP="00F52AA8">
      <w:pPr>
        <w:widowControl w:val="0"/>
        <w:numPr>
          <w:ilvl w:val="0"/>
          <w:numId w:val="5"/>
        </w:numPr>
        <w:tabs>
          <w:tab w:val="clear" w:pos="1420"/>
          <w:tab w:val="num" w:pos="0"/>
          <w:tab w:val="num" w:pos="426"/>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Пармон Ф.М. Композиция костюма: Учебник для вузов. – М.:Легпромбытиздат, 2011.-111 с.</w:t>
      </w:r>
    </w:p>
    <w:p w:rsidR="00F63DBF" w:rsidRPr="00376CA1" w:rsidRDefault="00F63DBF" w:rsidP="00F52AA8">
      <w:pPr>
        <w:widowControl w:val="0"/>
        <w:numPr>
          <w:ilvl w:val="0"/>
          <w:numId w:val="5"/>
        </w:numPr>
        <w:tabs>
          <w:tab w:val="clear" w:pos="1420"/>
          <w:tab w:val="num" w:pos="0"/>
          <w:tab w:val="num" w:pos="426"/>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Ермилова В.В., Ермилова Д.Ю. Моделирование и художественное оформление одежды</w:t>
      </w:r>
      <w:r w:rsidRPr="00376CA1">
        <w:rPr>
          <w:rFonts w:ascii="Times New Roman" w:hAnsi="Times New Roman" w:cs="Times New Roman"/>
          <w:sz w:val="28"/>
          <w:szCs w:val="28"/>
          <w:lang w:val="kk-KZ" w:eastAsia="ko-KR"/>
        </w:rPr>
        <w:t>.</w:t>
      </w:r>
      <w:r w:rsidRPr="00376CA1">
        <w:rPr>
          <w:rFonts w:ascii="Times New Roman" w:hAnsi="Times New Roman" w:cs="Times New Roman"/>
          <w:sz w:val="28"/>
          <w:szCs w:val="28"/>
          <w:lang w:val="kk-KZ"/>
        </w:rPr>
        <w:t xml:space="preserve"> Учебное пособие для студ. учреждений сред. проф. образования.-М.:Мастерство;Издательский центр </w:t>
      </w:r>
      <w:r w:rsidRPr="00376CA1">
        <w:rPr>
          <w:rFonts w:ascii="Times New Roman" w:hAnsi="Times New Roman" w:cs="Times New Roman"/>
          <w:sz w:val="28"/>
          <w:szCs w:val="28"/>
          <w:lang w:val="kk-KZ"/>
        </w:rPr>
        <w:sym w:font="Skaz_ Kaz" w:char="0022"/>
      </w:r>
      <w:r w:rsidRPr="00376CA1">
        <w:rPr>
          <w:rFonts w:ascii="Times New Roman" w:hAnsi="Times New Roman" w:cs="Times New Roman"/>
          <w:sz w:val="28"/>
          <w:szCs w:val="28"/>
          <w:lang w:val="kk-KZ"/>
        </w:rPr>
        <w:t>Академия</w:t>
      </w:r>
      <w:r w:rsidRPr="00376CA1">
        <w:rPr>
          <w:rFonts w:ascii="Times New Roman" w:hAnsi="Times New Roman" w:cs="Times New Roman"/>
          <w:sz w:val="28"/>
          <w:szCs w:val="28"/>
          <w:lang w:val="kk-KZ"/>
        </w:rPr>
        <w:sym w:font="Skaz_ Kaz" w:char="0022"/>
      </w:r>
      <w:r w:rsidRPr="00376CA1">
        <w:rPr>
          <w:rFonts w:ascii="Times New Roman" w:hAnsi="Times New Roman" w:cs="Times New Roman"/>
          <w:sz w:val="28"/>
          <w:szCs w:val="28"/>
          <w:lang w:val="kk-KZ"/>
        </w:rPr>
        <w:t>, Высшая школа, 2012.</w:t>
      </w:r>
      <w:r w:rsidRPr="00376CA1">
        <w:rPr>
          <w:rFonts w:ascii="Times New Roman" w:hAnsi="Times New Roman" w:cs="Times New Roman"/>
          <w:sz w:val="28"/>
          <w:szCs w:val="28"/>
          <w:lang w:val="kk-KZ" w:eastAsia="ko-KR"/>
        </w:rPr>
        <w:t>-184 с.</w:t>
      </w:r>
    </w:p>
    <w:p w:rsidR="00F63DBF" w:rsidRPr="00376CA1" w:rsidRDefault="00F63DBF" w:rsidP="00F52AA8">
      <w:pPr>
        <w:widowControl w:val="0"/>
        <w:numPr>
          <w:ilvl w:val="0"/>
          <w:numId w:val="5"/>
        </w:numPr>
        <w:tabs>
          <w:tab w:val="clear" w:pos="1420"/>
          <w:tab w:val="num" w:pos="0"/>
          <w:tab w:val="num" w:pos="426"/>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Бердник Т.О. Основы художественного проектирование  костюма и эскизной графики. –Ростов н/Д: Феникс, 2012. -179 с.</w:t>
      </w:r>
    </w:p>
    <w:p w:rsidR="00F63DBF" w:rsidRPr="00376CA1" w:rsidRDefault="00F63DBF" w:rsidP="00F52AA8">
      <w:pPr>
        <w:widowControl w:val="0"/>
        <w:numPr>
          <w:ilvl w:val="0"/>
          <w:numId w:val="5"/>
        </w:numPr>
        <w:tabs>
          <w:tab w:val="clear" w:pos="1420"/>
          <w:tab w:val="num" w:pos="0"/>
          <w:tab w:val="num" w:pos="426"/>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Бердник Т.О. Моделирования и художественное оформление одежды. Учебник для учащихся профессиональных лицеев, училищ и курсовых комбинатов. – Ростов н/Д: издательство «Феникс», 2013. – </w:t>
      </w:r>
      <w:r w:rsidRPr="00376CA1">
        <w:rPr>
          <w:rFonts w:ascii="Times New Roman" w:hAnsi="Times New Roman" w:cs="Times New Roman"/>
          <w:sz w:val="28"/>
          <w:szCs w:val="28"/>
          <w:lang w:val="kk-KZ" w:eastAsia="ko-KR"/>
        </w:rPr>
        <w:t>60 с</w:t>
      </w:r>
      <w:r w:rsidRPr="00376CA1">
        <w:rPr>
          <w:rFonts w:ascii="Times New Roman" w:hAnsi="Times New Roman" w:cs="Times New Roman"/>
          <w:sz w:val="28"/>
          <w:szCs w:val="28"/>
          <w:lang w:val="kk-KZ"/>
        </w:rPr>
        <w:t xml:space="preserve">. </w:t>
      </w:r>
    </w:p>
    <w:p w:rsidR="00F63DBF" w:rsidRPr="00376CA1" w:rsidRDefault="00F63DBF" w:rsidP="00F52AA8">
      <w:pPr>
        <w:widowControl w:val="0"/>
        <w:numPr>
          <w:ilvl w:val="0"/>
          <w:numId w:val="5"/>
        </w:numPr>
        <w:tabs>
          <w:tab w:val="clear" w:pos="1420"/>
          <w:tab w:val="num" w:pos="0"/>
          <w:tab w:val="num" w:pos="426"/>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Жолдасбекова С.А. Киімді көркемдеп сәндеу. - Шымкент, М.Әуезов атындағы ОҚМУ. 2013. –  84 б.</w:t>
      </w:r>
    </w:p>
    <w:p w:rsidR="00F63DBF" w:rsidRPr="00376CA1" w:rsidRDefault="00F63DBF" w:rsidP="00F63DBF">
      <w:pPr>
        <w:widowControl w:val="0"/>
        <w:tabs>
          <w:tab w:val="left" w:pos="284"/>
          <w:tab w:val="left" w:pos="851"/>
        </w:tabs>
        <w:spacing w:after="0" w:line="240" w:lineRule="auto"/>
        <w:jc w:val="both"/>
        <w:rPr>
          <w:rFonts w:ascii="Times New Roman KK EK" w:hAnsi="Times New Roman KK EK"/>
          <w:sz w:val="28"/>
          <w:szCs w:val="28"/>
          <w:lang w:val="kk-KZ" w:eastAsia="ko-KR"/>
        </w:rPr>
      </w:pPr>
    </w:p>
    <w:p w:rsidR="00F63DBF" w:rsidRPr="00376CA1" w:rsidRDefault="00F63DBF" w:rsidP="00F63DBF">
      <w:pPr>
        <w:pStyle w:val="af2"/>
        <w:widowControl w:val="0"/>
        <w:jc w:val="both"/>
        <w:rPr>
          <w:rFonts w:ascii="Times New Roman KK EK" w:hAnsi="Times New Roman KK EK"/>
          <w:b w:val="0"/>
          <w:szCs w:val="28"/>
          <w:lang w:val="kk-KZ"/>
        </w:rPr>
      </w:pPr>
      <w:r w:rsidRPr="00376CA1">
        <w:rPr>
          <w:rFonts w:ascii="Times New Roman KK EK" w:hAnsi="Times New Roman KK EK"/>
          <w:szCs w:val="28"/>
          <w:lang w:val="kk-KZ"/>
        </w:rPr>
        <w:t xml:space="preserve">       1. Қазіргі заман киім үлгілерінің классификациясы.</w:t>
      </w:r>
      <w:r w:rsidRPr="00376CA1">
        <w:rPr>
          <w:rFonts w:ascii="Times New Roman KK EK" w:hAnsi="Times New Roman KK EK"/>
          <w:b w:val="0"/>
          <w:szCs w:val="28"/>
          <w:lang w:val="kk-KZ"/>
        </w:rPr>
        <w:t xml:space="preserve"> Киімнің негізгі функциясы -</w:t>
      </w:r>
      <w:r w:rsidRPr="00376CA1">
        <w:rPr>
          <w:rFonts w:ascii="Times New Roman KK EK" w:eastAsia="Batang" w:hAnsi="Times New Roman KK EK"/>
          <w:b w:val="0"/>
          <w:szCs w:val="28"/>
          <w:lang w:val="kk-KZ"/>
        </w:rPr>
        <w:t xml:space="preserve"> яғни </w:t>
      </w:r>
      <w:r w:rsidRPr="00376CA1">
        <w:rPr>
          <w:rFonts w:ascii="Times New Roman KK EK" w:hAnsi="Times New Roman KK EK"/>
          <w:b w:val="0"/>
          <w:szCs w:val="28"/>
          <w:lang w:val="kk-KZ"/>
        </w:rPr>
        <w:t>адам денесін қоршаған ортаға бейімделуіне көмектесетін практикалық шығармашылықпен байланыста болады. Киімнің кез-келген бөлшегі - бұл  бір немесе бірнеше функцияның қызметін атқара</w:t>
      </w:r>
      <w:r w:rsidRPr="00376CA1">
        <w:rPr>
          <w:rFonts w:ascii="Times New Roman KK EK" w:eastAsia="Batang" w:hAnsi="Times New Roman KK EK"/>
          <w:b w:val="0"/>
          <w:szCs w:val="28"/>
          <w:lang w:val="kk-KZ"/>
        </w:rPr>
        <w:t>тын</w:t>
      </w:r>
      <w:r w:rsidRPr="00376CA1">
        <w:rPr>
          <w:rFonts w:ascii="Times New Roman KK EK" w:hAnsi="Times New Roman KK EK"/>
          <w:b w:val="0"/>
          <w:szCs w:val="28"/>
          <w:lang w:val="kk-KZ"/>
        </w:rPr>
        <w:t xml:space="preserve"> қасиет</w:t>
      </w:r>
      <w:r w:rsidRPr="00376CA1">
        <w:rPr>
          <w:rFonts w:ascii="Times New Roman KK EK" w:eastAsia="Batang" w:hAnsi="Times New Roman KK EK"/>
          <w:b w:val="0"/>
          <w:szCs w:val="28"/>
          <w:lang w:val="kk-KZ"/>
        </w:rPr>
        <w:t>ке ие.</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rPr>
      </w:pPr>
      <w:r w:rsidRPr="00376CA1">
        <w:rPr>
          <w:rFonts w:ascii="Times New Roman KK EK" w:hAnsi="Times New Roman KK EK"/>
          <w:i/>
          <w:sz w:val="28"/>
          <w:szCs w:val="28"/>
          <w:lang w:val="kk-KZ"/>
        </w:rPr>
        <w:t xml:space="preserve">Киімді кию </w:t>
      </w:r>
      <w:r w:rsidRPr="00376CA1">
        <w:rPr>
          <w:rFonts w:ascii="Times New Roman KK EK" w:hAnsi="Times New Roman KK EK"/>
          <w:sz w:val="28"/>
          <w:szCs w:val="28"/>
          <w:lang w:val="kk-KZ"/>
        </w:rPr>
        <w:t>- ол берілген затты тұтыну болып табылады. Өндірісте киім ол тек бір адамға арнап тігіліп, сонан соң, оны көпшілікке тарату арқылы өз егесін тауып, оның қажеттігіне жаратады.</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Киім тігілуіне және киюіне байланысты мынадай түрлерге бөлінеді:</w:t>
      </w:r>
    </w:p>
    <w:p w:rsidR="00F63DBF" w:rsidRPr="00376CA1" w:rsidRDefault="00F63DBF" w:rsidP="00F52AA8">
      <w:pPr>
        <w:widowControl w:val="0"/>
        <w:numPr>
          <w:ilvl w:val="0"/>
          <w:numId w:val="4"/>
        </w:numPr>
        <w:tabs>
          <w:tab w:val="clear" w:pos="905"/>
          <w:tab w:val="num" w:pos="0"/>
          <w:tab w:val="left" w:pos="851"/>
          <w:tab w:val="left" w:pos="1134"/>
        </w:tabs>
        <w:spacing w:after="0" w:line="240" w:lineRule="auto"/>
        <w:ind w:left="0" w:firstLine="567"/>
        <w:jc w:val="both"/>
        <w:rPr>
          <w:rFonts w:ascii="Times New Roman KK EK" w:hAnsi="Times New Roman KK EK"/>
          <w:sz w:val="28"/>
          <w:szCs w:val="28"/>
          <w:lang w:val="kk-KZ" w:eastAsia="ko-KR"/>
        </w:rPr>
      </w:pPr>
      <w:r w:rsidRPr="00376CA1">
        <w:rPr>
          <w:rFonts w:ascii="Times New Roman KK EK" w:eastAsia="Batang" w:hAnsi="Times New Roman KK EK"/>
          <w:sz w:val="28"/>
          <w:szCs w:val="28"/>
          <w:lang w:val="kk-KZ" w:eastAsia="ko-KR"/>
        </w:rPr>
        <w:t>Шаршау</w:t>
      </w:r>
      <w:r w:rsidRPr="00376CA1">
        <w:rPr>
          <w:rFonts w:ascii="Times New Roman KK EK" w:hAnsi="Times New Roman KK EK"/>
          <w:sz w:val="28"/>
          <w:szCs w:val="28"/>
          <w:lang w:val="kk-KZ"/>
        </w:rPr>
        <w:t>ланған киім -  ол пішілмеген, тігілмеген тұтас матаны денеге орау арқылы немесе шаршаулау арқылы дайындалған киім түрі.</w:t>
      </w:r>
    </w:p>
    <w:p w:rsidR="00F63DBF" w:rsidRPr="00376CA1" w:rsidRDefault="00F63DBF" w:rsidP="00F52AA8">
      <w:pPr>
        <w:widowControl w:val="0"/>
        <w:numPr>
          <w:ilvl w:val="0"/>
          <w:numId w:val="4"/>
        </w:numPr>
        <w:tabs>
          <w:tab w:val="clear" w:pos="905"/>
          <w:tab w:val="num" w:pos="0"/>
          <w:tab w:val="left" w:pos="851"/>
          <w:tab w:val="left" w:pos="1134"/>
        </w:tabs>
        <w:spacing w:after="0" w:line="240" w:lineRule="auto"/>
        <w:ind w:left="0" w:firstLine="567"/>
        <w:jc w:val="both"/>
        <w:rPr>
          <w:rFonts w:ascii="Times New Roman KK EK" w:hAnsi="Times New Roman KK EK"/>
          <w:sz w:val="28"/>
          <w:szCs w:val="28"/>
          <w:lang w:val="kk-KZ" w:eastAsia="ko-KR"/>
        </w:rPr>
      </w:pPr>
      <w:r w:rsidRPr="00376CA1">
        <w:rPr>
          <w:rFonts w:ascii="Times New Roman KK EK" w:hAnsi="Times New Roman KK EK"/>
          <w:sz w:val="28"/>
          <w:szCs w:val="28"/>
          <w:lang w:val="kk-KZ"/>
        </w:rPr>
        <w:t>Қондырмалы киім. Ол тігілмей, тек бас сиятындай етіп, ойық жасап киілетін (ертедегі сулық пончо немесе туника сияқты етіп пішіліп, иық тұсына тігіс түсірмей, тек бүйір жағы тігілетін) киім.</w:t>
      </w:r>
    </w:p>
    <w:p w:rsidR="00F63DBF" w:rsidRPr="00376CA1" w:rsidRDefault="00F63DBF" w:rsidP="00F52AA8">
      <w:pPr>
        <w:widowControl w:val="0"/>
        <w:numPr>
          <w:ilvl w:val="0"/>
          <w:numId w:val="4"/>
        </w:numPr>
        <w:tabs>
          <w:tab w:val="clear" w:pos="905"/>
          <w:tab w:val="num" w:pos="0"/>
          <w:tab w:val="left" w:pos="851"/>
          <w:tab w:val="left" w:pos="1134"/>
        </w:tabs>
        <w:spacing w:after="0" w:line="240" w:lineRule="auto"/>
        <w:ind w:left="0" w:firstLine="567"/>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Қаусырмалы киім. Бұл жота тұсында немесе алдыңғы жағынан қаусырмасы бар  халат тәріздес пішіліп және тігілетін  киім.</w:t>
      </w:r>
    </w:p>
    <w:p w:rsidR="00F63DBF" w:rsidRPr="00376CA1" w:rsidRDefault="00F63DBF" w:rsidP="00F52AA8">
      <w:pPr>
        <w:widowControl w:val="0"/>
        <w:numPr>
          <w:ilvl w:val="0"/>
          <w:numId w:val="4"/>
        </w:numPr>
        <w:tabs>
          <w:tab w:val="clear" w:pos="905"/>
          <w:tab w:val="num" w:pos="0"/>
          <w:tab w:val="left" w:pos="851"/>
          <w:tab w:val="left" w:pos="1134"/>
        </w:tabs>
        <w:spacing w:after="0" w:line="240" w:lineRule="auto"/>
        <w:ind w:left="0" w:firstLine="567"/>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Пішіліп,  тігілген киім - ол адам денесінің формасын айқындайтын түрлі рельефті және бүкпелері түсірілген киім үлгілері.</w:t>
      </w:r>
    </w:p>
    <w:p w:rsidR="00F63DBF" w:rsidRPr="00376CA1" w:rsidRDefault="00F63DBF" w:rsidP="00F63DBF">
      <w:pPr>
        <w:pStyle w:val="af4"/>
        <w:widowControl w:val="0"/>
        <w:tabs>
          <w:tab w:val="left" w:pos="851"/>
        </w:tabs>
        <w:spacing w:after="0" w:line="240" w:lineRule="auto"/>
        <w:ind w:left="0"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 xml:space="preserve">Қазіргі заман киімі, мынадай түрлерге бөлінеді: жас ерекшеліктеріне </w:t>
      </w:r>
      <w:r w:rsidRPr="00376CA1">
        <w:rPr>
          <w:rFonts w:ascii="Times New Roman KK EK" w:hAnsi="Times New Roman KK EK"/>
          <w:sz w:val="28"/>
          <w:szCs w:val="28"/>
          <w:lang w:val="kk-KZ"/>
        </w:rPr>
        <w:lastRenderedPageBreak/>
        <w:t xml:space="preserve">байланысты, дайындалуына қарай, мезгіл бойынша (қыстық, жаздық, маусымдық); ал қолданылуына қарай - тұрмыстық, спорттық-жаттығуға арналған, өндірістік, формалық, сахналық. </w:t>
      </w:r>
    </w:p>
    <w:p w:rsidR="00F63DBF" w:rsidRPr="00376CA1" w:rsidRDefault="00F63DBF" w:rsidP="00F63DBF">
      <w:pPr>
        <w:pStyle w:val="af4"/>
        <w:widowControl w:val="0"/>
        <w:spacing w:after="0" w:line="240" w:lineRule="auto"/>
        <w:ind w:left="0"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 xml:space="preserve">Тігін бұйымдарының ішінде тұрмыстық киімдер басты орынға ие бола отырып, төмендегідей кішігірім кластарға жіктеледі: </w:t>
      </w:r>
    </w:p>
    <w:p w:rsidR="00F63DBF" w:rsidRPr="00376CA1" w:rsidRDefault="00F63DBF" w:rsidP="00F63DBF">
      <w:pPr>
        <w:pStyle w:val="af4"/>
        <w:widowControl w:val="0"/>
        <w:spacing w:after="0" w:line="240" w:lineRule="auto"/>
        <w:ind w:left="0"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Сырт киімдер - қамзол, пальто, пиджак, сулық және т.б. салқын уақытта киетін киім түрлері;</w:t>
      </w:r>
    </w:p>
    <w:p w:rsidR="00F63DBF" w:rsidRPr="00376CA1" w:rsidRDefault="00F63DBF" w:rsidP="00F63DBF">
      <w:pPr>
        <w:pStyle w:val="af4"/>
        <w:widowControl w:val="0"/>
        <w:spacing w:after="0" w:line="240" w:lineRule="auto"/>
        <w:ind w:left="0"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 xml:space="preserve">Жеңіл киімдер – көйлек, жейде, белшалғы, шалбар т.б. жеңіл киімдер; </w:t>
      </w:r>
    </w:p>
    <w:p w:rsidR="00F63DBF" w:rsidRPr="00376CA1" w:rsidRDefault="00F63DBF" w:rsidP="00F63DBF">
      <w:pPr>
        <w:pStyle w:val="af4"/>
        <w:widowControl w:val="0"/>
        <w:spacing w:after="0" w:line="240" w:lineRule="auto"/>
        <w:ind w:left="0"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Іш киімдер –төсек көйлек, пижама және т.б. іш киімдер.</w:t>
      </w:r>
    </w:p>
    <w:p w:rsidR="00F63DBF" w:rsidRPr="00376CA1" w:rsidRDefault="00F63DBF" w:rsidP="00F63DBF">
      <w:pPr>
        <w:pStyle w:val="af4"/>
        <w:widowControl w:val="0"/>
        <w:spacing w:after="0" w:line="240" w:lineRule="auto"/>
        <w:ind w:left="0"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Бас киімдер – киімге қосымша сән беретін әрі оны толықтырып тұратын орамал, бөрік, шляпа, құлақшын т.б.тігін бұйымдары.</w:t>
      </w:r>
    </w:p>
    <w:p w:rsidR="00F63DBF" w:rsidRPr="00376CA1" w:rsidRDefault="00F63DBF" w:rsidP="00F63DBF">
      <w:pPr>
        <w:pStyle w:val="af4"/>
        <w:widowControl w:val="0"/>
        <w:spacing w:after="0" w:line="240" w:lineRule="auto"/>
        <w:ind w:left="0"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Корсетті бұйымдар – бұл бұйымдар адам денесін сұңғақ әрі әдемі, жинақы етіп көрсету үшін қолданылатын грация, корсет және т.б. бұйымдар.</w:t>
      </w:r>
    </w:p>
    <w:p w:rsidR="00F63DBF" w:rsidRPr="00376CA1" w:rsidRDefault="00F63DBF" w:rsidP="00F63DBF">
      <w:pPr>
        <w:pStyle w:val="af4"/>
        <w:widowControl w:val="0"/>
        <w:spacing w:after="0" w:line="240" w:lineRule="auto"/>
        <w:ind w:left="0"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Киім ұғымымен костюм ұғымы  барлық уақытта байланыста болады.</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Костюм (италия тілінен аударғанда әдет-ғұрып деген мағананы білдіреді) белгілі бір заттың жүйесін және киім элементін, адамның ұлттық, әлеуметтік белгілерін көрсетеді: оның жынысын, жасын, мамандығын білдіреді’’-деп атап көрсетеді В.В. Ермилова.</w:t>
      </w:r>
    </w:p>
    <w:p w:rsidR="00F63DBF" w:rsidRPr="00376CA1" w:rsidRDefault="00F63DBF" w:rsidP="00F63DBF">
      <w:pPr>
        <w:pStyle w:val="31"/>
        <w:widowControl w:val="0"/>
        <w:spacing w:after="0"/>
        <w:ind w:left="0"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Костюм тұрмыстық әдет-ғұрыппен, белгілі бір аймақтық мінездемесімен, нақты тарихи кезеңді, халық пен этносты, нақты адамның мінез-құлықмен тығыз байланыста болады.</w:t>
      </w:r>
    </w:p>
    <w:p w:rsidR="00F63DBF" w:rsidRPr="00376CA1" w:rsidRDefault="00F63DBF" w:rsidP="00F63DBF">
      <w:pPr>
        <w:pStyle w:val="af2"/>
        <w:widowControl w:val="0"/>
        <w:jc w:val="both"/>
        <w:rPr>
          <w:rFonts w:ascii="Times New Roman KK EK" w:hAnsi="Times New Roman KK EK"/>
          <w:b w:val="0"/>
          <w:szCs w:val="28"/>
          <w:lang w:val="kk-KZ"/>
        </w:rPr>
      </w:pPr>
      <w:r w:rsidRPr="00376CA1">
        <w:rPr>
          <w:rFonts w:ascii="Times New Roman KK EK" w:hAnsi="Times New Roman KK EK"/>
          <w:b w:val="0"/>
          <w:i/>
          <w:szCs w:val="28"/>
          <w:lang w:val="kk-KZ"/>
        </w:rPr>
        <w:t xml:space="preserve">         2.</w:t>
      </w:r>
      <w:r w:rsidRPr="00376CA1">
        <w:rPr>
          <w:rFonts w:ascii="Times New Roman KK EK" w:eastAsia="Batang" w:hAnsi="Times New Roman KK EK"/>
          <w:b w:val="0"/>
          <w:i/>
          <w:szCs w:val="28"/>
          <w:lang w:val="kk-KZ"/>
        </w:rPr>
        <w:t xml:space="preserve"> Киімнің атқаратын функциясы.</w:t>
      </w:r>
      <w:r w:rsidRPr="00376CA1">
        <w:rPr>
          <w:rFonts w:ascii="Times New Roman KK EK" w:hAnsi="Times New Roman KK EK"/>
          <w:b w:val="0"/>
          <w:szCs w:val="28"/>
          <w:lang w:val="kk-KZ"/>
        </w:rPr>
        <w:t xml:space="preserve"> Сән ағымына сәйкес киімнің  атқаратын мынадай функциялары бар: </w:t>
      </w:r>
      <w:r w:rsidRPr="00376CA1">
        <w:rPr>
          <w:rFonts w:ascii="Times New Roman KK EK" w:hAnsi="Times New Roman KK EK"/>
          <w:b w:val="0"/>
          <w:i/>
          <w:szCs w:val="28"/>
          <w:lang w:val="kk-KZ"/>
        </w:rPr>
        <w:t>пайдалылық, әлеуметтік, эстетикалық, қорғаныс.</w:t>
      </w:r>
      <w:r w:rsidRPr="00376CA1">
        <w:rPr>
          <w:rFonts w:ascii="Times New Roman KK EK" w:hAnsi="Times New Roman KK EK"/>
          <w:b w:val="0"/>
          <w:szCs w:val="28"/>
          <w:lang w:val="kk-KZ"/>
        </w:rPr>
        <w:t xml:space="preserve"> Мұның өздері ішінара бірнеше функцияларды қамтиды атап айтсақ киімнің </w:t>
      </w:r>
      <w:r w:rsidRPr="00376CA1">
        <w:rPr>
          <w:rFonts w:ascii="Times New Roman KK EK" w:hAnsi="Times New Roman KK EK"/>
          <w:b w:val="0"/>
          <w:i/>
          <w:szCs w:val="28"/>
          <w:lang w:val="kk-KZ"/>
        </w:rPr>
        <w:t>пайдалы функциясына</w:t>
      </w:r>
      <w:r w:rsidRPr="00376CA1">
        <w:rPr>
          <w:rFonts w:ascii="Times New Roman KK EK" w:hAnsi="Times New Roman KK EK"/>
          <w:b w:val="0"/>
          <w:szCs w:val="28"/>
          <w:lang w:val="kk-KZ"/>
        </w:rPr>
        <w:t xml:space="preserve">- практикалық, қорғау, эргономикалық, гигиеналық; </w:t>
      </w:r>
      <w:r w:rsidRPr="00376CA1">
        <w:rPr>
          <w:rFonts w:ascii="Times New Roman KK EK" w:hAnsi="Times New Roman KK EK"/>
          <w:b w:val="0"/>
          <w:i/>
          <w:szCs w:val="28"/>
          <w:lang w:val="kk-KZ"/>
        </w:rPr>
        <w:t xml:space="preserve">әлеуметтік функциясына </w:t>
      </w:r>
      <w:r w:rsidRPr="00376CA1">
        <w:rPr>
          <w:rFonts w:ascii="Times New Roman KK EK" w:hAnsi="Times New Roman KK EK"/>
          <w:b w:val="0"/>
          <w:szCs w:val="28"/>
          <w:lang w:val="kk-KZ"/>
        </w:rPr>
        <w:t xml:space="preserve">- аймақтық, кәсіби, салт-дәстүр, эротикалық, символьдық, белгі; </w:t>
      </w:r>
      <w:r w:rsidRPr="00376CA1">
        <w:rPr>
          <w:rFonts w:ascii="Times New Roman KK EK" w:hAnsi="Times New Roman KK EK"/>
          <w:b w:val="0"/>
          <w:i/>
          <w:szCs w:val="28"/>
          <w:lang w:val="kk-KZ"/>
        </w:rPr>
        <w:t>эстетикалық функциясына</w:t>
      </w:r>
      <w:r w:rsidRPr="00376CA1">
        <w:rPr>
          <w:rFonts w:ascii="Times New Roman KK EK" w:hAnsi="Times New Roman KK EK"/>
          <w:b w:val="0"/>
          <w:szCs w:val="28"/>
          <w:lang w:val="kk-KZ"/>
        </w:rPr>
        <w:t xml:space="preserve"> - көркем-образдық және өзіндік эстетикалық мәнділігі жатады. Киімнің атқаратын функциясы ұзақ жылдар мен ғасырлар  ішінде қалыптаса түсті. Киім жеке адаммен және ұжыммен тығыз байланыста бола отырып, киім  </w:t>
      </w:r>
      <w:r w:rsidRPr="00376CA1">
        <w:rPr>
          <w:rFonts w:ascii="Times New Roman KK EK" w:hAnsi="Times New Roman KK EK"/>
          <w:b w:val="0"/>
          <w:i/>
          <w:szCs w:val="28"/>
          <w:lang w:val="kk-KZ"/>
        </w:rPr>
        <w:t>қорғаныс қызметін</w:t>
      </w:r>
      <w:r w:rsidRPr="00376CA1">
        <w:rPr>
          <w:rFonts w:ascii="Times New Roman KK EK" w:hAnsi="Times New Roman KK EK"/>
          <w:b w:val="0"/>
          <w:szCs w:val="28"/>
          <w:lang w:val="kk-KZ"/>
        </w:rPr>
        <w:t xml:space="preserve"> атқарады, киім адамның денесіне жағымды әрі, денсаулыққа тиімді болатын, қалыпты жағдай туғызады.</w:t>
      </w:r>
    </w:p>
    <w:p w:rsidR="00F63DBF" w:rsidRPr="00376CA1" w:rsidRDefault="00F63DBF" w:rsidP="00F63DBF">
      <w:pPr>
        <w:widowControl w:val="0"/>
        <w:spacing w:after="0" w:line="240" w:lineRule="auto"/>
        <w:ind w:firstLine="709"/>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В.В.Ермилова мен Д.Ю.Ермилова зерттеулерінде сүйене отырып киімнің мынадай функцияларын анықтадық:</w:t>
      </w:r>
    </w:p>
    <w:p w:rsidR="00F63DBF" w:rsidRPr="00376CA1" w:rsidRDefault="00F63DBF" w:rsidP="00F52AA8">
      <w:pPr>
        <w:widowControl w:val="0"/>
        <w:numPr>
          <w:ilvl w:val="0"/>
          <w:numId w:val="6"/>
        </w:numPr>
        <w:tabs>
          <w:tab w:val="clear" w:pos="905"/>
          <w:tab w:val="left" w:pos="284"/>
        </w:tabs>
        <w:spacing w:after="0" w:line="240" w:lineRule="auto"/>
        <w:ind w:left="0" w:firstLine="0"/>
        <w:jc w:val="both"/>
        <w:rPr>
          <w:rFonts w:ascii="Times New Roman KK EK" w:hAnsi="Times New Roman KK EK"/>
          <w:sz w:val="28"/>
          <w:szCs w:val="28"/>
          <w:lang w:val="kk-KZ" w:eastAsia="ko-KR"/>
        </w:rPr>
      </w:pPr>
      <w:r w:rsidRPr="00376CA1">
        <w:rPr>
          <w:rFonts w:ascii="Times New Roman KK EK" w:hAnsi="Times New Roman KK EK"/>
          <w:i/>
          <w:sz w:val="28"/>
          <w:szCs w:val="28"/>
          <w:lang w:val="kk-KZ" w:eastAsia="ko-KR"/>
        </w:rPr>
        <w:t>Сиқырлы</w:t>
      </w:r>
      <w:r w:rsidRPr="00376CA1">
        <w:rPr>
          <w:rFonts w:ascii="Times New Roman KK EK" w:hAnsi="Times New Roman KK EK"/>
          <w:sz w:val="28"/>
          <w:szCs w:val="28"/>
          <w:lang w:val="kk-KZ" w:eastAsia="ko-KR"/>
        </w:rPr>
        <w:t xml:space="preserve"> - көрерменге көз бояушылық әсер туғызып, адамды жағымды немесе жағымсыз етіп көрсетеді.</w:t>
      </w:r>
    </w:p>
    <w:p w:rsidR="00F63DBF" w:rsidRPr="00376CA1" w:rsidRDefault="00F63DBF" w:rsidP="00F52AA8">
      <w:pPr>
        <w:widowControl w:val="0"/>
        <w:numPr>
          <w:ilvl w:val="0"/>
          <w:numId w:val="6"/>
        </w:numPr>
        <w:tabs>
          <w:tab w:val="clear" w:pos="905"/>
          <w:tab w:val="left" w:pos="284"/>
        </w:tabs>
        <w:spacing w:after="0" w:line="240" w:lineRule="auto"/>
        <w:ind w:left="0" w:firstLine="0"/>
        <w:jc w:val="both"/>
        <w:rPr>
          <w:rFonts w:ascii="Times New Roman KK EK" w:hAnsi="Times New Roman KK EK"/>
          <w:sz w:val="28"/>
          <w:szCs w:val="28"/>
          <w:lang w:val="kk-KZ" w:eastAsia="ko-KR"/>
        </w:rPr>
      </w:pPr>
      <w:r w:rsidRPr="00376CA1">
        <w:rPr>
          <w:rFonts w:ascii="Times New Roman KK EK" w:hAnsi="Times New Roman KK EK"/>
          <w:i/>
          <w:sz w:val="28"/>
          <w:szCs w:val="28"/>
          <w:lang w:val="kk-KZ" w:eastAsia="ko-KR"/>
        </w:rPr>
        <w:t>Жас ерекшелік</w:t>
      </w:r>
      <w:r w:rsidRPr="00376CA1">
        <w:rPr>
          <w:rFonts w:ascii="Times New Roman KK EK" w:hAnsi="Times New Roman KK EK"/>
          <w:sz w:val="28"/>
          <w:szCs w:val="28"/>
          <w:lang w:val="kk-KZ" w:eastAsia="ko-KR"/>
        </w:rPr>
        <w:t xml:space="preserve"> - адамның жас ерекшелігін білдіреді немесе жасырады. Ұлттық костюмдер адамның нақты жасын білдіреді. Бұл мысалы: қазақтың ұлттық киімінің түсі мен бас киімдері. Ал Европалық костюмдер, әсіресе қазіргі заман костюмдері адамның жасын жасырады.</w:t>
      </w:r>
    </w:p>
    <w:p w:rsidR="00F63DBF" w:rsidRPr="00376CA1" w:rsidRDefault="00F63DBF" w:rsidP="00F52AA8">
      <w:pPr>
        <w:widowControl w:val="0"/>
        <w:numPr>
          <w:ilvl w:val="0"/>
          <w:numId w:val="6"/>
        </w:numPr>
        <w:tabs>
          <w:tab w:val="clear" w:pos="905"/>
          <w:tab w:val="left" w:pos="284"/>
        </w:tabs>
        <w:spacing w:after="0" w:line="240" w:lineRule="auto"/>
        <w:ind w:left="0" w:firstLine="0"/>
        <w:jc w:val="both"/>
        <w:rPr>
          <w:rFonts w:ascii="Times New Roman KK EK" w:hAnsi="Times New Roman KK EK"/>
          <w:sz w:val="28"/>
          <w:szCs w:val="28"/>
          <w:lang w:val="kk-KZ" w:eastAsia="ko-KR"/>
        </w:rPr>
      </w:pPr>
      <w:r w:rsidRPr="00376CA1">
        <w:rPr>
          <w:rFonts w:ascii="Times New Roman KK EK" w:hAnsi="Times New Roman KK EK"/>
          <w:i/>
          <w:sz w:val="28"/>
          <w:szCs w:val="28"/>
          <w:lang w:val="kk-KZ" w:eastAsia="ko-KR"/>
        </w:rPr>
        <w:t>Әлеуметтік-жыныстық</w:t>
      </w:r>
      <w:r w:rsidRPr="00376CA1">
        <w:rPr>
          <w:rFonts w:ascii="Times New Roman KK EK" w:hAnsi="Times New Roman KK EK"/>
          <w:sz w:val="28"/>
          <w:szCs w:val="28"/>
          <w:lang w:val="kk-KZ" w:eastAsia="ko-KR"/>
        </w:rPr>
        <w:t xml:space="preserve"> - кез-келген костюмдерде тек қана адамның жынысы ғана емес, сонымен қатар оның жанұядағы орны: тұрмысқа шықпаған немесе құда түсіп қойған әйел немесе жесір т.с.с. білуге болатын болды.</w:t>
      </w:r>
    </w:p>
    <w:p w:rsidR="00F63DBF" w:rsidRPr="00376CA1" w:rsidRDefault="00F63DBF" w:rsidP="00F63DBF">
      <w:pPr>
        <w:pStyle w:val="22"/>
        <w:widowControl w:val="0"/>
        <w:tabs>
          <w:tab w:val="left" w:pos="284"/>
        </w:tabs>
        <w:spacing w:after="0" w:line="240" w:lineRule="auto"/>
        <w:ind w:left="0"/>
        <w:rPr>
          <w:rFonts w:ascii="Times New Roman KK EK" w:hAnsi="Times New Roman KK EK"/>
          <w:sz w:val="28"/>
          <w:szCs w:val="28"/>
          <w:lang w:val="kk-KZ"/>
        </w:rPr>
      </w:pPr>
      <w:r w:rsidRPr="00376CA1">
        <w:rPr>
          <w:rFonts w:ascii="Times New Roman KK EK" w:hAnsi="Times New Roman KK EK"/>
          <w:sz w:val="28"/>
          <w:szCs w:val="28"/>
          <w:lang w:val="kk-KZ"/>
        </w:rPr>
        <w:lastRenderedPageBreak/>
        <w:tab/>
        <w:t>Қоғамда әр адам өзіне тиесілі киімді киюге мәжбүр болған. Ал, қазіргі заман костюмдерінде бұл функциялар жойылған: керек десеңіз, киімнен ол адамның тұрмысқа шыққанын, шықпағанын, кейде жыныстық айырмашылығын да ажырату қиынға соғады.</w:t>
      </w:r>
    </w:p>
    <w:p w:rsidR="00F63DBF" w:rsidRPr="00376CA1" w:rsidRDefault="00F63DBF" w:rsidP="00F52AA8">
      <w:pPr>
        <w:widowControl w:val="0"/>
        <w:numPr>
          <w:ilvl w:val="0"/>
          <w:numId w:val="6"/>
        </w:numPr>
        <w:tabs>
          <w:tab w:val="clear" w:pos="905"/>
          <w:tab w:val="num" w:pos="426"/>
        </w:tabs>
        <w:spacing w:after="0" w:line="240" w:lineRule="auto"/>
        <w:ind w:left="0" w:firstLine="0"/>
        <w:jc w:val="both"/>
        <w:rPr>
          <w:rFonts w:ascii="Times New Roman KK EK" w:hAnsi="Times New Roman KK EK"/>
          <w:sz w:val="28"/>
          <w:szCs w:val="28"/>
          <w:lang w:val="kk-KZ" w:eastAsia="ko-KR"/>
        </w:rPr>
      </w:pPr>
      <w:r w:rsidRPr="00376CA1">
        <w:rPr>
          <w:rFonts w:ascii="Times New Roman KK EK" w:hAnsi="Times New Roman KK EK"/>
          <w:i/>
          <w:sz w:val="28"/>
          <w:szCs w:val="28"/>
          <w:lang w:val="kk-KZ" w:eastAsia="ko-KR"/>
        </w:rPr>
        <w:t xml:space="preserve">Топтық - </w:t>
      </w:r>
      <w:r w:rsidRPr="00376CA1">
        <w:rPr>
          <w:rFonts w:ascii="Times New Roman KK EK" w:hAnsi="Times New Roman KK EK"/>
          <w:sz w:val="28"/>
          <w:szCs w:val="28"/>
          <w:lang w:val="kk-KZ" w:eastAsia="ko-KR"/>
        </w:rPr>
        <w:t>яғни бұл костюм адамның қай классқа, қай топқа немесе қай қоғамға жататынын білуге болады.</w:t>
      </w:r>
    </w:p>
    <w:p w:rsidR="00F63DBF" w:rsidRPr="00376CA1" w:rsidRDefault="00F63DBF" w:rsidP="00F52AA8">
      <w:pPr>
        <w:widowControl w:val="0"/>
        <w:numPr>
          <w:ilvl w:val="0"/>
          <w:numId w:val="6"/>
        </w:numPr>
        <w:tabs>
          <w:tab w:val="clear" w:pos="905"/>
          <w:tab w:val="num" w:pos="426"/>
        </w:tabs>
        <w:spacing w:after="0" w:line="240" w:lineRule="auto"/>
        <w:ind w:left="0" w:firstLine="0"/>
        <w:jc w:val="both"/>
        <w:rPr>
          <w:rFonts w:ascii="Times New Roman KK EK" w:hAnsi="Times New Roman KK EK"/>
          <w:sz w:val="28"/>
          <w:szCs w:val="28"/>
          <w:lang w:val="kk-KZ" w:eastAsia="ko-KR"/>
        </w:rPr>
      </w:pPr>
      <w:r w:rsidRPr="00376CA1">
        <w:rPr>
          <w:rFonts w:ascii="Times New Roman KK EK" w:hAnsi="Times New Roman KK EK"/>
          <w:i/>
          <w:sz w:val="28"/>
          <w:szCs w:val="28"/>
          <w:lang w:val="kk-KZ" w:eastAsia="ko-KR"/>
        </w:rPr>
        <w:t xml:space="preserve">Мамандық - </w:t>
      </w:r>
      <w:r w:rsidRPr="00376CA1">
        <w:rPr>
          <w:rFonts w:ascii="Times New Roman KK EK" w:hAnsi="Times New Roman KK EK"/>
          <w:sz w:val="28"/>
          <w:szCs w:val="28"/>
          <w:lang w:val="kk-KZ" w:eastAsia="ko-KR"/>
        </w:rPr>
        <w:t>яғни бұл костюм адамның қай  маман иесі екендігін білдіреді (милиция, дәрігер т.б.). Бұл айырмашылық әсіресе ортағасырда қатты білінді (дәрігер, адвокат, университет мұғалімдері) яғни. олардың киімдерінің түсі мен тігісінен қай мамандық иесі екендігін ажыратуға болады.</w:t>
      </w:r>
    </w:p>
    <w:p w:rsidR="00F63DBF" w:rsidRPr="00376CA1" w:rsidRDefault="00F63DBF" w:rsidP="00F52AA8">
      <w:pPr>
        <w:widowControl w:val="0"/>
        <w:numPr>
          <w:ilvl w:val="0"/>
          <w:numId w:val="6"/>
        </w:numPr>
        <w:tabs>
          <w:tab w:val="clear" w:pos="905"/>
          <w:tab w:val="num" w:pos="426"/>
        </w:tabs>
        <w:spacing w:after="0" w:line="240" w:lineRule="auto"/>
        <w:ind w:left="0" w:firstLine="0"/>
        <w:jc w:val="both"/>
        <w:rPr>
          <w:rFonts w:ascii="Times New Roman KK EK" w:hAnsi="Times New Roman KK EK"/>
          <w:sz w:val="28"/>
          <w:szCs w:val="28"/>
          <w:lang w:val="kk-KZ" w:eastAsia="ko-KR"/>
        </w:rPr>
      </w:pPr>
      <w:r w:rsidRPr="00376CA1">
        <w:rPr>
          <w:rFonts w:ascii="Times New Roman KK EK" w:hAnsi="Times New Roman KK EK"/>
          <w:i/>
          <w:sz w:val="28"/>
          <w:szCs w:val="28"/>
          <w:lang w:val="kk-KZ" w:eastAsia="ko-KR"/>
        </w:rPr>
        <w:t>Аймақтық</w:t>
      </w:r>
      <w:r w:rsidRPr="00376CA1">
        <w:rPr>
          <w:rFonts w:ascii="Times New Roman KK EK" w:hAnsi="Times New Roman KK EK"/>
          <w:sz w:val="28"/>
          <w:szCs w:val="28"/>
          <w:lang w:val="kk-KZ" w:eastAsia="ko-KR"/>
        </w:rPr>
        <w:t xml:space="preserve"> - бұл костюм түрі белгілі бір аймақтың тұрғындарының өмір сүруі мен климаттық ерекшелігіне, олардың әдет-ғұрпын көрсетуі мүмкін. Оған мысал, Африка елі немесе Сібір тұрғындарының костюмдері табиғат ерекшеліктерімен қалыптасқандығы. Аймақтық функция ұлттық функциямен байланысты - костюміне қарап адамның қай этносқа жататынын айтуға болады, бірақ қазіргі заман европалық костюмдерінде ‘’интернационалдық стиль’’ қалыптасып, барлық ұлттық ерекшеліктерді өшіріп тастады.</w:t>
      </w:r>
    </w:p>
    <w:p w:rsidR="00F63DBF" w:rsidRPr="00376CA1" w:rsidRDefault="00F63DBF" w:rsidP="00F52AA8">
      <w:pPr>
        <w:widowControl w:val="0"/>
        <w:numPr>
          <w:ilvl w:val="0"/>
          <w:numId w:val="6"/>
        </w:numPr>
        <w:tabs>
          <w:tab w:val="clear" w:pos="905"/>
          <w:tab w:val="num" w:pos="426"/>
        </w:tabs>
        <w:spacing w:after="0" w:line="240" w:lineRule="auto"/>
        <w:ind w:left="0" w:firstLine="0"/>
        <w:jc w:val="both"/>
        <w:rPr>
          <w:rFonts w:ascii="Times New Roman KK EK" w:hAnsi="Times New Roman KK EK"/>
          <w:sz w:val="28"/>
          <w:szCs w:val="28"/>
          <w:lang w:val="kk-KZ" w:eastAsia="ko-KR"/>
        </w:rPr>
      </w:pPr>
      <w:r w:rsidRPr="00376CA1">
        <w:rPr>
          <w:rFonts w:ascii="Times New Roman KK EK" w:hAnsi="Times New Roman KK EK"/>
          <w:i/>
          <w:sz w:val="28"/>
          <w:szCs w:val="28"/>
          <w:lang w:val="kk-KZ" w:eastAsia="ko-KR"/>
        </w:rPr>
        <w:t xml:space="preserve">Діни  - </w:t>
      </w:r>
      <w:r w:rsidRPr="00376CA1">
        <w:rPr>
          <w:rFonts w:ascii="Times New Roman KK EK" w:hAnsi="Times New Roman KK EK"/>
          <w:sz w:val="28"/>
          <w:szCs w:val="28"/>
          <w:lang w:val="kk-KZ" w:eastAsia="ko-KR"/>
        </w:rPr>
        <w:t xml:space="preserve">бұл костюм, адамның қай дінге кіретінін білдіреді. Мысалы, 16 ғасыр Француздар костюміне қарап католиктерді, гугеноттардан ажыратуға болады. Қазір де  мұндай ерекшелік бар: Мысалы мұсылман халықтарының киімдерін, кришнайттар костюміне қарап оңай ажыратады. </w:t>
      </w:r>
    </w:p>
    <w:p w:rsidR="00F63DBF" w:rsidRPr="00376CA1" w:rsidRDefault="00F63DBF" w:rsidP="00F52AA8">
      <w:pPr>
        <w:widowControl w:val="0"/>
        <w:numPr>
          <w:ilvl w:val="0"/>
          <w:numId w:val="6"/>
        </w:numPr>
        <w:tabs>
          <w:tab w:val="clear" w:pos="905"/>
          <w:tab w:val="num" w:pos="426"/>
        </w:tabs>
        <w:spacing w:after="0" w:line="240" w:lineRule="auto"/>
        <w:ind w:left="0" w:firstLine="0"/>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Эстетикалық - бұл костюм әдемі әрі пропорциясы, силуэті, формасы мен детальдары, түсі, матасының суреті қазіргі заман киім модасына сай, дайындалып, адамның индивидуалды эстетикалық талғамын байқататын функциясы.</w:t>
      </w:r>
    </w:p>
    <w:p w:rsidR="00F63DBF" w:rsidRPr="00376CA1" w:rsidRDefault="00F63DBF" w:rsidP="00F52AA8">
      <w:pPr>
        <w:widowControl w:val="0"/>
        <w:numPr>
          <w:ilvl w:val="0"/>
          <w:numId w:val="6"/>
        </w:numPr>
        <w:tabs>
          <w:tab w:val="clear" w:pos="905"/>
          <w:tab w:val="num" w:pos="426"/>
        </w:tabs>
        <w:spacing w:after="0" w:line="240" w:lineRule="auto"/>
        <w:ind w:left="0" w:firstLine="0"/>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Ұлттық-бірнеше ғасырлар бойы қалыптасқан ұлттық, этникалық топтардағы қалыптасқан салт-дәстүрлерді сипаттайтын киімнің ұлттық функциясы.</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Қазіргі заман европалық костюмдерде белгілі бір функцияны бөліп  алудың өзі қиын; костюм көп функцияны қамтиды.  Сондықтан, костюм құрастыру алдында оның бойында қандай функциялардың болуы керектігін ескеру қажет. Ол костюмнің материалын, конструкциясын анықтауда ескеріледі. Мұнда тек қана костюмді шығарып қана қоймай, «функциялық қадам», яғни тек қана зат шығару емес, сонымен қатар оның пайдалы жағын да  қарастырады. Алдын-ала киім үлгісін құрастыруда адамның күнде өзгеріп отырған қажеттілігін қамтамасыз етуіне қолайлы, пайдалы болуын  ескеру қажет.</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 xml:space="preserve">Тігін бұйымдарының сапа көрсеткіштеріне қойылатын талаптар, тұтынушылар мен өнеркәсіптердің бағалау үлгілері, тігін өдірісінің стандарты мен техникалық шарттылықтарында қарастырылған. </w:t>
      </w:r>
    </w:p>
    <w:p w:rsidR="00F63DBF" w:rsidRPr="00376CA1" w:rsidRDefault="00F63DBF" w:rsidP="00F63DBF">
      <w:pPr>
        <w:pStyle w:val="af2"/>
        <w:widowControl w:val="0"/>
        <w:jc w:val="both"/>
        <w:rPr>
          <w:rFonts w:ascii="Times New Roman KK EK" w:hAnsi="Times New Roman KK EK"/>
          <w:szCs w:val="28"/>
          <w:lang w:val="kk-KZ"/>
        </w:rPr>
      </w:pPr>
      <w:r w:rsidRPr="00376CA1">
        <w:rPr>
          <w:rFonts w:ascii="Times New Roman KK EK" w:hAnsi="Times New Roman KK EK"/>
          <w:b w:val="0"/>
          <w:i/>
          <w:szCs w:val="28"/>
          <w:lang w:val="kk-KZ"/>
        </w:rPr>
        <w:t xml:space="preserve">         3. Киімнің эстетикалық және тәрбиелік мәні. </w:t>
      </w:r>
      <w:r w:rsidRPr="00376CA1">
        <w:rPr>
          <w:rFonts w:ascii="Times New Roman KK EK" w:hAnsi="Times New Roman KK EK"/>
          <w:b w:val="0"/>
          <w:szCs w:val="28"/>
          <w:lang w:val="kk-KZ"/>
        </w:rPr>
        <w:t xml:space="preserve">Жеке басқа эстетикалық тәрбие беру мүмкіндіктерінің бірі - өнер - ол көркем мәдениеттің басты компоненті болып саналады. Жастарға эстетикалық тәрбие беру идеологиялықжұмыстың маңызды бір саласы. Ол жастарда жақсы </w:t>
      </w:r>
      <w:r w:rsidRPr="00376CA1">
        <w:rPr>
          <w:rFonts w:ascii="Times New Roman KK EK" w:hAnsi="Times New Roman KK EK"/>
          <w:b w:val="0"/>
          <w:szCs w:val="28"/>
          <w:lang w:val="kk-KZ"/>
        </w:rPr>
        <w:lastRenderedPageBreak/>
        <w:t>қасиеттердің барлық түрін дұрыс ұғынуға, қабылдай білуге, бағалауға, өмірдің және еңбектің алуан  түрлі саласына «Әсемдік» элементтерін енгізе білуге  үйретеді, ұсқынсыздық пен нарықсыздыққа қарсы күресуге қабілетін шыңдайды.</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Жастарға эстетикалық тәрбие беру проблемалары Шығыстың ұлы ғұламалары Әл-Фараби, Ж.Баласағұни, Х.Дулати және т.б. еңбектерінде қарастырылса, кейіннен  гуманистік педагогиканың  негізін салушылар Я.А.Коменский, К.Д.Ушинский, Ы.Алтынсарин, И.Г.Песталоци және т.б. еңбектерінде қарастырылды. Ғалымдар С.А.Ұзақбаева, Ә.И.Шынибекова, Е.Қозыбаев және т.б. еңбектерінде жастарға халықтық педагогиканың озық дәстүрлері негізінде эстетикалық тәрбие беру проблемаларын зерттесе, Н.Д. Хмель, Г.Тригубова, В.Хан, Г.Чинибаева және т.б. еңбектерінде тұтас  педагогикалық процесс негізінде оқушыларға эстетикалық тәрбие беру, А.А. Бейсембаева, Б.Р.Айтмамбетова, Т.Сабыров, Р.Қоянбаев, Н.Албытова және т.б. зерттеулерінде оқыту үдерісін тиімді ұйымдастыру арқылы жастарды жан-жақты дамыту негізінде эстетикалық тәрбие беру проблемасын жүзеге асыру мәселесі қарастырылады.</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ab/>
        <w:t>Бүгінгі нарық заманында жастарға эстетикалық тәрбие берудің мазмұны мен ауқымы кеңейіп, өз мүмкіндіктерімен толықтыруды керек етеді. Қазіргі заманның жастары «сегіз қырлы-бір сырлы» болуға бейім, әрі бұл өмір  талабы болып  та отыр.</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ab/>
        <w:t>Көрнекі философ Әбу Али-Ибн-Сина балаларды тәрбиелеу барысында ақыл-ой, эстетикалық, адамгершілік тәрбиесінің, сондай-ақ қолөнер кәсібіне үйретудің бірегейлігін қарастырды.</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ab/>
        <w:t>«Эстетика» термині гректің - сезім, түйсік деген мағынадағы сөзінен шыққан. Бұл сөз ХVІІІ ғасырда, әсіресе 1750 жылдан кейін, немістің өнер зерттеушісі, идеалистік философ Александр Бугартеннің «Эстетика» атты еңбегі шыққан соң эстетика ғылымын анықтайтын термин болып қалыптасты.</w:t>
      </w:r>
    </w:p>
    <w:p w:rsidR="00F63DBF" w:rsidRPr="00376CA1" w:rsidRDefault="00F63DBF" w:rsidP="00F63DBF">
      <w:pPr>
        <w:pStyle w:val="a8"/>
        <w:widowControl w:val="0"/>
        <w:spacing w:line="240" w:lineRule="auto"/>
        <w:ind w:firstLine="567"/>
        <w:rPr>
          <w:rFonts w:ascii="Times New Roman KK EK" w:hAnsi="Times New Roman KK EK"/>
          <w:sz w:val="28"/>
          <w:szCs w:val="28"/>
          <w:lang w:val="kk-KZ"/>
        </w:rPr>
      </w:pPr>
      <w:r w:rsidRPr="00376CA1">
        <w:rPr>
          <w:rFonts w:ascii="Times New Roman KK EK" w:hAnsi="Times New Roman KK EK"/>
          <w:sz w:val="28"/>
          <w:szCs w:val="28"/>
          <w:lang w:val="kk-KZ"/>
        </w:rPr>
        <w:tab/>
        <w:t>Ал, философиялық сөздіктерде «эстетика» сөзін қазақшаға аударғанда «сұлулыққа құмарлық» деген мағынаны білдіреді деп көрсетілген. «Эстетикалық талғам», «Эстетикалық  мәдениет», «Эстетикалық сезім», «Эстетикалық норма» және т.б. ұғымдар тұрмыста жиі дегеніміз өмір шындығын эстетикалық тұрғыдан бағалаудың бір көрінісі адамдардың талғамы болып табылады.</w:t>
      </w:r>
    </w:p>
    <w:p w:rsidR="00F63DBF" w:rsidRPr="00376CA1" w:rsidRDefault="00F63DBF" w:rsidP="00F63DBF">
      <w:pPr>
        <w:widowControl w:val="0"/>
        <w:spacing w:after="0" w:line="240" w:lineRule="auto"/>
        <w:ind w:firstLine="709"/>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Адам бойындағы әсемдік, ұсқынсыздық, күлкілі немесе қайғылы нәрселер жөнінде көзқарасы негізінде, шындықтағы құндылықтарды эстетикалық талғаммен бағалайды. Заман ағымына сай эстетикалық талғам және техника жаңалықтары мен жетістіктеріне байланысты өнер туындыларын әзірлейтін адамдарда талғам болуы қажет, себебі ол өзінің болашақ туындысының сипатын, мәнін белгілі деңгейде «бағдарламасын түзеді», әрі қоғамда эстетикалық талғам заңдылықтарын құрайды.</w:t>
      </w:r>
    </w:p>
    <w:p w:rsidR="00F63DBF" w:rsidRPr="00376CA1" w:rsidRDefault="00F63DBF" w:rsidP="00F63DBF">
      <w:pPr>
        <w:widowControl w:val="0"/>
        <w:spacing w:after="0" w:line="240" w:lineRule="auto"/>
        <w:ind w:firstLine="709"/>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 xml:space="preserve">Заттық дүниенің үйлесімділігін табудың мақсаты: адамның заттық дүниемен байланысын тиімді ұйымдастыру, оның еңбегі мен оқуын, </w:t>
      </w:r>
      <w:r w:rsidRPr="00376CA1">
        <w:rPr>
          <w:rFonts w:ascii="Times New Roman KK EK" w:hAnsi="Times New Roman KK EK"/>
          <w:sz w:val="28"/>
          <w:szCs w:val="28"/>
          <w:lang w:val="kk-KZ" w:eastAsia="ko-KR"/>
        </w:rPr>
        <w:lastRenderedPageBreak/>
        <w:t>тұрмысын, демалысын тиімді әрі салауатты түрде ұйымдастыру. Ескеретін  басты нәрсе, адам затқа емес, зат адамға қызмет ету қажет. Сонымен, заттық ортаны үйлестіру негізінде - қоғамдық өмір мен адамдардың рухани өмірінің деңгейіне байланысты әрі материалдық жағдайға сай тиімді қажеттіліктер қалыптасады. Сондықтан да, сұлулық заңына сай шығармашылық қабілеті бай іскер жеке адамды тәрбиелеу біздің алдымызда тұрған басты міндет.</w:t>
      </w:r>
    </w:p>
    <w:p w:rsidR="00F63DBF" w:rsidRPr="00376CA1" w:rsidRDefault="00F63DBF" w:rsidP="00F63DBF">
      <w:pPr>
        <w:widowControl w:val="0"/>
        <w:spacing w:after="0" w:line="240" w:lineRule="auto"/>
        <w:ind w:firstLine="709"/>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Заттық дүниенің басты құрамдас бөлігінің бірі костюм – ол адамға эстетикалық тәрбие беру құралы болып табылады. Адамның ішкі құндылықтары мен жеке басының жетістіктерін айқындауға, мәнерлі әрі образды шешіммен дайындалған костюм әсер етеді.</w:t>
      </w:r>
    </w:p>
    <w:p w:rsidR="00F63DBF" w:rsidRPr="00376CA1" w:rsidRDefault="00F63DBF" w:rsidP="00F63DBF">
      <w:pPr>
        <w:widowControl w:val="0"/>
        <w:spacing w:after="0" w:line="240" w:lineRule="auto"/>
        <w:ind w:firstLine="709"/>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Костюм – адамға басты назар аудара отырып, образды тұрғыда шешілген ансамбль. Оның ішінде, ансамбль: киімді, аяқ киімді, шашты, гримді, тағыншақтарды бірегейлендіреді және белгілі бір пайдалы эстетикалық функцияны атқарады.</w:t>
      </w:r>
    </w:p>
    <w:p w:rsidR="00F63DBF" w:rsidRPr="00376CA1" w:rsidRDefault="00F63DBF" w:rsidP="00F63DBF">
      <w:pPr>
        <w:widowControl w:val="0"/>
        <w:spacing w:after="0" w:line="240" w:lineRule="auto"/>
        <w:ind w:firstLine="709"/>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Киім – материалдық тыс жүйе, адам денесіндегі жасанды жамылғы, ол табиғаттың сыртқы қоршаған әсерлерінен сақтап және жеке адамның кейіпін, дәуірдің көрісін бейнелейді.</w:t>
      </w:r>
    </w:p>
    <w:p w:rsidR="00F63DBF" w:rsidRPr="00376CA1" w:rsidRDefault="00F63DBF" w:rsidP="00F63DBF">
      <w:pPr>
        <w:widowControl w:val="0"/>
        <w:spacing w:after="0" w:line="240" w:lineRule="auto"/>
        <w:ind w:firstLine="709"/>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Аяқ киім – адам башпайы мен тізесін сыртқы механикалық және температуралық ортадан сақтайтын, әрі оған жағдай жасап пайдалы эстетикалық функцияны атқаратын киім түрі.</w:t>
      </w:r>
    </w:p>
    <w:p w:rsidR="00F63DBF" w:rsidRPr="00376CA1" w:rsidRDefault="00F63DBF" w:rsidP="00F63DBF">
      <w:pPr>
        <w:widowControl w:val="0"/>
        <w:spacing w:after="0" w:line="240" w:lineRule="auto"/>
        <w:ind w:firstLine="709"/>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Аксесуарлар, костюмге қосымша сән беретін бұйымдар жиынтығы. Оларға: орамал, мойын шалғы, бас киім, галстук, қолқап, сөмке, белдік, қолшатыр, шұлық т.б.жатады.</w:t>
      </w:r>
    </w:p>
    <w:p w:rsidR="00F63DBF" w:rsidRPr="00376CA1" w:rsidRDefault="00F63DBF" w:rsidP="00F63DBF">
      <w:pPr>
        <w:widowControl w:val="0"/>
        <w:spacing w:after="0" w:line="240" w:lineRule="auto"/>
        <w:ind w:firstLine="709"/>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А.В.Луначарский  өндірістің міндеті  қоршаған өзгерте отырып, адамдардың қажетілігін жоғары дәрежеде қанағаттандыру тиіс деген. Осыған орай, қазіргі заманғы костюм пішімін эстетикалық шешу арқылы көпшілік қауымның эстетикалық талғамын қалыптасырамыз.</w:t>
      </w:r>
    </w:p>
    <w:p w:rsidR="00F63DBF" w:rsidRPr="00376CA1" w:rsidRDefault="00F63DBF" w:rsidP="00F63DBF">
      <w:pPr>
        <w:widowControl w:val="0"/>
        <w:spacing w:after="0" w:line="240" w:lineRule="auto"/>
        <w:ind w:firstLine="709"/>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Суретші модельер А.А.Левашова “мода” – бұл сәнді залдығы көрініс емес, ол көрмедегі түрлі талапқа сай, көркем суретшінің режисерлік етуімен көшені басқаруы қажет, әрі ол елдегі барлық мүмкіндікті білетін әрі ертеңгі күнгі талғамды қалыптастыруы керек” деген ойын білдіреді.</w:t>
      </w:r>
    </w:p>
    <w:p w:rsidR="00F63DBF" w:rsidRPr="00376CA1" w:rsidRDefault="00F63DBF" w:rsidP="00F63DBF">
      <w:pPr>
        <w:widowControl w:val="0"/>
        <w:spacing w:after="0" w:line="240" w:lineRule="auto"/>
        <w:ind w:firstLine="709"/>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 xml:space="preserve">Ф.М.Пармон “Қазіргі заман адамы костюмге жоғары талап қойып, басқалардан әсемдігі мен жоғары қолайлылығымен  айрықша болу жағын ойлайды” деген. Өндірістік бұйымдардың сапасын жоғарылату үшін эстетикалық факторлар әсер етеді. Адамдарды қоршаған заттық ортаны эстетикалық талапқа сай түрлендіру, өндірістік өнімдердің көркем – конструкторлық деңгейін жоғарлату елімізде басты мәселе болып есептелінеді. </w:t>
      </w:r>
    </w:p>
    <w:p w:rsidR="00F63DBF" w:rsidRPr="00376CA1" w:rsidRDefault="00F63DBF" w:rsidP="00F63DBF">
      <w:pPr>
        <w:widowControl w:val="0"/>
        <w:spacing w:after="0" w:line="240" w:lineRule="auto"/>
        <w:ind w:firstLine="709"/>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 xml:space="preserve">Костюм сапасын жоғарылату мәдени және техникалы-экономикалық прогрестің маңызды мәселесі. Сол себепті костюм үлгісін шығарушылардан жоғары кәсіби шеберлікті талап етеді. Инженер–конструкторлар, инженер–технологтар мен т.б. киім үлгілерін әзірлейтін шығармашылық мамандар эстетикалық білімді әрі талғамы жоғары болуы қажет. Мысалы, костюм мен адам бір-бірінен бөлінбейтіндей  тұтас болып, қолайлы, әдемі, тиімд әрі </w:t>
      </w:r>
      <w:r w:rsidRPr="00376CA1">
        <w:rPr>
          <w:rFonts w:ascii="Times New Roman KK EK" w:hAnsi="Times New Roman KK EK"/>
          <w:sz w:val="28"/>
          <w:szCs w:val="28"/>
          <w:lang w:val="kk-KZ" w:eastAsia="ko-KR"/>
        </w:rPr>
        <w:lastRenderedPageBreak/>
        <w:t xml:space="preserve">сымбатты етіп көрсету қажеттілігін  суретші моделер алдын ала ойластырып отырады. Ертеде киім, тұтынушының қоғамдағы орнын, киім бағасына қарап оның дәулеттілігін көрсетсе. Қазіргі заман костюмі өзінің мәнерлілігімен, образды шешімділігімен адамның ішкі жан дүнесін, жеке басының құндылығын оның сыртқы ортамен қарым-қатынасын білдіреді. </w:t>
      </w:r>
    </w:p>
    <w:p w:rsidR="00F63DBF" w:rsidRPr="00376CA1" w:rsidRDefault="00F63DBF" w:rsidP="00F63DBF">
      <w:pPr>
        <w:pStyle w:val="24"/>
        <w:widowControl w:val="0"/>
        <w:spacing w:after="0" w:line="240" w:lineRule="auto"/>
        <w:ind w:firstLine="709"/>
        <w:jc w:val="both"/>
        <w:rPr>
          <w:rFonts w:ascii="Times New Roman KK EK" w:hAnsi="Times New Roman KK EK"/>
          <w:sz w:val="28"/>
          <w:szCs w:val="28"/>
          <w:lang w:val="kk-KZ"/>
        </w:rPr>
      </w:pPr>
      <w:r w:rsidRPr="00376CA1">
        <w:rPr>
          <w:rFonts w:ascii="Times New Roman KK EK" w:hAnsi="Times New Roman KK EK"/>
          <w:sz w:val="28"/>
          <w:szCs w:val="28"/>
          <w:lang w:val="kk-KZ"/>
        </w:rPr>
        <w:t xml:space="preserve">Жеке адамның эстетикалық талғамы оның киім кие білуінде ғана емес,сонымен қатар оның жүріс тұрысы, сөйеген сөзі, адамдармен қарым қатынасы, қандай салада болсын кәсіби іс әрекетін атқаруында ол қоғамға қандай пайда әкеліп әрі өзін тартымды ұстану нәтижесінде байқалады. </w:t>
      </w:r>
    </w:p>
    <w:p w:rsidR="00F63DBF" w:rsidRPr="00376CA1" w:rsidRDefault="00F63DBF" w:rsidP="00F63DBF">
      <w:pPr>
        <w:widowControl w:val="0"/>
        <w:spacing w:after="0" w:line="240" w:lineRule="auto"/>
        <w:ind w:firstLine="709"/>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 xml:space="preserve">Қазіргі заман адамдары,  заман талабына сай жоғары  дамыған талғамға ие. Адамдардың сырт пішіміне қарап олардың жастарын немесе қай маман иесі екенін ажырату қиын. Костюмнің эстетикалық рөлі адамның сұлулығы мен рухани құндылығын айқындау, сыртқы ортамен үйлесімділігін табу. </w:t>
      </w:r>
    </w:p>
    <w:p w:rsidR="00F63DBF" w:rsidRPr="00376CA1" w:rsidRDefault="00F63DBF" w:rsidP="00F63DBF">
      <w:pPr>
        <w:widowControl w:val="0"/>
        <w:spacing w:after="0" w:line="240" w:lineRule="auto"/>
        <w:ind w:firstLine="709"/>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Моданы көшеге алғаш жастар киіп шығады себебі олар жаңалыққа құмар әрі батыл әрекет жасай алады, суретші модельердің , дизайнердің іс-әрекеті мен заттық дүние, қоршаған орта олардың эстетикалық талғамы мен мәдениеттілігін байқатты. Сондықтан да, жастардың психологиясын біздің қоғамымыздың эстетикалық көрсеткіштеріне байланысты ұлттық дәстүрге сай жағымды қасиеттерге тәрбиелеуіміз қажет. Адам, өзінің жеке басында эстетикалық талғамды дамыту үшін ол айналадағы сұлулықты сезініп, түсініп оны қабылдай білуі қажет. Соның нәтижесінде ол әдемі, сұлу нәрсені көріп оның құндылығын бағалауға қабілеті арта түседі. Жеке бастың сапалық қасиеттері негізінде  әрбір адамның талғамының дамуы негізінде жақсара түседі.</w:t>
      </w:r>
    </w:p>
    <w:p w:rsidR="00F63DBF" w:rsidRPr="00376CA1" w:rsidRDefault="00F63DBF" w:rsidP="00F63DBF">
      <w:pPr>
        <w:pStyle w:val="a8"/>
        <w:widowControl w:val="0"/>
        <w:spacing w:line="240" w:lineRule="auto"/>
        <w:ind w:firstLine="709"/>
        <w:rPr>
          <w:rFonts w:ascii="Times New Roman KK EK" w:hAnsi="Times New Roman KK EK"/>
          <w:sz w:val="28"/>
          <w:szCs w:val="28"/>
          <w:lang w:val="kk-KZ"/>
        </w:rPr>
      </w:pPr>
      <w:r w:rsidRPr="00376CA1">
        <w:rPr>
          <w:rFonts w:ascii="Times New Roman KK EK" w:hAnsi="Times New Roman KK EK"/>
          <w:sz w:val="28"/>
          <w:szCs w:val="28"/>
          <w:lang w:val="kk-KZ"/>
        </w:rPr>
        <w:t xml:space="preserve">Киім адамның мінез құлқын, сыртқы қоршаған ортамен қарым-қатынасын, беделін, кейіпін, жан дүниесін айқындап көрсетеді. Жастардың қоршаған ортадағы заттарға эстетикалық талғамына әсер ететін факторлардың бірі – демонстрациялық залдағы киім үлгілері, газет-журналдар, көрмелердегі киім үлгілері мен суреттері, қоршаған ортадағы адамдар, ақпараттық құралдар. Киім үлгілерін таңдауға жастардың шығармашылық қабілетін туындату үшін, оларды дайын модельді іздемей, өз бетінше шешім қабылдауға және жағымды әдістерді бойына қалыптастыруға көмектесу қажет. Сондықтан да, мода үлгілерін газет журнал беттерінен оқып, өз ой-өрістерін кеңейтіп, әдемілікті түсініп, сезіне білуге үйрету аса қажет етеді. В.Г.Белинский эстетикалық талғам эстетикалық дамудың неғұрлым жоғары дәрежесін сипаттайды деп есептеген, әрі ол жөнінде былай дейді: «Өнерді нағыз толық түсіну үшін мықтап зерттеп, даму қажет; адамның табиғаттан алатын эстетикалық сезімі зерттеу мен даму арқылы алынатын эстетикалық талғам дәрежесіне дейін көтерілуі тиіс». Жеке адамның эстетикалық бағалауларында, көзқарастарында, пікірлерінде әрдайым сол қоғамның, таптың немесе адамдар тобының адамгершілік, әлеуметтік саяси және басқа көзқарастарының өзінше бір таңбасы болып табылады. </w:t>
      </w:r>
    </w:p>
    <w:p w:rsidR="00F63DBF" w:rsidRPr="00376CA1" w:rsidRDefault="00F63DBF" w:rsidP="00F63DBF">
      <w:pPr>
        <w:widowControl w:val="0"/>
        <w:spacing w:after="0" w:line="240" w:lineRule="auto"/>
        <w:ind w:firstLine="567"/>
        <w:jc w:val="both"/>
        <w:rPr>
          <w:rFonts w:ascii="Times New Roman KK EK" w:hAnsi="Times New Roman KK EK"/>
          <w:b/>
          <w:sz w:val="28"/>
          <w:szCs w:val="28"/>
          <w:lang w:val="kk-KZ" w:eastAsia="ko-KR"/>
        </w:rPr>
      </w:pPr>
      <w:r w:rsidRPr="00376CA1">
        <w:rPr>
          <w:rFonts w:ascii="Times New Roman KK EK" w:hAnsi="Times New Roman KK EK"/>
          <w:b/>
          <w:sz w:val="28"/>
          <w:szCs w:val="28"/>
          <w:lang w:val="kk-KZ" w:eastAsia="ko-KR"/>
        </w:rPr>
        <w:t>Бақылау сұрақтары:</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lastRenderedPageBreak/>
        <w:t>1.Киім кию дегеніз не?</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А) берілген затты тұтыну</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В) үйрену</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С) бүгу</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Д) пайдалану</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Е) түзету</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2. Өндірістегі киімдер қанша адамға арнап  тігіледі</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А) 1</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В) 3</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С) 5</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Д) 7</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Е) 9</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3. Киімдер тігілуіне байланысты қанша түрге бөлінеді?</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4. Тігін бұйымдарының ішінде тұрмыстық киімдер қанша түрге бөлінеді?</w:t>
      </w:r>
    </w:p>
    <w:p w:rsidR="00F63DBF" w:rsidRPr="00376CA1" w:rsidRDefault="00F63DBF" w:rsidP="00F63DBF">
      <w:pPr>
        <w:widowControl w:val="0"/>
        <w:spacing w:after="0" w:line="240" w:lineRule="auto"/>
        <w:ind w:firstLine="567"/>
        <w:jc w:val="both"/>
        <w:rPr>
          <w:rFonts w:ascii="Times New Roman KK EK" w:eastAsia="Batang" w:hAnsi="Times New Roman KK EK"/>
          <w:sz w:val="28"/>
          <w:szCs w:val="28"/>
          <w:lang w:val="kk-KZ"/>
        </w:rPr>
      </w:pPr>
      <w:r w:rsidRPr="00376CA1">
        <w:rPr>
          <w:rFonts w:ascii="Times New Roman KK EK" w:hAnsi="Times New Roman KK EK"/>
          <w:sz w:val="28"/>
          <w:szCs w:val="28"/>
          <w:lang w:val="kk-KZ"/>
        </w:rPr>
        <w:t xml:space="preserve">5. </w:t>
      </w:r>
      <w:r w:rsidRPr="00376CA1">
        <w:rPr>
          <w:rFonts w:ascii="Times New Roman KK EK" w:eastAsia="Batang" w:hAnsi="Times New Roman KK EK"/>
          <w:sz w:val="28"/>
          <w:szCs w:val="28"/>
          <w:lang w:val="kk-KZ"/>
        </w:rPr>
        <w:t xml:space="preserve"> Киімнің атқаратын функциясы қандай?</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6. Киімнің эстетикалық және тәрбиелік мәні қандай?</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rPr>
      </w:pPr>
      <w:r w:rsidRPr="00376CA1">
        <w:rPr>
          <w:rFonts w:ascii="Times New Roman KK EK" w:hAnsi="Times New Roman KK EK"/>
          <w:sz w:val="28"/>
          <w:szCs w:val="28"/>
          <w:lang w:val="kk-KZ"/>
        </w:rPr>
        <w:t>7. Эстетика және эстетикалық талғам дегеніміз не?</w:t>
      </w:r>
    </w:p>
    <w:p w:rsidR="00F63DBF" w:rsidRPr="00376CA1" w:rsidRDefault="00F63DBF" w:rsidP="00F63DBF">
      <w:pPr>
        <w:widowControl w:val="0"/>
        <w:spacing w:after="0" w:line="240" w:lineRule="auto"/>
        <w:ind w:firstLine="567"/>
        <w:jc w:val="both"/>
        <w:rPr>
          <w:rFonts w:ascii="Times New Roman KK EK" w:hAnsi="Times New Roman KK EK"/>
          <w:sz w:val="28"/>
          <w:szCs w:val="28"/>
          <w:lang w:val="kk-KZ" w:eastAsia="ko-KR"/>
        </w:rPr>
      </w:pPr>
      <w:r w:rsidRPr="00376CA1">
        <w:rPr>
          <w:rFonts w:ascii="Times New Roman KK EK" w:hAnsi="Times New Roman KK EK"/>
          <w:sz w:val="28"/>
          <w:szCs w:val="28"/>
          <w:lang w:val="kk-KZ" w:eastAsia="ko-KR"/>
        </w:rPr>
        <w:t>8. Аксесуарларға неле жатады?</w:t>
      </w:r>
    </w:p>
    <w:p w:rsidR="00F63DBF" w:rsidRPr="00376CA1" w:rsidRDefault="00F63DBF" w:rsidP="00F63DBF">
      <w:pPr>
        <w:widowControl w:val="0"/>
        <w:spacing w:after="0" w:line="240" w:lineRule="auto"/>
        <w:ind w:firstLine="567"/>
        <w:jc w:val="both"/>
        <w:rPr>
          <w:rFonts w:ascii="Times New Roman KK EK" w:hAnsi="Times New Roman KK EK"/>
          <w:sz w:val="28"/>
          <w:szCs w:val="28"/>
          <w:lang w:eastAsia="ko-KR"/>
        </w:rPr>
      </w:pPr>
      <w:r w:rsidRPr="00376CA1">
        <w:rPr>
          <w:rFonts w:ascii="Times New Roman KK EK" w:hAnsi="Times New Roman KK EK"/>
          <w:sz w:val="28"/>
          <w:szCs w:val="28"/>
          <w:lang w:val="kk-KZ" w:eastAsia="ko-KR"/>
        </w:rPr>
        <w:t xml:space="preserve">9. Костюмге нелер жатады? </w:t>
      </w:r>
    </w:p>
    <w:p w:rsidR="00F63DBF" w:rsidRPr="00376CA1" w:rsidRDefault="00F63DBF" w:rsidP="00F63DBF">
      <w:pPr>
        <w:widowControl w:val="0"/>
        <w:spacing w:after="0" w:line="240" w:lineRule="auto"/>
        <w:ind w:firstLine="567"/>
        <w:jc w:val="both"/>
        <w:rPr>
          <w:rFonts w:ascii="Times New Roman KK EK" w:hAnsi="Times New Roman KK EK"/>
          <w:sz w:val="28"/>
          <w:szCs w:val="28"/>
          <w:lang w:eastAsia="ko-KR"/>
        </w:rPr>
      </w:pPr>
    </w:p>
    <w:p w:rsidR="00F63DBF" w:rsidRPr="00376CA1" w:rsidRDefault="00F63DBF" w:rsidP="00F63DBF">
      <w:pPr>
        <w:pStyle w:val="22"/>
        <w:widowControl w:val="0"/>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b/>
          <w:sz w:val="28"/>
          <w:szCs w:val="28"/>
          <w:lang w:val="kk-KZ"/>
        </w:rPr>
        <w:t>Дәріс №3. Костюм стилі мен модасы</w:t>
      </w:r>
    </w:p>
    <w:p w:rsidR="00F63DBF" w:rsidRPr="00376CA1" w:rsidRDefault="00F63DBF" w:rsidP="00F63DBF">
      <w:pPr>
        <w:pStyle w:val="a8"/>
        <w:widowControl w:val="0"/>
        <w:spacing w:line="240" w:lineRule="auto"/>
        <w:ind w:firstLine="567"/>
        <w:rPr>
          <w:rFonts w:ascii="Times New Roman" w:hAnsi="Times New Roman"/>
          <w:i/>
          <w:sz w:val="28"/>
          <w:szCs w:val="28"/>
          <w:lang w:val="kk-KZ"/>
        </w:rPr>
      </w:pPr>
      <w:r w:rsidRPr="00376CA1">
        <w:rPr>
          <w:rFonts w:ascii="Times New Roman" w:hAnsi="Times New Roman"/>
          <w:i/>
          <w:sz w:val="28"/>
          <w:szCs w:val="28"/>
          <w:lang w:val="kk-KZ"/>
        </w:rPr>
        <w:t>Жоспары</w:t>
      </w:r>
    </w:p>
    <w:p w:rsidR="00F63DBF" w:rsidRPr="00376CA1" w:rsidRDefault="00F63DBF" w:rsidP="00F52AA8">
      <w:pPr>
        <w:widowControl w:val="0"/>
        <w:numPr>
          <w:ilvl w:val="0"/>
          <w:numId w:val="10"/>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Костюм стилінің даму бағыты. </w:t>
      </w:r>
    </w:p>
    <w:p w:rsidR="00F63DBF" w:rsidRPr="00376CA1" w:rsidRDefault="00F63DBF" w:rsidP="00F52AA8">
      <w:pPr>
        <w:widowControl w:val="0"/>
        <w:numPr>
          <w:ilvl w:val="0"/>
          <w:numId w:val="10"/>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Костюм және мода.</w:t>
      </w:r>
    </w:p>
    <w:p w:rsidR="00F63DBF" w:rsidRPr="00376CA1" w:rsidRDefault="00F63DBF" w:rsidP="00F52AA8">
      <w:pPr>
        <w:widowControl w:val="0"/>
        <w:numPr>
          <w:ilvl w:val="0"/>
          <w:numId w:val="10"/>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Қазіргі заман киім үлгілері мен моданың атқаратын функциясы.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Дәріс түрі</w:t>
      </w:r>
      <w:r w:rsidRPr="00376CA1">
        <w:rPr>
          <w:rFonts w:ascii="Times New Roman" w:hAnsi="Times New Roman" w:cs="Times New Roman"/>
          <w:b/>
          <w:sz w:val="28"/>
          <w:szCs w:val="28"/>
          <w:lang w:val="kk-KZ" w:eastAsia="ko-KR"/>
        </w:rPr>
        <w:t>:</w:t>
      </w:r>
      <w:r w:rsidRPr="00376CA1">
        <w:rPr>
          <w:rFonts w:ascii="Times New Roman" w:hAnsi="Times New Roman" w:cs="Times New Roman"/>
          <w:sz w:val="28"/>
          <w:szCs w:val="28"/>
          <w:lang w:val="kk-KZ" w:eastAsia="ko-KR"/>
        </w:rPr>
        <w:t xml:space="preserve">  Визуальді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Тірек ұғымдары</w:t>
      </w:r>
      <w:r w:rsidRPr="00376CA1">
        <w:rPr>
          <w:rFonts w:ascii="Times New Roman" w:hAnsi="Times New Roman" w:cs="Times New Roman"/>
          <w:sz w:val="28"/>
          <w:szCs w:val="28"/>
          <w:lang w:val="kk-KZ" w:eastAsia="ko-KR"/>
        </w:rPr>
        <w:t xml:space="preserve">: Мода, стиль, «Готика», «ренессанс», «барокко», «классицизм», «рококо», «неоклассицизм», «ампир», «романтизм», «абстракционизм», «функционализм», «сюрреализс», «поп-арт», ’кантри», «вестерн», «ньюлук», «шанель», «ғарыштық», «романтикалық», «ретро», «фольклорлық», «спорттық», «этикалық», «джинсовка», «диффузиялы, «экологиялық», «жаңа пират», «неокласскика», «нео-барокко», «секси», «этникалық», «гранж», «гламур», «тарихи», «нео-панк», «минимализм»,  «прет-а-порте».                        </w:t>
      </w:r>
    </w:p>
    <w:p w:rsidR="00F63DBF" w:rsidRPr="00376CA1" w:rsidRDefault="00F63DBF" w:rsidP="00F63DBF">
      <w:pPr>
        <w:widowControl w:val="0"/>
        <w:tabs>
          <w:tab w:val="left" w:pos="851"/>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sz w:val="28"/>
          <w:szCs w:val="28"/>
          <w:lang w:val="kk-KZ" w:eastAsia="ko-KR"/>
        </w:rPr>
        <w:t xml:space="preserve">Көрнекілігі: </w:t>
      </w:r>
      <w:r w:rsidRPr="00376CA1">
        <w:rPr>
          <w:rFonts w:ascii="Times New Roman" w:hAnsi="Times New Roman" w:cs="Times New Roman"/>
          <w:sz w:val="28"/>
          <w:szCs w:val="28"/>
          <w:lang w:val="kk-KZ" w:eastAsia="ko-KR"/>
        </w:rPr>
        <w:t>1.''Костюм композициясы пәні бойынша орындалған студенттердің   семестрлік жұмыстарының үлгілері'' - стенд.</w:t>
      </w:r>
    </w:p>
    <w:p w:rsidR="00F63DBF" w:rsidRPr="00376CA1" w:rsidRDefault="00F63DBF" w:rsidP="00F63DBF">
      <w:pPr>
        <w:widowControl w:val="0"/>
        <w:tabs>
          <w:tab w:val="left" w:pos="851"/>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2. ''Киім стилідері''-буклеттер.</w:t>
      </w:r>
    </w:p>
    <w:p w:rsidR="00F63DBF" w:rsidRPr="00376CA1" w:rsidRDefault="00F63DBF" w:rsidP="00F63DBF">
      <w:pPr>
        <w:widowControl w:val="0"/>
        <w:tabs>
          <w:tab w:val="left" w:pos="851"/>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3. Костюм кмпозициясы пәні бойынша оқулықтар, оқу құралдары</w:t>
      </w:r>
    </w:p>
    <w:p w:rsidR="00F63DBF" w:rsidRPr="00376CA1" w:rsidRDefault="00F63DBF" w:rsidP="00F63DBF">
      <w:pPr>
        <w:widowControl w:val="0"/>
        <w:tabs>
          <w:tab w:val="left" w:pos="851"/>
        </w:tabs>
        <w:spacing w:after="0" w:line="240" w:lineRule="auto"/>
        <w:ind w:firstLine="567"/>
        <w:jc w:val="center"/>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Пайдаланылған әдебиеттер</w:t>
      </w:r>
    </w:p>
    <w:p w:rsidR="00F63DBF" w:rsidRPr="00376CA1" w:rsidRDefault="00F63DBF" w:rsidP="00F52AA8">
      <w:pPr>
        <w:widowControl w:val="0"/>
        <w:numPr>
          <w:ilvl w:val="0"/>
          <w:numId w:val="11"/>
        </w:numPr>
        <w:shd w:val="clear" w:color="auto" w:fill="FFFFFF"/>
        <w:tabs>
          <w:tab w:val="clear" w:pos="946"/>
          <w:tab w:val="num" w:pos="284"/>
          <w:tab w:val="left" w:pos="851"/>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Жолдасбекова С.А. Костюм композициясының практикумы. Шымкент, М. Әуезов атындағы ОҚМУ баспаханасы, 2013.-183 бет.</w:t>
      </w:r>
    </w:p>
    <w:p w:rsidR="00F63DBF" w:rsidRPr="00376CA1" w:rsidRDefault="00F63DBF" w:rsidP="00F52AA8">
      <w:pPr>
        <w:widowControl w:val="0"/>
        <w:numPr>
          <w:ilvl w:val="0"/>
          <w:numId w:val="11"/>
        </w:numPr>
        <w:shd w:val="clear" w:color="auto" w:fill="FFFFFF"/>
        <w:tabs>
          <w:tab w:val="clear" w:pos="946"/>
          <w:tab w:val="num" w:pos="284"/>
          <w:tab w:val="left" w:pos="851"/>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Жолдасбекова С.А.  Киімді көркемдеп сәндеу. Шымкент.-2012.-114 б. </w:t>
      </w:r>
    </w:p>
    <w:p w:rsidR="00F63DBF" w:rsidRPr="00376CA1" w:rsidRDefault="00F63DBF" w:rsidP="00F52AA8">
      <w:pPr>
        <w:widowControl w:val="0"/>
        <w:numPr>
          <w:ilvl w:val="0"/>
          <w:numId w:val="11"/>
        </w:numPr>
        <w:shd w:val="clear" w:color="auto" w:fill="FFFFFF"/>
        <w:tabs>
          <w:tab w:val="clear" w:pos="946"/>
          <w:tab w:val="num" w:pos="284"/>
          <w:tab w:val="left" w:pos="851"/>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Василевская А.А. Специальное рисование. – М. Высщая школа, 2010.-</w:t>
      </w:r>
      <w:r w:rsidRPr="00376CA1">
        <w:rPr>
          <w:rFonts w:ascii="Times New Roman" w:hAnsi="Times New Roman" w:cs="Times New Roman"/>
          <w:sz w:val="28"/>
          <w:szCs w:val="28"/>
          <w:lang w:val="kk-KZ"/>
        </w:rPr>
        <w:lastRenderedPageBreak/>
        <w:t xml:space="preserve">127с.: </w:t>
      </w:r>
    </w:p>
    <w:p w:rsidR="00F63DBF" w:rsidRPr="00376CA1" w:rsidRDefault="00F63DBF" w:rsidP="00F52AA8">
      <w:pPr>
        <w:pStyle w:val="a5"/>
        <w:numPr>
          <w:ilvl w:val="0"/>
          <w:numId w:val="11"/>
        </w:numPr>
        <w:tabs>
          <w:tab w:val="left" w:pos="284"/>
          <w:tab w:val="left" w:pos="851"/>
        </w:tabs>
        <w:spacing w:after="0" w:line="240" w:lineRule="auto"/>
        <w:ind w:left="0" w:firstLine="567"/>
        <w:jc w:val="both"/>
        <w:rPr>
          <w:rFonts w:ascii="Times New Roman" w:hAnsi="Times New Roman"/>
          <w:sz w:val="28"/>
          <w:szCs w:val="28"/>
          <w:lang w:val="kk-KZ"/>
        </w:rPr>
      </w:pPr>
      <w:r w:rsidRPr="00376CA1">
        <w:rPr>
          <w:rFonts w:ascii="Times New Roman" w:hAnsi="Times New Roman"/>
          <w:sz w:val="28"/>
          <w:szCs w:val="28"/>
          <w:lang w:val="kk-KZ"/>
        </w:rPr>
        <w:t xml:space="preserve">Узахова А.С. Таженова Б. Оқушылардың кәсіби білімін оқу тапсырмалары мен сабақтар жүйесі арқылы дамыту,  2012ж Виртуальды лабораториялық жұмыс 9,33 МВ </w:t>
      </w:r>
    </w:p>
    <w:p w:rsidR="00F63DBF" w:rsidRPr="00376CA1" w:rsidRDefault="00F63DBF" w:rsidP="00F52AA8">
      <w:pPr>
        <w:pStyle w:val="a5"/>
        <w:numPr>
          <w:ilvl w:val="0"/>
          <w:numId w:val="11"/>
        </w:numPr>
        <w:tabs>
          <w:tab w:val="left" w:pos="284"/>
          <w:tab w:val="left" w:pos="851"/>
        </w:tabs>
        <w:spacing w:after="0" w:line="240" w:lineRule="auto"/>
        <w:ind w:left="0" w:firstLine="567"/>
        <w:jc w:val="both"/>
        <w:rPr>
          <w:rFonts w:ascii="Times New Roman" w:hAnsi="Times New Roman"/>
          <w:sz w:val="28"/>
          <w:szCs w:val="28"/>
        </w:rPr>
      </w:pPr>
      <w:r w:rsidRPr="00376CA1">
        <w:rPr>
          <w:rFonts w:ascii="Times New Roman" w:hAnsi="Times New Roman"/>
          <w:sz w:val="28"/>
          <w:szCs w:val="28"/>
        </w:rPr>
        <w:t xml:space="preserve">Байзахова С.Ш. Қалабаева Қ.Р. Арисланова А.  Оқушылардың шығармашылық қәбілетін ою-өрнектер арқылы жетілдіру жолдары,  2012ж.  Виртуальды лабораториялық жұмыс 6,72 </w:t>
      </w:r>
    </w:p>
    <w:p w:rsidR="00F63DBF" w:rsidRPr="00376CA1" w:rsidRDefault="00F63DBF" w:rsidP="00F52AA8">
      <w:pPr>
        <w:pStyle w:val="a5"/>
        <w:numPr>
          <w:ilvl w:val="0"/>
          <w:numId w:val="11"/>
        </w:numPr>
        <w:tabs>
          <w:tab w:val="left" w:pos="284"/>
          <w:tab w:val="left" w:pos="851"/>
        </w:tabs>
        <w:spacing w:after="0" w:line="240" w:lineRule="auto"/>
        <w:ind w:left="0" w:firstLine="567"/>
        <w:jc w:val="both"/>
        <w:rPr>
          <w:rFonts w:ascii="Times New Roman" w:hAnsi="Times New Roman"/>
          <w:sz w:val="28"/>
          <w:szCs w:val="28"/>
          <w:lang w:val="kk-KZ"/>
        </w:rPr>
      </w:pPr>
      <w:r w:rsidRPr="00376CA1">
        <w:rPr>
          <w:rFonts w:ascii="Times New Roman" w:hAnsi="Times New Roman"/>
          <w:sz w:val="28"/>
          <w:szCs w:val="28"/>
          <w:lang w:val="kk-KZ"/>
        </w:rPr>
        <w:t>Тасқараева З.Е. Жолдасбекова С.А. Пәнаралық сабақтастылық негізінде оқушыларды сәндік-қолданбалы өнерге баулудың белсенді әдістері,  2013ж Виртуальды практикалық жұмыс. 15,2 МВ.</w:t>
      </w:r>
    </w:p>
    <w:p w:rsidR="00F63DBF" w:rsidRPr="00376CA1" w:rsidRDefault="00F63DBF" w:rsidP="00F63DBF">
      <w:pPr>
        <w:pStyle w:val="31"/>
        <w:widowControl w:val="0"/>
        <w:spacing w:after="0"/>
        <w:ind w:left="0"/>
        <w:rPr>
          <w:sz w:val="28"/>
          <w:szCs w:val="28"/>
          <w:lang w:val="kk-KZ"/>
        </w:rPr>
      </w:pPr>
    </w:p>
    <w:p w:rsidR="00F63DBF" w:rsidRPr="00376CA1" w:rsidRDefault="00F63DBF" w:rsidP="00F63DBF">
      <w:pPr>
        <w:widowControl w:val="0"/>
        <w:spacing w:after="0" w:line="240" w:lineRule="auto"/>
        <w:jc w:val="both"/>
        <w:rPr>
          <w:rFonts w:ascii="Times New Roman" w:hAnsi="Times New Roman" w:cs="Times New Roman"/>
          <w:sz w:val="28"/>
          <w:szCs w:val="28"/>
          <w:lang w:val="kk-KZ"/>
        </w:rPr>
      </w:pPr>
      <w:r w:rsidRPr="00376CA1">
        <w:rPr>
          <w:rFonts w:ascii="Times New Roman" w:hAnsi="Times New Roman" w:cs="Times New Roman"/>
          <w:b/>
          <w:i/>
          <w:sz w:val="28"/>
          <w:szCs w:val="28"/>
          <w:lang w:val="kk-KZ"/>
        </w:rPr>
        <w:t xml:space="preserve">          1.</w:t>
      </w:r>
      <w:r w:rsidRPr="00376CA1">
        <w:rPr>
          <w:rFonts w:ascii="Times New Roman" w:hAnsi="Times New Roman" w:cs="Times New Roman"/>
          <w:b/>
          <w:i/>
          <w:sz w:val="28"/>
          <w:szCs w:val="28"/>
          <w:lang w:val="kk-KZ" w:eastAsia="ko-KR"/>
        </w:rPr>
        <w:t xml:space="preserve"> Костюм стилінің даму бағыты. </w:t>
      </w:r>
      <w:r w:rsidRPr="00376CA1">
        <w:rPr>
          <w:rFonts w:ascii="Times New Roman" w:hAnsi="Times New Roman" w:cs="Times New Roman"/>
          <w:sz w:val="28"/>
          <w:szCs w:val="28"/>
          <w:lang w:val="kk-KZ"/>
        </w:rPr>
        <w:t xml:space="preserve">Қоғамның даму барысында өнер саласындағы туындыны эстетикалық тұрғыда айрықша әсерлеу белгілі мазмұнға ие, ол туынды сол дәуірдің көркемдік бейнесін айқындап, сол дәуірдегі адамның көркемдік күйзелісін байқатады. Көркем стильдің  қалыптасуына мәдениетің даму деңгейі, мемлекеттің саяси және әлеуметті-экономикалық дамуы, басқа елдермен сауда саттық, қарым- қатынасының байланысы әсер етеді.Осыған орай өнер саласымен қатар костюм тарихында стиль көне заман костюмдерінің стилі, модельер стилі т.б.  стиль ұғымдары қалыптасты. </w:t>
      </w:r>
    </w:p>
    <w:p w:rsidR="00F63DBF" w:rsidRPr="00376CA1" w:rsidRDefault="00F63DBF" w:rsidP="00F63DBF">
      <w:pPr>
        <w:widowControl w:val="0"/>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Стиль – суретшінің көркем ойлау категориясының жалпы мінездемесі ол белгілі кезеңінде дамыды:   «Готика», «ренессанс», «барокко», «классицизм», «рококо», «неоклассицизм», «ампир», «романтизм» т.б. стилдер бар. Әрбір стиль өзінің даму процесінде белгілі бір сатыдан өтеді: жаңару, өрлеу,  құлдырау. </w:t>
      </w:r>
    </w:p>
    <w:p w:rsidR="00F63DBF" w:rsidRPr="00376CA1" w:rsidRDefault="00F63DBF" w:rsidP="00F63DBF">
      <w:pPr>
        <w:widowControl w:val="0"/>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15- ғасырда Италияда- «ренессанс» мәдениеті, Францияда –соңғы готика», ал Германияда бұл «готика»  стилі 16 ғасырдың екінші жартысына дейін болды. Сонымен қатар үлкен стильдердің ішінде микростильдер дамыды. 1730-1750 жылдары «рококко» стилінің ішінде микростиль «шинуазри» стилі өмір сүрді. Ал, модерн стилінде 1890-1900 жылдары «неготика» микростилі өмір сүрді. Уақыт өте келе стильдер де өзгеріске ұшырады. Адам мен қоғамның өмір сүру тәсілдерінің өзгеруіне байлансты әрі ақпараттық техникалар өзгеруіне байланысты жаңа стильдер пайда болды. ХІХ ғасырдың өзінде-ақ жаңа «эклектизм» стилі пайда болып ол, ХХ ғасырда мәдениеттің айрықша құнды стилдерінің бірі ретінде саналса, әсіресе үшінші жартысында «постмодерн» (эклектика-көп стильдерден құрылды) стилі модаға, костюмге әртүрлі әсер тигізді. Ең соңғы үлкен стильдердің бірі «модерн» стилін айтуға болады. ХХ ғасырда үлкен стильдердің орнына, өнермен байланысты: «абстракционизм», «функционализм», «сюрреализс», «поп-арт» тағы басқа тұжырымдамалар мен әдіс-тәсілдер келді. Мұның бәрі ХХ ғасырдағы адамның дүниеге көзқарасын  білдірді. Енді келе-келе үлкен стильдер емес, қазіргі заманға сай, модаға сай стильдер алдыңғы қатарға шыға бастады.</w:t>
      </w:r>
    </w:p>
    <w:p w:rsidR="00F63DBF" w:rsidRPr="00376CA1" w:rsidRDefault="00F63DBF" w:rsidP="00F63DBF">
      <w:pPr>
        <w:widowControl w:val="0"/>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ХХ ғасырда әр онжылдықта өзіне сай  микростильдер болды. 1910 жыл </w:t>
      </w:r>
      <w:r w:rsidRPr="00376CA1">
        <w:rPr>
          <w:rFonts w:ascii="Times New Roman" w:hAnsi="Times New Roman" w:cs="Times New Roman"/>
          <w:sz w:val="28"/>
          <w:szCs w:val="28"/>
          <w:lang w:val="kk-KZ" w:eastAsia="ko-KR"/>
        </w:rPr>
        <w:lastRenderedPageBreak/>
        <w:t>–«шығыстық стиль» және «нео-грек», ал 1920 жылы  «ар-деко» («орыс», «египет геометриялық»), ал 1930 жылдары «неоклассицизм», «тарихы сюрреализм», ал 1940 жылы АҚШ-та «кантри», «вестерн» стилдері пайда болды. 1950 жылы  «ньюлук», «Шанель» стилі, ал 1960 жылы «ғарыштық», 1970 жылдары «романтикалық», «ретро», «фольклорлық», «спорттық»,  «джинсовка», «диффузиялы», ал 1980 жылы «экологиялық», «жаңа пират», «неокласскика», «нео-барокко», «секси», «этникалық» ал 1990 жылдары «гранж», «гламур», «тарихи», «нео-панк», «минимализм», «прет-а-порте»  т.б. стилдер пайда болды. Әрбір дизайнер өзінің стилін шығаруға ұмтылды. Ең күшті стильде сол уақыттың проблемалары, өзекті мәселені, көпшілік пен жастардың қызығушылығы білінуі керек, сонда ғана сол стильді бәрі қоштайды. Дегенімен осы стилдердің ішінде тұрмыста кеңінен қолданылатынын классикалық, спорттық, романтикалық, фольклорлық стильдер кеңінен қолданыс табуда.</w:t>
      </w:r>
    </w:p>
    <w:p w:rsidR="00F63DBF" w:rsidRPr="00376CA1" w:rsidRDefault="00F63DBF" w:rsidP="00F63DBF">
      <w:pPr>
        <w:widowControl w:val="0"/>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 xml:space="preserve">Классикалық стиль </w:t>
      </w:r>
      <w:r w:rsidRPr="00376CA1">
        <w:rPr>
          <w:rFonts w:ascii="Times New Roman" w:hAnsi="Times New Roman" w:cs="Times New Roman"/>
          <w:sz w:val="28"/>
          <w:szCs w:val="28"/>
          <w:lang w:val="kk-KZ" w:eastAsia="ko-KR"/>
        </w:rPr>
        <w:t>- бұл стильдің отаны Англия болып саналады. Осы стильдегі киім үлгілері қатаң, біртүсті, клеткалы немесе ноқат түсті (горошок) маталардан тігілетін, күнделікті тұрмысқа, жұмысқа белгілі бір маман иесіне арналған, мода ағымнан тыс қалмайтын киім үлгілерін қамтиды. Оған: жакет, пиджак, кардиган, тік әрі қатаң сызықты юбка немесе шалбар, қамзол және т.б. қатаң, қарапайым әрі қатаң сызықты  киім үлгілері жатады.</w:t>
      </w:r>
    </w:p>
    <w:p w:rsidR="00F63DBF" w:rsidRPr="00376CA1" w:rsidRDefault="00F63DBF" w:rsidP="00F63DBF">
      <w:pPr>
        <w:widowControl w:val="0"/>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Спорттық стиль</w:t>
      </w:r>
      <w:r w:rsidRPr="00376CA1">
        <w:rPr>
          <w:rFonts w:ascii="Times New Roman" w:hAnsi="Times New Roman" w:cs="Times New Roman"/>
          <w:sz w:val="28"/>
          <w:szCs w:val="28"/>
          <w:lang w:val="kk-KZ" w:eastAsia="ko-KR"/>
        </w:rPr>
        <w:t xml:space="preserve"> -  ХІХ ғасырда  спортпен шұғылдану немесе басқа ойындар үшін шығарылды. Бүгінгі күндерде бұл киімдер түрлі спорттық жаттығуларды орындау мен қатар тұрмыста кеңінен пайдаланылды. Себебі, бұл киімдер қимыл қозғалысқа ыңғайлы, берік, табиғи материалдардан жасалған, қолдану функциясына сай, түрлі фурнитураларды пайдалана отырып әзірленген, сәндік тігістерімен, белгілі  символдарымен ерекшеленетін киім үлгілері.</w:t>
      </w:r>
      <w:r w:rsidRPr="00376CA1">
        <w:rPr>
          <w:rFonts w:ascii="Times New Roman" w:hAnsi="Times New Roman" w:cs="Times New Roman"/>
          <w:i/>
          <w:sz w:val="28"/>
          <w:szCs w:val="28"/>
          <w:lang w:val="kk-KZ" w:eastAsia="ko-KR"/>
        </w:rPr>
        <w:t xml:space="preserve">Фантазиялық стиль </w:t>
      </w:r>
      <w:r w:rsidRPr="00376CA1">
        <w:rPr>
          <w:rFonts w:ascii="Times New Roman" w:hAnsi="Times New Roman" w:cs="Times New Roman"/>
          <w:sz w:val="28"/>
          <w:szCs w:val="28"/>
          <w:lang w:val="kk-KZ" w:eastAsia="ko-KR"/>
        </w:rPr>
        <w:t>– кейде оны романтикалық стиль деп атайды. Бұл киім түрлері формасына қарай түрліше болып келеді, әрі бұл киім түрлі желбезек, желбір, қатпарлар, кестелер және тағы басқа сәндік элементтер арқылы әшекейленген кешкі сән-салтанатқа немесе күнделікті тұрмысқа  арналған нағыз әйелге тән биязылықты білдіретін киім үлгілерін атауға болады. Бұл стильдегі киім матасы бір түсті, түрлі түсті, гүлді және абстрактілі суретті болып келеді.</w:t>
      </w:r>
    </w:p>
    <w:p w:rsidR="00F63DBF" w:rsidRPr="00376CA1" w:rsidRDefault="00F63DBF" w:rsidP="00F63DBF">
      <w:pPr>
        <w:widowControl w:val="0"/>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Фолклорлық стиль</w:t>
      </w:r>
      <w:r w:rsidRPr="00376CA1">
        <w:rPr>
          <w:rFonts w:ascii="Times New Roman" w:hAnsi="Times New Roman" w:cs="Times New Roman"/>
          <w:sz w:val="28"/>
          <w:szCs w:val="28"/>
          <w:lang w:val="kk-KZ" w:eastAsia="ko-KR"/>
        </w:rPr>
        <w:t xml:space="preserve"> - ұлттық киім үлгілері негізінде әзірленген киім формасы қарапайым, пішімі тиімді, көп қабатты, жоғары әрі құнды әшекейлерімен ерекшеленетін киімдер. Киім стилі белгілі дәуірде тұрақты болса, ал киім модасы үнемі өзгерісте болып отырады.</w:t>
      </w:r>
    </w:p>
    <w:p w:rsidR="00F63DBF" w:rsidRPr="00376CA1" w:rsidRDefault="00F63DBF" w:rsidP="00F63DBF">
      <w:pPr>
        <w:widowControl w:val="0"/>
        <w:spacing w:after="0" w:line="240" w:lineRule="auto"/>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 xml:space="preserve">            2. Костюм және мода.</w:t>
      </w:r>
      <w:r w:rsidRPr="00376CA1">
        <w:rPr>
          <w:rFonts w:ascii="Times New Roman" w:hAnsi="Times New Roman" w:cs="Times New Roman"/>
          <w:i/>
          <w:sz w:val="28"/>
          <w:szCs w:val="28"/>
          <w:lang w:val="kk-KZ" w:eastAsia="ko-KR"/>
        </w:rPr>
        <w:t>Моданың өзіндік функциясы мен структурасы бар</w:t>
      </w:r>
      <w:r w:rsidRPr="00376CA1">
        <w:rPr>
          <w:rFonts w:ascii="Times New Roman" w:hAnsi="Times New Roman" w:cs="Times New Roman"/>
          <w:sz w:val="28"/>
          <w:szCs w:val="28"/>
          <w:lang w:val="kk-KZ" w:eastAsia="ko-KR"/>
        </w:rPr>
        <w:t xml:space="preserve">. Мода костюм дамуының негізгі факторы бола отырып, сонымен қатар ол қазіргі заман қоғамының факторы болып есептеледі. 18 ғасырдың аяғына таман мода жеңіл өндіріс саласына ене бастады. Моданың шығу тарихын, оның түпкі механизмін, оның функциялануын бәрін оқып білу оның әлеуметтік бағытын ашып көрсетеді. ХІХ - ХХ ғасырда  мода  ағымындағы  </w:t>
      </w:r>
      <w:r w:rsidRPr="00376CA1">
        <w:rPr>
          <w:rFonts w:ascii="Times New Roman" w:hAnsi="Times New Roman" w:cs="Times New Roman"/>
          <w:sz w:val="28"/>
          <w:szCs w:val="28"/>
          <w:lang w:val="kk-KZ" w:eastAsia="ko-KR"/>
        </w:rPr>
        <w:lastRenderedPageBreak/>
        <w:t xml:space="preserve">зерттеушілер алғашында моданы  әлеуметтік феномен рет інде қарастырды, ал кейін оның экономикалық және  мәдени қасиетін де зерттеді. Шындығында мода әртүрлі көзқарастармен  зерделенеді: әлеуметтік-психология,  психологиялық талдау, сауда-капитал экономикасы және мәдени көзқарас т.б. Европа сөздігінен, орысша «мода» (латынша modus-шама), французша «mode», италянша «moda», ал, қазақша </w:t>
      </w:r>
      <w:r w:rsidRPr="00376CA1">
        <w:rPr>
          <w:rFonts w:ascii="Times New Roman" w:hAnsi="Times New Roman" w:cs="Times New Roman"/>
          <w:sz w:val="28"/>
          <w:szCs w:val="28"/>
          <w:vertAlign w:val="subscript"/>
          <w:lang w:val="kk-KZ" w:eastAsia="ko-KR"/>
        </w:rPr>
        <w:t>;</w:t>
      </w:r>
      <w:r w:rsidRPr="00376CA1">
        <w:rPr>
          <w:rFonts w:ascii="Times New Roman" w:hAnsi="Times New Roman" w:cs="Times New Roman"/>
          <w:sz w:val="28"/>
          <w:szCs w:val="28"/>
          <w:lang w:val="kk-KZ" w:eastAsia="ko-KR"/>
        </w:rPr>
        <w:t>мода</w:t>
      </w:r>
      <w:r w:rsidRPr="00376CA1">
        <w:rPr>
          <w:rFonts w:ascii="Times New Roman" w:hAnsi="Times New Roman" w:cs="Times New Roman"/>
          <w:sz w:val="28"/>
          <w:szCs w:val="28"/>
          <w:vertAlign w:val="superscript"/>
          <w:lang w:val="kk-KZ" w:eastAsia="ko-KR"/>
        </w:rPr>
        <w:t>;</w:t>
      </w:r>
      <w:r w:rsidRPr="00376CA1">
        <w:rPr>
          <w:rFonts w:ascii="Times New Roman" w:hAnsi="Times New Roman" w:cs="Times New Roman"/>
          <w:sz w:val="28"/>
          <w:szCs w:val="28"/>
          <w:lang w:val="kk-KZ" w:eastAsia="ko-KR"/>
        </w:rPr>
        <w:t xml:space="preserve"> кейде «сән» деген ұғым қолдануда.</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Немісше «mode», ал ағылшынша «mode» бірақ көбіне «fashіon» қолданылады. Мода ұғымына бірнеше  анықтама беруге болады: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Психолог Л.Петрованың анықтамасы бойынша «мода» - әлеуметтік ақпаратты өңдеудегі образ бен шаманы ерекшелеу тәсілі болып табылады. Мода - бұл адамның санасына байланысты киімнің маңыздылығы мен әсерін зерттеудің жаңаша түрі-дейді әлеуметтанушы психологы Э.Богардус.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А.Гофман Мода - периодтық ауысу мен дамудың спецификалық реттеушісі деген ойды айтады.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В.В.Ермилова мен Д.Ю.Ермилова зерттеулерінде - мода рухани және материалдық байлықтар мен мәдениетінің бар саласына тарайды, әрі мына ғылымдардың өзгеру процесіне қатысады: әдебиет, өнер, медицина, әлеуметтану, экономика, философия, техника, спорт, идеология, саясаттану деген ойды білдіреді. Сонымен қатар мода құрылымы келесі элементтерден тұрады:</w:t>
      </w:r>
    </w:p>
    <w:p w:rsidR="00F63DBF" w:rsidRPr="00376CA1" w:rsidRDefault="00F63DBF" w:rsidP="00F52AA8">
      <w:pPr>
        <w:widowControl w:val="0"/>
        <w:numPr>
          <w:ilvl w:val="0"/>
          <w:numId w:val="8"/>
        </w:numPr>
        <w:tabs>
          <w:tab w:val="clear" w:pos="1065"/>
          <w:tab w:val="num" w:pos="426"/>
        </w:tabs>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Мода стандарты - іс-әрекет үлгісі немесе тәсілі.</w:t>
      </w:r>
    </w:p>
    <w:p w:rsidR="00F63DBF" w:rsidRPr="00376CA1" w:rsidRDefault="00F63DBF" w:rsidP="00F52AA8">
      <w:pPr>
        <w:widowControl w:val="0"/>
        <w:numPr>
          <w:ilvl w:val="0"/>
          <w:numId w:val="8"/>
        </w:numPr>
        <w:tabs>
          <w:tab w:val="clear" w:pos="1065"/>
          <w:tab w:val="num" w:pos="426"/>
        </w:tabs>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Мода обьектісі - бұл материалды немесе материалды емес болу мүмкін (зат, ой, сөз).</w:t>
      </w:r>
    </w:p>
    <w:p w:rsidR="00F63DBF" w:rsidRPr="00376CA1" w:rsidRDefault="00F63DBF" w:rsidP="00F63DBF">
      <w:pPr>
        <w:widowControl w:val="0"/>
        <w:spacing w:after="0" w:line="240" w:lineRule="auto"/>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3. Моданың бағалы жақтары мен маңызы –мода обьектісі мен стандарты қосылып моданың маңызды жақтарын қорытып шығарса, онда ол сол кездің мода ағымына сай болады, ал егер маңыздылығын жоғалтса, онда ол модадан шығады. Моданың ішкі құнды байлықтары, қазіргі заманға  лайықтылығы әмбебаптылығы (яғни мода ешқандай шектеуді білмейді, тек қана уақытша) демонстративтілігі, “ойын” ретінде - ескі нәрсені жаңартудағы шығармашылық іс-әрекеті. ХХ ғасырдың мәдениеттанушылары “ойынды” адам мәдениетінің әмбебап элементі ретінде қарастырды.</w:t>
      </w:r>
    </w:p>
    <w:p w:rsidR="00F63DBF" w:rsidRPr="00376CA1" w:rsidRDefault="00F63DBF" w:rsidP="00F52AA8">
      <w:pPr>
        <w:widowControl w:val="0"/>
        <w:numPr>
          <w:ilvl w:val="0"/>
          <w:numId w:val="8"/>
        </w:numPr>
        <w:tabs>
          <w:tab w:val="clear" w:pos="1065"/>
          <w:tab w:val="num" w:pos="426"/>
        </w:tabs>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Модаға қатысушылардың әрекеті - мода обьектісі мен стандарты және маңыздылығына жобалау.</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Моданың келесі функциялары бар:</w:t>
      </w:r>
    </w:p>
    <w:p w:rsidR="00F63DBF" w:rsidRPr="00376CA1" w:rsidRDefault="00F63DBF" w:rsidP="00F52AA8">
      <w:pPr>
        <w:widowControl w:val="0"/>
        <w:numPr>
          <w:ilvl w:val="0"/>
          <w:numId w:val="9"/>
        </w:numPr>
        <w:tabs>
          <w:tab w:val="clear" w:pos="1068"/>
          <w:tab w:val="num" w:pos="426"/>
        </w:tabs>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Инновациялық-қоғам мен мәдениеттің эксперименталды бастамасы, ескіге қарағанда басқа жаңа мәдениет образдарын іздеу.</w:t>
      </w:r>
    </w:p>
    <w:p w:rsidR="00F63DBF" w:rsidRPr="00376CA1" w:rsidRDefault="00F63DBF" w:rsidP="00F52AA8">
      <w:pPr>
        <w:widowControl w:val="0"/>
        <w:numPr>
          <w:ilvl w:val="0"/>
          <w:numId w:val="9"/>
        </w:numPr>
        <w:tabs>
          <w:tab w:val="clear" w:pos="1068"/>
          <w:tab w:val="num" w:pos="426"/>
        </w:tabs>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Реттеуші – адамның ауыспалы кезеңге тез үйренуіне көмектесетін, мәдениеттің бір түрін бөліп көрсететін мода функциясы.</w:t>
      </w:r>
    </w:p>
    <w:p w:rsidR="00F63DBF" w:rsidRPr="00376CA1" w:rsidRDefault="00F63DBF" w:rsidP="00F52AA8">
      <w:pPr>
        <w:widowControl w:val="0"/>
        <w:numPr>
          <w:ilvl w:val="0"/>
          <w:numId w:val="9"/>
        </w:numPr>
        <w:tabs>
          <w:tab w:val="clear" w:pos="1068"/>
          <w:tab w:val="num" w:pos="426"/>
        </w:tabs>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Психологиялық-мода адамның психологиялық қажеттіліктерін қамтамасыз етеді. Мода эмоционалды сатының әдісі болып табылады.</w:t>
      </w:r>
    </w:p>
    <w:p w:rsidR="00F63DBF" w:rsidRPr="00376CA1" w:rsidRDefault="00F63DBF" w:rsidP="00F52AA8">
      <w:pPr>
        <w:widowControl w:val="0"/>
        <w:numPr>
          <w:ilvl w:val="0"/>
          <w:numId w:val="9"/>
        </w:numPr>
        <w:tabs>
          <w:tab w:val="clear" w:pos="1068"/>
          <w:tab w:val="num" w:pos="426"/>
        </w:tabs>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Әлеуметтік-мода жоғары әлеуметтілікке және мәдениетке үйретеді.</w:t>
      </w:r>
    </w:p>
    <w:p w:rsidR="00F63DBF" w:rsidRPr="00376CA1" w:rsidRDefault="00F63DBF" w:rsidP="00F52AA8">
      <w:pPr>
        <w:widowControl w:val="0"/>
        <w:numPr>
          <w:ilvl w:val="0"/>
          <w:numId w:val="9"/>
        </w:numPr>
        <w:tabs>
          <w:tab w:val="clear" w:pos="1068"/>
          <w:tab w:val="num" w:pos="426"/>
        </w:tabs>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Моданың ең жоғарғы сатысы – бұл мода жоғара әлеуметтік статусты білдіреді.</w:t>
      </w:r>
    </w:p>
    <w:p w:rsidR="00F63DBF" w:rsidRPr="00376CA1" w:rsidRDefault="00F63DBF" w:rsidP="00F52AA8">
      <w:pPr>
        <w:widowControl w:val="0"/>
        <w:numPr>
          <w:ilvl w:val="0"/>
          <w:numId w:val="9"/>
        </w:numPr>
        <w:tabs>
          <w:tab w:val="clear" w:pos="1068"/>
          <w:tab w:val="num" w:pos="426"/>
        </w:tabs>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lastRenderedPageBreak/>
        <w:t>Құзырлылық - модасы көпшілік құзырлығы ретінде байқалады.</w:t>
      </w:r>
    </w:p>
    <w:p w:rsidR="00F63DBF" w:rsidRPr="00376CA1" w:rsidRDefault="00F63DBF" w:rsidP="00F52AA8">
      <w:pPr>
        <w:widowControl w:val="0"/>
        <w:numPr>
          <w:ilvl w:val="0"/>
          <w:numId w:val="9"/>
        </w:numPr>
        <w:tabs>
          <w:tab w:val="clear" w:pos="1068"/>
          <w:tab w:val="num" w:pos="426"/>
        </w:tabs>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Экономикалық - мода заттың тұтынуы мен оның жарнамасы болып табылады. Мода саласында тұтыну стандарты мен заттың әлеуметтік образын құрастырады.</w:t>
      </w:r>
    </w:p>
    <w:p w:rsidR="00F63DBF" w:rsidRPr="00376CA1" w:rsidRDefault="00F63DBF" w:rsidP="00F52AA8">
      <w:pPr>
        <w:widowControl w:val="0"/>
        <w:numPr>
          <w:ilvl w:val="0"/>
          <w:numId w:val="9"/>
        </w:numPr>
        <w:tabs>
          <w:tab w:val="clear" w:pos="1068"/>
          <w:tab w:val="num" w:pos="426"/>
        </w:tabs>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Эстетикалық - мода қоғамдағы эстетикалық бағаларды, эстетикалық қажеттілікті қамтамасыз етеді.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Мода қоғамы әлеуметтік топтың дамуына мүмкіндік болған жағдайда, белгілі бір  мәдени образдарды шығару нәтижесінде ғана тарайды. Модаға қарағанда, ұлттық қоғамдардың әдет-ғұрпы мен заңы әлеуметтік топтарға белгілі бір мәдени образдарды жақсырақ қалыптастыруды: мысалыға, орта ғасырда Европада төменгі сатыдағы адамдарға  ақшыл түстен киім киюге тыйым салынды, өйткені тек басшылар мен байлар ғана  ақшыл киім киюге рұқсат еді, яғни бұл мода еді. Қандай материалдан және қандай формада киім  тігу керектігін король айтып отырды. Мысалыға, 1480 жылы  француз королі Карл-8 жоғары дворяндардан басқалары алтын мен күміс әшекейлерін, жібек  маталарынан киім киюіне рұқсат бермеді және сол адамның шені немесе  қызметі  қаншалықты жоғары болса, соншалықты олардың шұлықтары мен аяқ-киімдері ұзын болуы керек деді. 19 ғасырдың аяғында қоғамның ерекше  белгілеріне қарай мода жөнінде пікірлер мынадай болды:</w:t>
      </w:r>
    </w:p>
    <w:p w:rsidR="00F63DBF" w:rsidRPr="00376CA1" w:rsidRDefault="00F63DBF" w:rsidP="00F63DBF">
      <w:pPr>
        <w:widowControl w:val="0"/>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Біріншіден, қоғамда әлеуметтік таптар арасында ерекшелік болуы тиіс, яғни бөлінуі керек. Сондықтан алғашқы қауымда  мода болмаған.</w:t>
      </w:r>
    </w:p>
    <w:p w:rsidR="00F63DBF" w:rsidRPr="00376CA1" w:rsidRDefault="00F63DBF" w:rsidP="00F63DBF">
      <w:pPr>
        <w:widowControl w:val="0"/>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Екіншіден, төменгі саты адамдары қоғамда жоғары орынға ие болуына,  арнайы киім киюге тиым салудың жойылуы әсер етті. </w:t>
      </w:r>
    </w:p>
    <w:p w:rsidR="00F63DBF" w:rsidRPr="00376CA1" w:rsidRDefault="00F63DBF" w:rsidP="00F63DBF">
      <w:pPr>
        <w:widowControl w:val="0"/>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Батыс Европада қала  мәдениетінің дамуымен бірге 12-13 ғасырда мода пайда болды, бірақ моданың туған жері, яғни король мен дворяндар кезінен бастап, мода әлеуметтік реттеуші болып  табылды.</w:t>
      </w:r>
    </w:p>
    <w:p w:rsidR="00F63DBF" w:rsidRPr="00376CA1" w:rsidRDefault="00F63DBF" w:rsidP="00F63DBF">
      <w:pPr>
        <w:widowControl w:val="0"/>
        <w:spacing w:after="0" w:line="240" w:lineRule="auto"/>
        <w:ind w:firstLine="709"/>
        <w:jc w:val="both"/>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 xml:space="preserve">Мода - әлеуметтік статусты білдіретін әдіс емес, сонымен </w:t>
      </w:r>
      <w:r w:rsidRPr="00376CA1">
        <w:rPr>
          <w:rFonts w:ascii="Times New Roman" w:hAnsi="Times New Roman" w:cs="Times New Roman"/>
          <w:sz w:val="28"/>
          <w:szCs w:val="28"/>
          <w:lang w:val="kk-KZ"/>
        </w:rPr>
        <w:t xml:space="preserve">қатар массалық коммуникация формасы, адамдардың арасындағы араласу, қарым-қатынас жасау әдісі </w:t>
      </w:r>
      <w:r w:rsidRPr="00376CA1">
        <w:rPr>
          <w:rFonts w:ascii="Times New Roman" w:hAnsi="Times New Roman" w:cs="Times New Roman"/>
          <w:sz w:val="28"/>
          <w:szCs w:val="28"/>
          <w:lang w:val="kk-KZ" w:eastAsia="ko-KR"/>
        </w:rPr>
        <w:t>деген ойды білдіреді В.В.Ермилова</w:t>
      </w:r>
      <w:r w:rsidRPr="00376CA1">
        <w:rPr>
          <w:rFonts w:ascii="Times New Roman" w:hAnsi="Times New Roman" w:cs="Times New Roman"/>
          <w:sz w:val="28"/>
          <w:szCs w:val="28"/>
          <w:lang w:val="kk-KZ"/>
        </w:rPr>
        <w:t>.</w:t>
      </w:r>
    </w:p>
    <w:p w:rsidR="00F63DBF" w:rsidRPr="00376CA1" w:rsidRDefault="00F63DBF" w:rsidP="00F63DBF">
      <w:pPr>
        <w:widowControl w:val="0"/>
        <w:spacing w:after="0" w:line="240" w:lineRule="auto"/>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ab/>
        <w:t>Мода, әлеуметтік-психологиялық араласу мен қарым-қатынас механизмімен байланысты болады: өзін-өзі сендіру, көндіру, еліктеу т.б. 19  ғасырдың өзінде-ақ көптеген зерттеушілер, соның ішінде Спенсер «Мода дегеніміз –бұл негізінде еліктеу болып табылады» - деген ойды білдіреді. Дегенімен шешуші рольді модада екі стимул атқарады:</w:t>
      </w:r>
    </w:p>
    <w:p w:rsidR="00F63DBF" w:rsidRPr="00376CA1" w:rsidRDefault="00F63DBF" w:rsidP="00F52AA8">
      <w:pPr>
        <w:widowControl w:val="0"/>
        <w:numPr>
          <w:ilvl w:val="0"/>
          <w:numId w:val="7"/>
        </w:numPr>
        <w:tabs>
          <w:tab w:val="left" w:pos="284"/>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Сыйластық</w:t>
      </w:r>
    </w:p>
    <w:p w:rsidR="00F63DBF" w:rsidRPr="00376CA1" w:rsidRDefault="00F63DBF" w:rsidP="00F52AA8">
      <w:pPr>
        <w:widowControl w:val="0"/>
        <w:numPr>
          <w:ilvl w:val="0"/>
          <w:numId w:val="7"/>
        </w:numPr>
        <w:tabs>
          <w:tab w:val="left" w:pos="284"/>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Теңесу немесе жарысу</w:t>
      </w:r>
    </w:p>
    <w:p w:rsidR="00F63DBF" w:rsidRPr="00376CA1" w:rsidRDefault="00F63DBF" w:rsidP="00F63DBF">
      <w:pPr>
        <w:widowControl w:val="0"/>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20 ғасырдың екінші жартысында  мода негізінен жас ұрпаққа тән болады. Екінші дүниежүзілік соғыстан кейін жас ұрпақтың модасы жақсы дамыды: 1940 жылы – «зути”, Францияда, АҚШ-та “зазу”, 1950 жылдары АҚШ-та “батниктер мен байкерлер”, Ұлыбританияда “тедди-бойз”, СССР-да “стилягтар”, 1960 жылы Батыс елдерінде “рокерлер“ модасы мен “модернистер”,  1970 жылдары “хиппи”, “тақырбастар” мен “панки”, 1980 жылдары “рэпперлер”, “жаңа романтиктер”, “ жасылдар”, 1990 жылдары “гранж”.</w:t>
      </w:r>
    </w:p>
    <w:p w:rsidR="00F63DBF" w:rsidRPr="00376CA1" w:rsidRDefault="00F63DBF" w:rsidP="00F63DBF">
      <w:pPr>
        <w:widowControl w:val="0"/>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lastRenderedPageBreak/>
        <w:t>Бұл модалар өз заманына өзіндік әсерін тигізді. Мода ағымы адамның қоғамдағы орны мен оның өзіне деген, басқаға деген қарым-қатынасын, әсерін ашып көрсетіп отырады. Американдық социолог Дж. К.Гэлбрейт мынаны айтқан: «Мода стандарты мен образдарын игеру белгілі бір психикалық реакцияға байланысты»- деген. Ал қазақ халқында “Киім адам-көркі», «Киім- кие білу де өнер” деген сөздері сәнді  әрі орынды киіне білу жөнінде айтылған.</w:t>
      </w:r>
    </w:p>
    <w:p w:rsidR="00F63DBF" w:rsidRPr="00376CA1" w:rsidRDefault="00F63DBF" w:rsidP="00F63DBF">
      <w:pPr>
        <w:widowControl w:val="0"/>
        <w:spacing w:after="0" w:line="240" w:lineRule="auto"/>
        <w:ind w:firstLine="567"/>
        <w:jc w:val="both"/>
        <w:rPr>
          <w:rFonts w:ascii="Times New Roman" w:hAnsi="Times New Roman" w:cs="Times New Roman"/>
          <w:b/>
          <w:sz w:val="28"/>
          <w:szCs w:val="28"/>
          <w:lang w:val="kk-KZ"/>
        </w:rPr>
      </w:pPr>
      <w:r w:rsidRPr="00376CA1">
        <w:rPr>
          <w:rFonts w:ascii="Times New Roman" w:hAnsi="Times New Roman" w:cs="Times New Roman"/>
          <w:b/>
          <w:sz w:val="28"/>
          <w:szCs w:val="28"/>
          <w:lang w:val="kk-KZ"/>
        </w:rPr>
        <w:t>Бақылау сұрақтары:</w:t>
      </w:r>
    </w:p>
    <w:p w:rsidR="00F63DBF" w:rsidRPr="00376CA1" w:rsidRDefault="00F63DBF" w:rsidP="00F52AA8">
      <w:pPr>
        <w:pStyle w:val="a5"/>
        <w:numPr>
          <w:ilvl w:val="0"/>
          <w:numId w:val="12"/>
        </w:numPr>
        <w:tabs>
          <w:tab w:val="left" w:pos="851"/>
        </w:tabs>
        <w:spacing w:after="0" w:line="240" w:lineRule="auto"/>
        <w:ind w:left="0" w:firstLine="567"/>
        <w:rPr>
          <w:rFonts w:ascii="Times New Roman" w:hAnsi="Times New Roman"/>
          <w:sz w:val="28"/>
          <w:szCs w:val="28"/>
          <w:lang w:val="kk-KZ" w:eastAsia="ko-KR"/>
        </w:rPr>
      </w:pPr>
      <w:r w:rsidRPr="00376CA1">
        <w:rPr>
          <w:rFonts w:ascii="Times New Roman" w:hAnsi="Times New Roman"/>
          <w:sz w:val="28"/>
          <w:szCs w:val="28"/>
          <w:lang w:val="kk-KZ" w:eastAsia="ko-KR"/>
        </w:rPr>
        <w:t xml:space="preserve">Костюм стилінің даму бағытын қалай анықтауға болады? </w:t>
      </w:r>
    </w:p>
    <w:p w:rsidR="00F63DBF" w:rsidRPr="00376CA1" w:rsidRDefault="00F63DBF" w:rsidP="00F52AA8">
      <w:pPr>
        <w:pStyle w:val="a5"/>
        <w:numPr>
          <w:ilvl w:val="0"/>
          <w:numId w:val="12"/>
        </w:numPr>
        <w:tabs>
          <w:tab w:val="left" w:pos="851"/>
        </w:tabs>
        <w:spacing w:after="0" w:line="240" w:lineRule="auto"/>
        <w:ind w:left="0" w:firstLine="567"/>
        <w:rPr>
          <w:rFonts w:ascii="Times New Roman" w:hAnsi="Times New Roman"/>
          <w:sz w:val="28"/>
          <w:szCs w:val="28"/>
          <w:lang w:val="kk-KZ"/>
        </w:rPr>
      </w:pPr>
      <w:r w:rsidRPr="00376CA1">
        <w:rPr>
          <w:rFonts w:ascii="Times New Roman" w:hAnsi="Times New Roman"/>
          <w:sz w:val="28"/>
          <w:szCs w:val="28"/>
          <w:lang w:val="kk-KZ" w:eastAsia="ko-KR"/>
        </w:rPr>
        <w:t>Стиль – суретшінің көркем ойлау категориясының жалпы мінездемесі дегенді қалай түсінесіз?</w:t>
      </w:r>
    </w:p>
    <w:p w:rsidR="00F63DBF" w:rsidRPr="00376CA1" w:rsidRDefault="00F63DBF" w:rsidP="00F63DBF">
      <w:pPr>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 xml:space="preserve">3.«Готика», «ренессанс», «барокко», «классицизм» стильдерінің ерекшеліктері неде? </w:t>
      </w:r>
    </w:p>
    <w:p w:rsidR="00F63DBF" w:rsidRPr="00376CA1" w:rsidRDefault="00F63DBF" w:rsidP="00F63DBF">
      <w:pPr>
        <w:spacing w:after="0" w:line="240" w:lineRule="auto"/>
        <w:ind w:firstLine="567"/>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4. А.Гофманның мода туралы пікірі.</w:t>
      </w:r>
    </w:p>
    <w:p w:rsidR="00F63DBF" w:rsidRPr="00376CA1" w:rsidRDefault="00F63DBF" w:rsidP="00F63DBF">
      <w:pPr>
        <w:spacing w:after="0" w:line="240" w:lineRule="auto"/>
        <w:ind w:firstLine="567"/>
        <w:rPr>
          <w:sz w:val="28"/>
          <w:szCs w:val="28"/>
          <w:lang w:val="kk-KZ"/>
        </w:rPr>
      </w:pPr>
      <w:r w:rsidRPr="00376CA1">
        <w:rPr>
          <w:rFonts w:ascii="Times New Roman" w:hAnsi="Times New Roman" w:cs="Times New Roman"/>
          <w:sz w:val="28"/>
          <w:szCs w:val="28"/>
          <w:lang w:val="kk-KZ" w:eastAsia="ko-KR"/>
        </w:rPr>
        <w:t>5.В.Ермилова мен Д.Ю.Ермилованың мода туралы пікірі.</w:t>
      </w:r>
    </w:p>
    <w:p w:rsidR="00F63DBF" w:rsidRPr="00376CA1" w:rsidRDefault="00F63DBF" w:rsidP="00F63DBF">
      <w:pPr>
        <w:spacing w:after="0" w:line="240" w:lineRule="auto"/>
        <w:ind w:firstLine="567"/>
        <w:rPr>
          <w:sz w:val="28"/>
          <w:szCs w:val="28"/>
          <w:lang w:val="kk-KZ"/>
        </w:rPr>
      </w:pPr>
      <w:r w:rsidRPr="00376CA1">
        <w:rPr>
          <w:rFonts w:ascii="Times New Roman" w:hAnsi="Times New Roman" w:cs="Times New Roman"/>
          <w:sz w:val="28"/>
          <w:szCs w:val="28"/>
          <w:lang w:val="kk-KZ" w:eastAsia="ko-KR"/>
        </w:rPr>
        <w:t>6. Моданың  “ойын” ретінде  саналуы неліктен?</w:t>
      </w:r>
    </w:p>
    <w:p w:rsidR="00F63DBF" w:rsidRPr="00376CA1" w:rsidRDefault="00F63DBF" w:rsidP="00F63DBF">
      <w:pPr>
        <w:widowControl w:val="0"/>
        <w:tabs>
          <w:tab w:val="center" w:pos="4819"/>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7. Моданың қандай функциялары бар?</w:t>
      </w:r>
      <w:r w:rsidRPr="00376CA1">
        <w:rPr>
          <w:rFonts w:ascii="Times New Roman" w:hAnsi="Times New Roman" w:cs="Times New Roman"/>
          <w:sz w:val="28"/>
          <w:szCs w:val="28"/>
          <w:lang w:val="kk-KZ" w:eastAsia="ko-KR"/>
        </w:rPr>
        <w:tab/>
      </w:r>
    </w:p>
    <w:p w:rsidR="00F63DBF" w:rsidRPr="00376CA1" w:rsidRDefault="00F63DBF" w:rsidP="00F63DBF">
      <w:pPr>
        <w:widowControl w:val="0"/>
        <w:spacing w:after="0" w:line="240" w:lineRule="auto"/>
        <w:ind w:firstLine="567"/>
        <w:jc w:val="both"/>
        <w:rPr>
          <w:rFonts w:ascii="Times New Roman" w:hAnsi="Times New Roman" w:cs="Times New Roman"/>
          <w:b/>
          <w:sz w:val="28"/>
          <w:szCs w:val="28"/>
          <w:lang w:val="kk-KZ"/>
        </w:rPr>
      </w:pPr>
    </w:p>
    <w:p w:rsidR="00F63DBF" w:rsidRPr="00376CA1" w:rsidRDefault="00F63DBF" w:rsidP="00F63DBF">
      <w:pPr>
        <w:widowControl w:val="0"/>
        <w:spacing w:after="0" w:line="240" w:lineRule="auto"/>
        <w:ind w:firstLine="567"/>
        <w:jc w:val="both"/>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Дәріс №4. Костюм композициясының заңдылықтары</w:t>
      </w:r>
    </w:p>
    <w:p w:rsidR="00F63DBF" w:rsidRPr="00376CA1" w:rsidRDefault="00F63DBF" w:rsidP="00F63DBF">
      <w:pPr>
        <w:pStyle w:val="1"/>
        <w:widowControl w:val="0"/>
        <w:spacing w:before="0" w:line="240" w:lineRule="auto"/>
        <w:ind w:firstLine="567"/>
        <w:rPr>
          <w:rFonts w:ascii="Times New Roman" w:hAnsi="Times New Roman" w:cs="Times New Roman"/>
          <w:i/>
          <w:sz w:val="28"/>
          <w:szCs w:val="28"/>
          <w:lang w:val="kk-KZ"/>
        </w:rPr>
      </w:pPr>
      <w:r w:rsidRPr="00376CA1">
        <w:rPr>
          <w:rFonts w:ascii="Times New Roman" w:hAnsi="Times New Roman" w:cs="Times New Roman"/>
          <w:i/>
          <w:sz w:val="28"/>
          <w:szCs w:val="28"/>
          <w:lang w:val="kk-KZ"/>
        </w:rPr>
        <w:t>Жоспары</w:t>
      </w:r>
    </w:p>
    <w:p w:rsidR="00F63DBF" w:rsidRPr="00376CA1" w:rsidRDefault="00F63DBF" w:rsidP="00F52AA8">
      <w:pPr>
        <w:widowControl w:val="0"/>
        <w:numPr>
          <w:ilvl w:val="0"/>
          <w:numId w:val="14"/>
        </w:numPr>
        <w:tabs>
          <w:tab w:val="left" w:pos="851"/>
        </w:tabs>
        <w:spacing w:after="0" w:line="240" w:lineRule="auto"/>
        <w:ind w:left="0" w:firstLine="567"/>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Композиция категориялары</w:t>
      </w:r>
    </w:p>
    <w:p w:rsidR="00F63DBF" w:rsidRPr="00376CA1" w:rsidRDefault="00F63DBF" w:rsidP="00F52AA8">
      <w:pPr>
        <w:widowControl w:val="0"/>
        <w:numPr>
          <w:ilvl w:val="0"/>
          <w:numId w:val="14"/>
        </w:numPr>
        <w:tabs>
          <w:tab w:val="left" w:pos="851"/>
        </w:tabs>
        <w:spacing w:after="0" w:line="240" w:lineRule="auto"/>
        <w:ind w:left="0" w:firstLine="567"/>
        <w:rPr>
          <w:rFonts w:ascii="Times New Roman" w:hAnsi="Times New Roman" w:cs="Times New Roman"/>
          <w:b/>
          <w:sz w:val="28"/>
          <w:szCs w:val="28"/>
          <w:lang w:val="kk-KZ" w:eastAsia="ko-KR"/>
        </w:rPr>
      </w:pPr>
      <w:r w:rsidRPr="00376CA1">
        <w:rPr>
          <w:rFonts w:ascii="Times New Roman" w:hAnsi="Times New Roman" w:cs="Times New Roman"/>
          <w:sz w:val="28"/>
          <w:szCs w:val="28"/>
          <w:lang w:val="kk-KZ" w:eastAsia="ko-KR"/>
        </w:rPr>
        <w:t xml:space="preserve">Костюм композициясының ережелері мен заңдылықтары </w:t>
      </w:r>
    </w:p>
    <w:p w:rsidR="00F63DBF" w:rsidRPr="00376CA1" w:rsidRDefault="00F63DBF" w:rsidP="00F63DBF">
      <w:pPr>
        <w:pStyle w:val="7"/>
        <w:widowControl w:val="0"/>
        <w:spacing w:before="0" w:line="240" w:lineRule="auto"/>
        <w:ind w:firstLine="709"/>
        <w:rPr>
          <w:rFonts w:ascii="Times New Roman" w:hAnsi="Times New Roman" w:cs="Times New Roman"/>
          <w:color w:val="auto"/>
          <w:sz w:val="28"/>
          <w:szCs w:val="28"/>
          <w:lang w:val="kk-KZ"/>
        </w:rPr>
      </w:pPr>
      <w:r w:rsidRPr="00376CA1">
        <w:rPr>
          <w:rFonts w:ascii="Times New Roman" w:hAnsi="Times New Roman" w:cs="Times New Roman"/>
          <w:b/>
          <w:i w:val="0"/>
          <w:color w:val="auto"/>
          <w:sz w:val="28"/>
          <w:szCs w:val="28"/>
          <w:lang w:val="kk-KZ"/>
        </w:rPr>
        <w:t xml:space="preserve">Дәрістің түрі: </w:t>
      </w:r>
      <w:r w:rsidRPr="00376CA1">
        <w:rPr>
          <w:rFonts w:ascii="Times New Roman" w:hAnsi="Times New Roman" w:cs="Times New Roman"/>
          <w:i w:val="0"/>
          <w:color w:val="auto"/>
          <w:sz w:val="28"/>
          <w:szCs w:val="28"/>
          <w:lang w:val="kk-KZ"/>
        </w:rPr>
        <w:t xml:space="preserve">проблемалық </w:t>
      </w:r>
    </w:p>
    <w:p w:rsidR="00F63DBF" w:rsidRPr="00376CA1" w:rsidRDefault="00F63DBF" w:rsidP="00F63DBF">
      <w:pPr>
        <w:widowControl w:val="0"/>
        <w:tabs>
          <w:tab w:val="left" w:pos="993"/>
        </w:tabs>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Тірек ұғымдары</w:t>
      </w:r>
      <w:r w:rsidRPr="00376CA1">
        <w:rPr>
          <w:rFonts w:ascii="Times New Roman" w:hAnsi="Times New Roman" w:cs="Times New Roman"/>
          <w:i/>
          <w:sz w:val="28"/>
          <w:szCs w:val="28"/>
          <w:lang w:val="kk-KZ" w:eastAsia="ko-KR"/>
        </w:rPr>
        <w:t>:</w:t>
      </w:r>
      <w:r w:rsidRPr="00376CA1">
        <w:rPr>
          <w:rFonts w:ascii="Times New Roman" w:hAnsi="Times New Roman" w:cs="Times New Roman"/>
          <w:sz w:val="28"/>
          <w:szCs w:val="28"/>
          <w:lang w:val="kk-KZ" w:eastAsia="ko-KR"/>
        </w:rPr>
        <w:t xml:space="preserve"> «Көлемді композиция», «жазықтықты композция».</w:t>
      </w:r>
    </w:p>
    <w:p w:rsidR="00F63DBF" w:rsidRPr="00376CA1" w:rsidRDefault="00F63DBF" w:rsidP="00F63DBF">
      <w:pPr>
        <w:widowControl w:val="0"/>
        <w:tabs>
          <w:tab w:val="left" w:pos="993"/>
        </w:tabs>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 xml:space="preserve">Көрнекілігі: </w:t>
      </w:r>
      <w:r w:rsidRPr="00376CA1">
        <w:rPr>
          <w:rFonts w:ascii="Times New Roman" w:hAnsi="Times New Roman" w:cs="Times New Roman"/>
          <w:sz w:val="28"/>
          <w:szCs w:val="28"/>
          <w:lang w:val="kk-KZ" w:eastAsia="ko-KR"/>
        </w:rPr>
        <w:t>Костюм эскизінің үлгілері, буклеттер, суреттер, мода журналдары ''Бурда'', ''Ателье'', ''Мода'', ''Сымбат''.</w:t>
      </w:r>
    </w:p>
    <w:p w:rsidR="00F63DBF" w:rsidRPr="00376CA1" w:rsidRDefault="00F63DBF" w:rsidP="00F63DBF">
      <w:pPr>
        <w:widowControl w:val="0"/>
        <w:tabs>
          <w:tab w:val="left" w:pos="993"/>
        </w:tabs>
        <w:spacing w:after="0" w:line="240" w:lineRule="auto"/>
        <w:ind w:firstLine="709"/>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Әдебиеттер</w:t>
      </w:r>
    </w:p>
    <w:p w:rsidR="00F63DBF" w:rsidRPr="00376CA1" w:rsidRDefault="00F63DBF" w:rsidP="00F52AA8">
      <w:pPr>
        <w:widowControl w:val="0"/>
        <w:numPr>
          <w:ilvl w:val="0"/>
          <w:numId w:val="13"/>
        </w:numPr>
        <w:tabs>
          <w:tab w:val="left" w:pos="851"/>
          <w:tab w:val="left" w:pos="993"/>
        </w:tabs>
        <w:spacing w:after="0" w:line="240" w:lineRule="auto"/>
        <w:ind w:left="0" w:firstLine="709"/>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Бердник Т.О. Моделирование и художественное оформление одежды.-Ростов н/Д. ''Феникс'', 2011.  -207с.</w:t>
      </w:r>
    </w:p>
    <w:p w:rsidR="00F63DBF" w:rsidRPr="00376CA1" w:rsidRDefault="00F63DBF" w:rsidP="00F52AA8">
      <w:pPr>
        <w:widowControl w:val="0"/>
        <w:numPr>
          <w:ilvl w:val="0"/>
          <w:numId w:val="13"/>
        </w:numPr>
        <w:tabs>
          <w:tab w:val="left" w:pos="851"/>
          <w:tab w:val="left" w:pos="993"/>
        </w:tabs>
        <w:spacing w:after="0" w:line="240" w:lineRule="auto"/>
        <w:ind w:left="0" w:firstLine="709"/>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Козлова Т.Б. и др. Моделирование и художественное оформление женской и детской одежды. М.: Легпромбытиздат, 2010. -132 с.</w:t>
      </w:r>
    </w:p>
    <w:p w:rsidR="00F63DBF" w:rsidRPr="00376CA1" w:rsidRDefault="00F63DBF" w:rsidP="00F52AA8">
      <w:pPr>
        <w:widowControl w:val="0"/>
        <w:numPr>
          <w:ilvl w:val="0"/>
          <w:numId w:val="13"/>
        </w:numPr>
        <w:tabs>
          <w:tab w:val="left" w:pos="851"/>
          <w:tab w:val="left" w:pos="993"/>
        </w:tabs>
        <w:spacing w:after="0" w:line="240" w:lineRule="auto"/>
        <w:ind w:left="0" w:firstLine="709"/>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Пармон Ф.М. Композиция костюма:Учебник для вузов – М.:Легпромбытиздат, 2012.-176 с.</w:t>
      </w:r>
    </w:p>
    <w:p w:rsidR="00F63DBF" w:rsidRPr="00376CA1" w:rsidRDefault="00F63DBF" w:rsidP="00F52AA8">
      <w:pPr>
        <w:widowControl w:val="0"/>
        <w:numPr>
          <w:ilvl w:val="0"/>
          <w:numId w:val="13"/>
        </w:numPr>
        <w:tabs>
          <w:tab w:val="left" w:pos="851"/>
          <w:tab w:val="left" w:pos="993"/>
        </w:tabs>
        <w:spacing w:after="0" w:line="240" w:lineRule="auto"/>
        <w:ind w:left="0" w:firstLine="709"/>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rPr>
        <w:t xml:space="preserve">Бердник Т.О. Основы художественного проектированиекостюма и эскизной графики. –Ростов н/Д: Феникс, 2012. </w:t>
      </w:r>
      <w:r w:rsidRPr="00376CA1">
        <w:rPr>
          <w:rFonts w:ascii="Times New Roman" w:hAnsi="Times New Roman" w:cs="Times New Roman"/>
          <w:sz w:val="28"/>
          <w:szCs w:val="28"/>
          <w:lang w:val="kk-KZ" w:eastAsia="ko-KR"/>
        </w:rPr>
        <w:t>257 с.</w:t>
      </w:r>
    </w:p>
    <w:p w:rsidR="00F63DBF" w:rsidRPr="00376CA1" w:rsidRDefault="00F63DBF" w:rsidP="00F63DBF">
      <w:pPr>
        <w:widowControl w:val="0"/>
        <w:tabs>
          <w:tab w:val="left" w:pos="851"/>
          <w:tab w:val="left" w:pos="993"/>
        </w:tabs>
        <w:spacing w:after="0" w:line="240" w:lineRule="auto"/>
        <w:ind w:left="567" w:firstLine="709"/>
        <w:jc w:val="both"/>
        <w:rPr>
          <w:rFonts w:ascii="Times New Roman" w:hAnsi="Times New Roman" w:cs="Times New Roman"/>
          <w:sz w:val="28"/>
          <w:szCs w:val="28"/>
          <w:lang w:val="kk-KZ" w:eastAsia="ko-KR"/>
        </w:rPr>
      </w:pPr>
    </w:p>
    <w:p w:rsidR="00F63DBF" w:rsidRPr="00376CA1" w:rsidRDefault="00F63DBF" w:rsidP="00F63DBF">
      <w:pPr>
        <w:widowControl w:val="0"/>
        <w:tabs>
          <w:tab w:val="left" w:pos="993"/>
        </w:tabs>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 xml:space="preserve">1. Композиция категориялары. </w:t>
      </w:r>
      <w:r w:rsidRPr="00376CA1">
        <w:rPr>
          <w:rFonts w:ascii="Times New Roman" w:hAnsi="Times New Roman" w:cs="Times New Roman"/>
          <w:sz w:val="28"/>
          <w:szCs w:val="28"/>
          <w:lang w:val="kk-KZ" w:eastAsia="ko-KR"/>
        </w:rPr>
        <w:t xml:space="preserve">Композиция латын тілінен аударғанда  ''composіtіo'' – шығару, құрастыру, біріктіру ойлап шығару деген мағынаны білдіреді. Өнердің басқа да түрлері секілді  костюм композициясы да өзінің ерекшеленген ережелерінің арқасында мәнерлі қасиеттерін ескереді.  Сонымен композиция көркем шығармаларда барлық элементтерді үйлестіре біріктіру, шығарманың кейіпін көрсету, суретшіні шығармасындағы айтпақ ой анық әрі әсерлі болу үшін, онда бейнелейтін адамдар мен оларды қоршаған нәрселерді белгілі бір ретпен орналастыруға көңіл аударады.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lastRenderedPageBreak/>
        <w:t>Костюм композициясының категориялары: тектоника мен кеңістіктегі көлемді құрылыс.</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Тектоника дегеніміз – бұйымдарды конструкциялау  жұмысы барысында материалдан әзірленетін бұйым формасының бейнесін ойлап көру. Мысалы, костюм тігу үшін қажетті матаны таңдап алу оны ойша шолып шығу, мата суреттерінің орналасуын анықтау.</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Кеңістіктегі көлемді құрылысты анықтау үшін тігілетін киімнің қолданылуына қарай киімнің формасын, ондағы жекеленген элементтердің бүрмелердің, орналасуына көңіл бөле отырып материалды таңдап алу.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Композицияның бұл категориялары бір-бірімен өте тығыз байланыста. Тектониканың қателесуі киім формасындағы кемшіліктер мен оның жекеленген элементтерінің кемшіліктерін көрсетеді.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Костюмнің сәні түрлі әсемдеу бөлшектердің, әсемдік бұйымдар мен түстердің үйлесімділігін орынды қолдану нәтижесіне байланысты. Қазіргі заманғы киімдердегі сәнді тігістердің үйлесімділігі әдетте түрлі реңктегі бірнеше топтардан тұрады.  Өзара жақын (сарғыш-қоңыр мен қоңыр, көк пен көгілдір), сонымен қатар көзге қонымды (ақ сары, қызғылт, ашық жасыл,  ақшыл, сұр, ашық көк т.б.) түстерді сәйкестіре пайдалану арқылы әсемдікке қол жеткізуге болады.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Қара немесе көк түсті ақ түспен араластыра қолдануға болады. олар бір-бірінен айқын көрініп тұрады. Мұндайда әр түстің пропорциялары бір үлгіде немесе ансамбльде нақты сақталғанының маңызы  зор.</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Сәнділік ұғымына киімнің әсемдігі ғана емес сонымен бірге нақты жағдайға байланысты киіне білу, адамның шұғылданатын ісіне жас шамасының сәйкестігі де ескерілуі жатады. Жастар ашық бояулы тіпті әдеттегіден ерекше тігілген, көбіне – көп спорттың халықтық үлгіде киімдерді киюіне болады. 30-жасқа келген кеоген қыз-келіншектер өзінің сыртқы пішіміне лайық, бітім сұлулығын ақындап тұратын киімдерді таңдай білу керек. 40-таң асқан әйелдер дене бітіміндегі кейбір кемшіліктерді жасырын тұратын жағын ойластырған жөн. Толық денелі жас әйелдер толықтықты жасырады екен деп тым қоңырқай түсті киім киюмен шектелмеген жөн. Ең бастысы, киімнің түсі мен формасында белгілі бір талғамды сақтай білу қажет. Әрине бұл жөнінде костюм композициясы жөнінде білімді талап етеді.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Өндірістегі киімді жобалаудың көркемдік және инженерлік жобалау барысында, әсерлілік тұрғыда киім үлгілерін жобалаудың мүмкіндіктерін атауға болады. Мысалы киім үлгілерін жеке адамға арнап жобалауда мынадай  ерекшеліктерді: </w:t>
      </w:r>
    </w:p>
    <w:p w:rsidR="00F63DBF" w:rsidRPr="00376CA1" w:rsidRDefault="00F63DBF" w:rsidP="00F52AA8">
      <w:pPr>
        <w:pStyle w:val="a8"/>
        <w:widowControl w:val="0"/>
        <w:numPr>
          <w:ilvl w:val="0"/>
          <w:numId w:val="17"/>
        </w:numPr>
        <w:tabs>
          <w:tab w:val="left" w:pos="284"/>
        </w:tabs>
        <w:spacing w:after="0" w:line="240" w:lineRule="auto"/>
        <w:ind w:left="0" w:firstLine="0"/>
        <w:jc w:val="both"/>
        <w:rPr>
          <w:rFonts w:ascii="Times New Roman" w:hAnsi="Times New Roman"/>
          <w:sz w:val="28"/>
          <w:szCs w:val="28"/>
          <w:lang w:val="kk-KZ"/>
        </w:rPr>
      </w:pPr>
      <w:r w:rsidRPr="00376CA1">
        <w:rPr>
          <w:rFonts w:ascii="Times New Roman" w:hAnsi="Times New Roman"/>
          <w:sz w:val="28"/>
          <w:szCs w:val="28"/>
          <w:lang w:val="kk-KZ"/>
        </w:rPr>
        <w:t>жеке адамның қабылдауын;</w:t>
      </w:r>
    </w:p>
    <w:p w:rsidR="00F63DBF" w:rsidRPr="00376CA1" w:rsidRDefault="00F63DBF" w:rsidP="00F52AA8">
      <w:pPr>
        <w:pStyle w:val="a8"/>
        <w:widowControl w:val="0"/>
        <w:numPr>
          <w:ilvl w:val="0"/>
          <w:numId w:val="17"/>
        </w:numPr>
        <w:tabs>
          <w:tab w:val="left" w:pos="284"/>
        </w:tabs>
        <w:spacing w:after="0" w:line="240" w:lineRule="auto"/>
        <w:ind w:left="0" w:firstLine="0"/>
        <w:jc w:val="both"/>
        <w:rPr>
          <w:rFonts w:ascii="Times New Roman" w:hAnsi="Times New Roman"/>
          <w:sz w:val="28"/>
          <w:szCs w:val="28"/>
          <w:lang w:val="kk-KZ"/>
        </w:rPr>
      </w:pPr>
      <w:r w:rsidRPr="00376CA1">
        <w:rPr>
          <w:rFonts w:ascii="Times New Roman" w:hAnsi="Times New Roman"/>
          <w:sz w:val="28"/>
          <w:szCs w:val="28"/>
          <w:lang w:val="kk-KZ"/>
        </w:rPr>
        <w:t>жеке адамның киімді сезінуін;</w:t>
      </w:r>
    </w:p>
    <w:p w:rsidR="00F63DBF" w:rsidRPr="00376CA1" w:rsidRDefault="00F63DBF" w:rsidP="00F52AA8">
      <w:pPr>
        <w:pStyle w:val="a8"/>
        <w:widowControl w:val="0"/>
        <w:numPr>
          <w:ilvl w:val="0"/>
          <w:numId w:val="17"/>
        </w:numPr>
        <w:tabs>
          <w:tab w:val="left" w:pos="284"/>
        </w:tabs>
        <w:spacing w:after="0" w:line="240" w:lineRule="auto"/>
        <w:ind w:left="0" w:firstLine="0"/>
        <w:jc w:val="both"/>
        <w:rPr>
          <w:rFonts w:ascii="Times New Roman" w:hAnsi="Times New Roman"/>
          <w:sz w:val="28"/>
          <w:szCs w:val="28"/>
          <w:lang w:val="kk-KZ"/>
        </w:rPr>
      </w:pPr>
      <w:r w:rsidRPr="00376CA1">
        <w:rPr>
          <w:rFonts w:ascii="Times New Roman" w:hAnsi="Times New Roman"/>
          <w:sz w:val="28"/>
          <w:szCs w:val="28"/>
          <w:lang w:val="kk-KZ"/>
        </w:rPr>
        <w:t>жеке адамның дене формасын және оның айналада қабылдауын;</w:t>
      </w:r>
    </w:p>
    <w:p w:rsidR="00F63DBF" w:rsidRPr="00376CA1" w:rsidRDefault="00F63DBF" w:rsidP="00F52AA8">
      <w:pPr>
        <w:pStyle w:val="a8"/>
        <w:widowControl w:val="0"/>
        <w:numPr>
          <w:ilvl w:val="0"/>
          <w:numId w:val="17"/>
        </w:numPr>
        <w:tabs>
          <w:tab w:val="left" w:pos="284"/>
        </w:tabs>
        <w:spacing w:after="0" w:line="240" w:lineRule="auto"/>
        <w:ind w:left="0" w:firstLine="0"/>
        <w:jc w:val="both"/>
        <w:rPr>
          <w:rFonts w:ascii="Times New Roman" w:hAnsi="Times New Roman"/>
          <w:sz w:val="28"/>
          <w:szCs w:val="28"/>
          <w:lang w:val="kk-KZ"/>
        </w:rPr>
      </w:pPr>
      <w:r w:rsidRPr="00376CA1">
        <w:rPr>
          <w:rFonts w:ascii="Times New Roman" w:hAnsi="Times New Roman"/>
          <w:sz w:val="28"/>
          <w:szCs w:val="28"/>
          <w:lang w:val="kk-KZ"/>
        </w:rPr>
        <w:t>жеке адамның киімге қатынасын;</w:t>
      </w:r>
    </w:p>
    <w:p w:rsidR="00F63DBF" w:rsidRPr="00376CA1" w:rsidRDefault="00F63DBF" w:rsidP="00F52AA8">
      <w:pPr>
        <w:pStyle w:val="a8"/>
        <w:widowControl w:val="0"/>
        <w:numPr>
          <w:ilvl w:val="0"/>
          <w:numId w:val="17"/>
        </w:numPr>
        <w:tabs>
          <w:tab w:val="left" w:pos="284"/>
        </w:tabs>
        <w:spacing w:after="0" w:line="240" w:lineRule="auto"/>
        <w:ind w:left="0" w:firstLine="0"/>
        <w:jc w:val="both"/>
        <w:rPr>
          <w:rFonts w:ascii="Times New Roman" w:hAnsi="Times New Roman"/>
          <w:sz w:val="28"/>
          <w:szCs w:val="28"/>
          <w:lang w:val="kk-KZ"/>
        </w:rPr>
      </w:pPr>
      <w:r w:rsidRPr="00376CA1">
        <w:rPr>
          <w:rFonts w:ascii="Times New Roman" w:hAnsi="Times New Roman"/>
          <w:sz w:val="28"/>
          <w:szCs w:val="28"/>
          <w:lang w:val="kk-KZ"/>
        </w:rPr>
        <w:t>киім-кию мәнерін;</w:t>
      </w:r>
    </w:p>
    <w:p w:rsidR="00F63DBF" w:rsidRPr="00376CA1" w:rsidRDefault="00F63DBF" w:rsidP="00F52AA8">
      <w:pPr>
        <w:pStyle w:val="a8"/>
        <w:widowControl w:val="0"/>
        <w:numPr>
          <w:ilvl w:val="0"/>
          <w:numId w:val="17"/>
        </w:numPr>
        <w:tabs>
          <w:tab w:val="left" w:pos="284"/>
        </w:tabs>
        <w:spacing w:after="0" w:line="240" w:lineRule="auto"/>
        <w:ind w:left="0" w:firstLine="0"/>
        <w:jc w:val="both"/>
        <w:rPr>
          <w:rFonts w:ascii="Times New Roman" w:hAnsi="Times New Roman"/>
          <w:sz w:val="28"/>
          <w:szCs w:val="28"/>
          <w:lang w:val="kk-KZ"/>
        </w:rPr>
      </w:pPr>
      <w:r w:rsidRPr="00376CA1">
        <w:rPr>
          <w:rFonts w:ascii="Times New Roman" w:hAnsi="Times New Roman"/>
          <w:sz w:val="28"/>
          <w:szCs w:val="28"/>
          <w:lang w:val="kk-KZ"/>
        </w:rPr>
        <w:t>жеке адамның мінез құлқын;</w:t>
      </w:r>
    </w:p>
    <w:p w:rsidR="00F63DBF" w:rsidRPr="00376CA1" w:rsidRDefault="00F63DBF" w:rsidP="00F52AA8">
      <w:pPr>
        <w:pStyle w:val="a8"/>
        <w:widowControl w:val="0"/>
        <w:numPr>
          <w:ilvl w:val="0"/>
          <w:numId w:val="17"/>
        </w:numPr>
        <w:tabs>
          <w:tab w:val="left" w:pos="284"/>
        </w:tabs>
        <w:spacing w:after="0" w:line="240" w:lineRule="auto"/>
        <w:ind w:left="0" w:firstLine="0"/>
        <w:jc w:val="both"/>
        <w:rPr>
          <w:rFonts w:ascii="Times New Roman" w:hAnsi="Times New Roman"/>
          <w:sz w:val="28"/>
          <w:szCs w:val="28"/>
          <w:lang w:val="kk-KZ"/>
        </w:rPr>
      </w:pPr>
      <w:r w:rsidRPr="00376CA1">
        <w:rPr>
          <w:rFonts w:ascii="Times New Roman" w:hAnsi="Times New Roman"/>
          <w:sz w:val="28"/>
          <w:szCs w:val="28"/>
          <w:lang w:val="kk-KZ"/>
        </w:rPr>
        <w:lastRenderedPageBreak/>
        <w:t>бірінші қажеттілікті;</w:t>
      </w:r>
    </w:p>
    <w:p w:rsidR="00F63DBF" w:rsidRPr="00376CA1" w:rsidRDefault="00F63DBF" w:rsidP="00F52AA8">
      <w:pPr>
        <w:pStyle w:val="a8"/>
        <w:widowControl w:val="0"/>
        <w:numPr>
          <w:ilvl w:val="0"/>
          <w:numId w:val="17"/>
        </w:numPr>
        <w:tabs>
          <w:tab w:val="left" w:pos="284"/>
        </w:tabs>
        <w:spacing w:after="0" w:line="240" w:lineRule="auto"/>
        <w:ind w:left="0" w:firstLine="0"/>
        <w:jc w:val="both"/>
        <w:rPr>
          <w:rFonts w:ascii="Times New Roman" w:hAnsi="Times New Roman"/>
          <w:sz w:val="28"/>
          <w:szCs w:val="28"/>
          <w:lang w:val="kk-KZ"/>
        </w:rPr>
      </w:pPr>
      <w:r w:rsidRPr="00376CA1">
        <w:rPr>
          <w:rFonts w:ascii="Times New Roman" w:hAnsi="Times New Roman"/>
          <w:sz w:val="28"/>
          <w:szCs w:val="28"/>
          <w:lang w:val="kk-KZ"/>
        </w:rPr>
        <w:t>көңіл-күйі, өзін-өзі сезінуін;</w:t>
      </w:r>
    </w:p>
    <w:p w:rsidR="00F63DBF" w:rsidRPr="00376CA1" w:rsidRDefault="00F63DBF" w:rsidP="00F52AA8">
      <w:pPr>
        <w:pStyle w:val="a8"/>
        <w:widowControl w:val="0"/>
        <w:numPr>
          <w:ilvl w:val="0"/>
          <w:numId w:val="17"/>
        </w:numPr>
        <w:tabs>
          <w:tab w:val="left" w:pos="284"/>
        </w:tabs>
        <w:spacing w:after="0" w:line="240" w:lineRule="auto"/>
        <w:ind w:left="0" w:firstLine="0"/>
        <w:jc w:val="both"/>
        <w:rPr>
          <w:rFonts w:ascii="Times New Roman" w:hAnsi="Times New Roman"/>
          <w:sz w:val="28"/>
          <w:szCs w:val="28"/>
          <w:lang w:val="kk-KZ"/>
        </w:rPr>
      </w:pPr>
      <w:r w:rsidRPr="00376CA1">
        <w:rPr>
          <w:rFonts w:ascii="Times New Roman" w:hAnsi="Times New Roman"/>
          <w:sz w:val="28"/>
          <w:szCs w:val="28"/>
          <w:lang w:val="kk-KZ"/>
        </w:rPr>
        <w:t>киімнің тәрбиелік мәнін ескеру.</w:t>
      </w:r>
    </w:p>
    <w:p w:rsidR="00F63DBF" w:rsidRPr="00376CA1" w:rsidRDefault="00F63DBF" w:rsidP="00F63DBF">
      <w:pPr>
        <w:pStyle w:val="a8"/>
        <w:widowControl w:val="0"/>
        <w:spacing w:line="240" w:lineRule="auto"/>
        <w:ind w:firstLine="720"/>
        <w:rPr>
          <w:rFonts w:ascii="Times New Roman" w:hAnsi="Times New Roman"/>
          <w:sz w:val="28"/>
          <w:szCs w:val="28"/>
          <w:lang w:val="kk-KZ"/>
        </w:rPr>
      </w:pPr>
      <w:r w:rsidRPr="00376CA1">
        <w:rPr>
          <w:rFonts w:ascii="Times New Roman" w:hAnsi="Times New Roman"/>
          <w:sz w:val="28"/>
          <w:szCs w:val="28"/>
          <w:lang w:val="kk-KZ"/>
        </w:rPr>
        <w:t xml:space="preserve">Жобалау процесінде киімді қабылдауда психологиялық әдістерді қолдану арқылы  киімнің әсерлік сапасын жетілдіріп, тұтынушының эстетикалық талғамын арттырамыз. Себебі, киімді жобалау жүйесі  басқа  да жүйелермен байланысты. Атап айтсақ, тұтыну жүйесі, антропометрия жүйесі, киімнің психологиялық жүйесі, имиджиология жүйесі, моданың даму жүйесі, тәрбие беру жүйесімен тығыз байланыста. Осыған орай жоғарыда атап өткендей киім үлгілерін тұтыну барысында, жеке адам бойында эстетикалық талғамын дамытып, эстетикалық  тәрбие беруде өнердің өзіндік эстетикалық аспектілерінің  (бұйымның түсі, сызықтары, симметриясы, пропорциясы, формасы, ырғақтылығы, материалы және т. б.) мүмкіндіктері үлкен. </w:t>
      </w:r>
    </w:p>
    <w:p w:rsidR="00F63DBF" w:rsidRPr="00376CA1" w:rsidRDefault="00F63DBF" w:rsidP="00F63DBF">
      <w:pPr>
        <w:widowControl w:val="0"/>
        <w:spacing w:after="0" w:line="240" w:lineRule="auto"/>
        <w:ind w:firstLine="720"/>
        <w:jc w:val="both"/>
        <w:rPr>
          <w:rFonts w:ascii="Times New Roman" w:hAnsi="Times New Roman" w:cs="Times New Roman"/>
          <w:sz w:val="28"/>
          <w:szCs w:val="28"/>
          <w:lang w:val="kk-KZ"/>
        </w:rPr>
      </w:pPr>
      <w:r w:rsidRPr="00376CA1">
        <w:rPr>
          <w:rFonts w:ascii="Times New Roman" w:hAnsi="Times New Roman" w:cs="Times New Roman"/>
          <w:b/>
          <w:i/>
          <w:sz w:val="28"/>
          <w:szCs w:val="28"/>
          <w:lang w:val="kk-KZ" w:eastAsia="ko-KR"/>
        </w:rPr>
        <w:t xml:space="preserve">2. Композиция ережелері мен заңдылықтары. </w:t>
      </w:r>
      <w:r w:rsidRPr="00376CA1">
        <w:rPr>
          <w:rFonts w:ascii="Times New Roman" w:hAnsi="Times New Roman" w:cs="Times New Roman"/>
          <w:sz w:val="28"/>
          <w:szCs w:val="28"/>
          <w:lang w:val="kk-KZ"/>
        </w:rPr>
        <w:t xml:space="preserve">Басқа да қолөнер саласы секілді киімді модельдеу барысында өзіндік композиция заңдылықтары мен ережелері бар. </w:t>
      </w:r>
      <w:r w:rsidRPr="00376CA1">
        <w:rPr>
          <w:rFonts w:ascii="Times New Roman" w:hAnsi="Times New Roman" w:cs="Times New Roman"/>
          <w:i/>
          <w:sz w:val="28"/>
          <w:szCs w:val="28"/>
          <w:lang w:val="kk-KZ"/>
        </w:rPr>
        <w:t>Композиция</w:t>
      </w:r>
      <w:r w:rsidRPr="00376CA1">
        <w:rPr>
          <w:rFonts w:ascii="Times New Roman" w:hAnsi="Times New Roman" w:cs="Times New Roman"/>
          <w:sz w:val="28"/>
          <w:szCs w:val="28"/>
          <w:lang w:val="kk-KZ"/>
        </w:rPr>
        <w:t xml:space="preserve"> - құрастыру, шығару деген мағананы білдіреді. Костюм композициясы ережелеріне сәйкес өндіріс орындарында, шағын тігін шеберханадарында, сондай-ақ тігін сән ательсінде түрлі киім үлгілері дайындалуда. Суреші-модельер өнер туындысын әзірлеуде өз ойын толық жеткізу үшін осы композиция заңдылықтарын меңгеруі қажет. Бұл заңдылық бойынша көркем шығарманың барлық құрамдас бөліктерінің гормониялы тұтастығы, сонымен қатар функциональдылығы мен конструктивтігі және киім формасының кейіпкерлігінің өзара үйлесімділігі ескеріледі. Мұндай тұтас композиция заңдылығы бар туындыны шығару кәсіби суретшінің басты міндеті болып саналады.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Әдебиеттерге шолу нәтижесінде композицияның негізгі заңдылықтары мен ережелеріне мыналар кіретіндігін анықталды:</w:t>
      </w:r>
    </w:p>
    <w:p w:rsidR="00F63DBF" w:rsidRPr="00376CA1" w:rsidRDefault="00F63DBF" w:rsidP="00F52AA8">
      <w:pPr>
        <w:widowControl w:val="0"/>
        <w:numPr>
          <w:ilvl w:val="0"/>
          <w:numId w:val="15"/>
        </w:numPr>
        <w:tabs>
          <w:tab w:val="clear" w:pos="360"/>
          <w:tab w:val="num" w:pos="426"/>
          <w:tab w:val="left" w:pos="851"/>
        </w:tabs>
        <w:spacing w:after="0" w:line="240" w:lineRule="auto"/>
        <w:ind w:left="0" w:firstLine="567"/>
        <w:jc w:val="both"/>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Композициядағы барлық құралдар киімнің қолдануына сай келіп оны айқындай түсуі қажет.</w:t>
      </w:r>
    </w:p>
    <w:p w:rsidR="00F63DBF" w:rsidRPr="00376CA1" w:rsidRDefault="00F63DBF" w:rsidP="00F52AA8">
      <w:pPr>
        <w:widowControl w:val="0"/>
        <w:numPr>
          <w:ilvl w:val="0"/>
          <w:numId w:val="15"/>
        </w:numPr>
        <w:tabs>
          <w:tab w:val="clear" w:pos="360"/>
          <w:tab w:val="num" w:pos="426"/>
          <w:tab w:val="left" w:pos="851"/>
        </w:tabs>
        <w:spacing w:after="0" w:line="240" w:lineRule="auto"/>
        <w:ind w:left="0" w:firstLine="567"/>
        <w:jc w:val="both"/>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Композициядағы барлық элементері мен бөліктері бір-біріне  мөлшерлес әрі өлшемдес болуы қажет.</w:t>
      </w:r>
    </w:p>
    <w:p w:rsidR="00F63DBF" w:rsidRPr="00376CA1" w:rsidRDefault="00F63DBF" w:rsidP="00F52AA8">
      <w:pPr>
        <w:widowControl w:val="0"/>
        <w:numPr>
          <w:ilvl w:val="0"/>
          <w:numId w:val="15"/>
        </w:numPr>
        <w:tabs>
          <w:tab w:val="clear" w:pos="360"/>
          <w:tab w:val="num" w:pos="426"/>
          <w:tab w:val="left" w:pos="851"/>
        </w:tabs>
        <w:spacing w:after="0" w:line="240" w:lineRule="auto"/>
        <w:ind w:left="0" w:firstLine="567"/>
        <w:jc w:val="both"/>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Міндетті түрде композициялық орталық болуы тиіс.</w:t>
      </w:r>
    </w:p>
    <w:p w:rsidR="00F63DBF" w:rsidRPr="00376CA1" w:rsidRDefault="00F63DBF" w:rsidP="00F52AA8">
      <w:pPr>
        <w:widowControl w:val="0"/>
        <w:numPr>
          <w:ilvl w:val="0"/>
          <w:numId w:val="15"/>
        </w:numPr>
        <w:tabs>
          <w:tab w:val="clear" w:pos="360"/>
          <w:tab w:val="num" w:pos="426"/>
          <w:tab w:val="left" w:pos="851"/>
        </w:tabs>
        <w:spacing w:after="0" w:line="240" w:lineRule="auto"/>
        <w:ind w:left="0" w:firstLine="567"/>
        <w:jc w:val="both"/>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Композиция тұтас болуы қажет.</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Бірінші заңдылыққа</w:t>
      </w:r>
      <w:r w:rsidRPr="00376CA1">
        <w:rPr>
          <w:rFonts w:ascii="Times New Roman" w:hAnsi="Times New Roman" w:cs="Times New Roman"/>
          <w:sz w:val="28"/>
          <w:szCs w:val="28"/>
          <w:lang w:val="kk-KZ" w:eastAsia="ko-KR"/>
        </w:rPr>
        <w:t xml:space="preserve"> байланысты бірнеше ережелерді атан өтуге болады,  </w:t>
      </w:r>
      <w:r w:rsidRPr="00376CA1">
        <w:rPr>
          <w:rFonts w:ascii="Times New Roman" w:hAnsi="Times New Roman" w:cs="Times New Roman"/>
          <w:b/>
          <w:sz w:val="28"/>
          <w:szCs w:val="28"/>
          <w:lang w:val="kk-KZ" w:eastAsia="ko-KR"/>
        </w:rPr>
        <w:t>бірінші ереже:</w:t>
      </w:r>
      <w:r w:rsidRPr="00376CA1">
        <w:rPr>
          <w:rFonts w:ascii="Times New Roman" w:hAnsi="Times New Roman" w:cs="Times New Roman"/>
          <w:sz w:val="28"/>
          <w:szCs w:val="28"/>
          <w:lang w:val="kk-KZ" w:eastAsia="ko-KR"/>
        </w:rPr>
        <w:t xml:space="preserve"> киімнің қолдануына байланысты оның формасының сай келуі әрі біртұтас үйлесімділігінде. Мысалы шомылуға арналған киім денеге қанымалы болып, тұлға формасын айқындап тұратын формаға ие болса, адамның суда жүзуіне ыңғайлы болады, ал керісінше төсек киімнің формасы кең, қимыл қозғалысқа ыңғайлы етіп, ауа өткізгіш материалдан тігіледі. Сонымен, киім формасы оның қолдануына сай келсе, онда киімнің практикалық маңыздылығы арта түседі.</w:t>
      </w:r>
    </w:p>
    <w:p w:rsidR="00F63DBF" w:rsidRPr="00376CA1" w:rsidRDefault="00F63DBF" w:rsidP="00F63DBF">
      <w:pPr>
        <w:pStyle w:val="af4"/>
        <w:widowControl w:val="0"/>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b/>
          <w:sz w:val="28"/>
          <w:szCs w:val="28"/>
          <w:lang w:val="kk-KZ"/>
        </w:rPr>
        <w:t>Екінші ереже:</w:t>
      </w:r>
      <w:r w:rsidRPr="00376CA1">
        <w:rPr>
          <w:rFonts w:ascii="Times New Roman" w:hAnsi="Times New Roman" w:cs="Times New Roman"/>
          <w:sz w:val="28"/>
          <w:szCs w:val="28"/>
          <w:lang w:val="kk-KZ"/>
        </w:rPr>
        <w:t xml:space="preserve"> киімнің қолданылуы мен формасына материалының сай </w:t>
      </w:r>
      <w:r w:rsidRPr="00376CA1">
        <w:rPr>
          <w:rFonts w:ascii="Times New Roman" w:hAnsi="Times New Roman" w:cs="Times New Roman"/>
          <w:sz w:val="28"/>
          <w:szCs w:val="28"/>
          <w:lang w:val="kk-KZ"/>
        </w:rPr>
        <w:lastRenderedPageBreak/>
        <w:t>келуін суретші-модельер алдын-ала ойластыру қажет. Мысалыға, жоғарыда айтылған шомылуға арналған киім денеге қынамалы болуы қажет дедік, осы форманы шығару үшін біз созылмалы, су өткізгіш химиялық талшықтан жасалған материалды пайдаланамыз. Көп қыртыстанатын матадан қынамалы формалы, шаршаулы, бүрмелі көйлек немесе қатпарлы белдемшелерді жасауға болмайды, мұндайда көп қыртыстанбайтын матаны пайдаланған жөн. Тез қыртыстанатын матадан жеңсіз, жағасыз, етегі кең, қарапайым формалы киімдерді тігуге болады. Дегенімен, қазіргі уақытта ғылым мен техниканың өркендеуі нәтижесінде тоқыма өндірісінде түрлі жоғары сапалы, әрі түрлі қасиетке ие материалдар шығарылуда. Осы материалдарды қолдануда, дайындалатын киім моделінің тұтыну мақсатына орай киім матасының сай келуін ескеріп, оны дұрыс пайдалана білуді қажет етеді.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sz w:val="28"/>
          <w:szCs w:val="28"/>
          <w:lang w:val="kk-KZ" w:eastAsia="ko-KR"/>
        </w:rPr>
        <w:t>Үшінші ереже:</w:t>
      </w:r>
      <w:r w:rsidRPr="00376CA1">
        <w:rPr>
          <w:rFonts w:ascii="Times New Roman" w:hAnsi="Times New Roman" w:cs="Times New Roman"/>
          <w:sz w:val="28"/>
          <w:szCs w:val="28"/>
          <w:lang w:val="kk-KZ" w:eastAsia="ko-KR"/>
        </w:rPr>
        <w:t xml:space="preserve"> Киімнің  формасының және матасының, тұтыну мақсатына орай </w:t>
      </w:r>
      <w:r w:rsidRPr="00376CA1">
        <w:rPr>
          <w:rFonts w:ascii="Times New Roman" w:hAnsi="Times New Roman" w:cs="Times New Roman"/>
          <w:i/>
          <w:sz w:val="28"/>
          <w:szCs w:val="28"/>
          <w:lang w:val="kk-KZ" w:eastAsia="ko-KR"/>
        </w:rPr>
        <w:t>сәндеу элементтерінің сай келуі</w:t>
      </w:r>
      <w:r w:rsidRPr="00376CA1">
        <w:rPr>
          <w:rFonts w:ascii="Times New Roman" w:hAnsi="Times New Roman" w:cs="Times New Roman"/>
          <w:sz w:val="28"/>
          <w:szCs w:val="28"/>
          <w:lang w:val="kk-KZ" w:eastAsia="ko-KR"/>
        </w:rPr>
        <w:t>. Киімді композициялауда кез келген сәндеу элементерін қолдануда, оның түрі мен атқаратын ролін айқындау қажет, яғни сәндеу элементтері матаның қасиетіне, фактурасына, киімнің қолданылуна және формасына қайшы келмеуін ескеру. Мысалы, нәрестеледің мақта матасынан тігілген жейдесіне  жеңіл кесте немесе жұмсақ тоқыма бау, таспа бауларды қолдану арқылы киімнің көркемдік шешімін табуға болады.</w:t>
      </w:r>
    </w:p>
    <w:p w:rsidR="00F63DBF" w:rsidRPr="00376CA1" w:rsidRDefault="00F63DBF" w:rsidP="00F63DBF">
      <w:pPr>
        <w:pStyle w:val="af4"/>
        <w:widowControl w:val="0"/>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Жазғы ыстық аптада киетін киім матасы салқын болатын кенеп немесе мақта материалдарын қолданымыз. Бұл маталардан тігілген киімдерге кесте, мережка немесе аппликация, баспа суреттер, таспа баулар, тоқыма бауларды қондану арқылы киімнің сапасын арттырамыз. Кей жағдайларда сәндеу арқылы киімнің композициялық шешімділігін, тұтастығын нашарлатып, киімнің қолдануына кері әсер етеді, оған мысал, оқушының мектеп формасына шетелдік эстрада әншілері мен түрлі тақырыптық суреті бар аппликация мен баспа суреттерді қолдануға болмайды. Бұл жерде, әрбір сынып оқушыларының жас ерекшелігіне сай олардың қызығуы мен мақсаттарын ескере отырып бастауыш, орта буын, жоғары сынып оқушыларына арнап маңызды тақырыпқа ие эмблемалар қолдану арқылы оның көркемдік шешімін арттырамыз.</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Композицияның екінші заңдылығы</w:t>
      </w:r>
      <w:r w:rsidRPr="00376CA1">
        <w:rPr>
          <w:rFonts w:ascii="Times New Roman" w:hAnsi="Times New Roman" w:cs="Times New Roman"/>
          <w:sz w:val="28"/>
          <w:szCs w:val="28"/>
          <w:lang w:val="kk-KZ" w:eastAsia="ko-KR"/>
        </w:rPr>
        <w:t xml:space="preserve"> бойынша композицияның барлық элементтері мен бөліктері бір-біріне мөлшерлес әрі өлшемдес болуы қажет , яғни  киімнің жеке бөліктерінің (жең, өңір, юбка) өлшемдерінің, мата түсімен фактурасы (юбка, жейдемен, көйлек сәнді жаға мен белдік, клапанмен т.б.), жеке бөлшектері (жаға, қалта т.б.), сәндеулері (кесте, аппликация, түйме, қатпар, шаршаулар, рельефті тігістер т.б.) бір-біріне өлшемдес әрі мөлшерлес болуы қажет. Бұл жөнінде № 6,7 практикалық жұмыстарда қарастырылған.</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Композицияның үшінші заңдылығы</w:t>
      </w:r>
      <w:r w:rsidRPr="00376CA1">
        <w:rPr>
          <w:rFonts w:ascii="Times New Roman" w:hAnsi="Times New Roman" w:cs="Times New Roman"/>
          <w:sz w:val="28"/>
          <w:szCs w:val="28"/>
          <w:lang w:val="kk-KZ" w:eastAsia="ko-KR"/>
        </w:rPr>
        <w:t xml:space="preserve"> бойынша міндетті түрде композициялық орталық болуы тиіс, яғни киімді композициялауда ең басты нәрсе киімдегі </w:t>
      </w:r>
      <w:r w:rsidRPr="00376CA1">
        <w:rPr>
          <w:rFonts w:ascii="Times New Roman" w:hAnsi="Times New Roman" w:cs="Times New Roman"/>
          <w:b/>
          <w:i/>
          <w:sz w:val="28"/>
          <w:szCs w:val="28"/>
          <w:lang w:val="kk-KZ" w:eastAsia="ko-KR"/>
        </w:rPr>
        <w:t>композициялық орталық</w:t>
      </w:r>
      <w:r w:rsidRPr="00376CA1">
        <w:rPr>
          <w:rFonts w:ascii="Times New Roman" w:hAnsi="Times New Roman" w:cs="Times New Roman"/>
          <w:b/>
          <w:sz w:val="28"/>
          <w:szCs w:val="28"/>
          <w:lang w:val="kk-KZ" w:eastAsia="ko-KR"/>
        </w:rPr>
        <w:t xml:space="preserve"> </w:t>
      </w:r>
      <w:r w:rsidRPr="00376CA1">
        <w:rPr>
          <w:rFonts w:ascii="Times New Roman" w:hAnsi="Times New Roman" w:cs="Times New Roman"/>
          <w:sz w:val="28"/>
          <w:szCs w:val="28"/>
          <w:lang w:val="kk-KZ" w:eastAsia="ko-KR"/>
        </w:rPr>
        <w:t xml:space="preserve">болып саналады. Композициялық орталықты – назар аудару орталығы деп түсінуге болады. Киімдегі композициялық орталық бант, гүл, мойын шалғы, белдік және т.с.с. сәндеу </w:t>
      </w:r>
      <w:r w:rsidRPr="00376CA1">
        <w:rPr>
          <w:rFonts w:ascii="Times New Roman" w:hAnsi="Times New Roman" w:cs="Times New Roman"/>
          <w:sz w:val="28"/>
          <w:szCs w:val="28"/>
          <w:lang w:val="kk-KZ" w:eastAsia="ko-KR"/>
        </w:rPr>
        <w:lastRenderedPageBreak/>
        <w:t>элементері немесе киімнің жағасы, иініші сонымен қатар киім матасының түсі, пішімі, екі-үш түстің үйлесімі болуы мүмкін. Барлық жағдайда да негізгі басты дақ композицияның басқа элементерін толықтырып оны айқындай түседі.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Композицияның төртінші заңдылығы</w:t>
      </w:r>
      <w:r w:rsidRPr="00376CA1">
        <w:rPr>
          <w:rFonts w:ascii="Times New Roman" w:hAnsi="Times New Roman" w:cs="Times New Roman"/>
          <w:b/>
          <w:sz w:val="28"/>
          <w:szCs w:val="28"/>
          <w:lang w:val="kk-KZ" w:eastAsia="ko-KR"/>
        </w:rPr>
        <w:t xml:space="preserve"> –</w:t>
      </w:r>
      <w:r w:rsidRPr="00376CA1">
        <w:rPr>
          <w:rFonts w:ascii="Times New Roman" w:hAnsi="Times New Roman" w:cs="Times New Roman"/>
          <w:sz w:val="28"/>
          <w:szCs w:val="28"/>
          <w:lang w:val="kk-KZ" w:eastAsia="ko-KR"/>
        </w:rPr>
        <w:t xml:space="preserve"> композиция тұтас болуы қажет. Киімнің композициялық бірегейлі тұтас болуы, ондағы басты элементке жеке элементердің бағынышты болуында. Киім композициясының тұтас болуы ойды толық жеткізуіне әсер етеді, әрі ол жеңіл қабылданады. Костюмнің барлық бөліктері, аумағы, пішімі, түсінің өзара сай келуі әрі қосымшаларымен үйлесімді болып, адаммен бәсекеге түспеуі қажет. Осы аталған композиция заңдылықтары мен ережелері жөнінде алған білімді студентер практикалық жұмыстарды орындауда басшылыққа алап отырып, композициялық шешімі дұрыс табылған киім модельдерін дайындауға болады.</w:t>
      </w:r>
    </w:p>
    <w:p w:rsidR="00F63DBF" w:rsidRPr="00376CA1" w:rsidRDefault="00F63DBF" w:rsidP="00F63DBF">
      <w:pPr>
        <w:pStyle w:val="4"/>
        <w:widowControl w:val="0"/>
        <w:spacing w:before="0" w:line="240" w:lineRule="auto"/>
        <w:rPr>
          <w:rFonts w:ascii="Times New Roman" w:hAnsi="Times New Roman" w:cs="Times New Roman"/>
          <w:i w:val="0"/>
          <w:color w:val="auto"/>
          <w:sz w:val="28"/>
          <w:szCs w:val="28"/>
          <w:lang w:val="kk-KZ"/>
        </w:rPr>
      </w:pPr>
      <w:r w:rsidRPr="00376CA1">
        <w:rPr>
          <w:rFonts w:ascii="Times New Roman" w:hAnsi="Times New Roman" w:cs="Times New Roman"/>
          <w:i w:val="0"/>
          <w:color w:val="auto"/>
          <w:sz w:val="28"/>
          <w:szCs w:val="28"/>
          <w:lang w:val="kk-KZ"/>
        </w:rPr>
        <w:t>Бақылау  сұрақтары</w:t>
      </w:r>
    </w:p>
    <w:p w:rsidR="00F63DBF" w:rsidRPr="00376CA1" w:rsidRDefault="00F63DBF" w:rsidP="00F52AA8">
      <w:pPr>
        <w:widowControl w:val="0"/>
        <w:numPr>
          <w:ilvl w:val="0"/>
          <w:numId w:val="16"/>
        </w:numPr>
        <w:spacing w:after="0" w:line="240" w:lineRule="auto"/>
        <w:ind w:left="0" w:firstLine="0"/>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Костюм композициясының қандай категориялары  бар?</w:t>
      </w:r>
    </w:p>
    <w:p w:rsidR="00F63DBF" w:rsidRPr="00376CA1" w:rsidRDefault="00F63DBF" w:rsidP="00F52AA8">
      <w:pPr>
        <w:widowControl w:val="0"/>
        <w:numPr>
          <w:ilvl w:val="0"/>
          <w:numId w:val="16"/>
        </w:numPr>
        <w:spacing w:after="0" w:line="240" w:lineRule="auto"/>
        <w:ind w:left="0" w:firstLine="0"/>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Костюм композициясының белгілі  заңдылықтары бар ма?</w:t>
      </w:r>
    </w:p>
    <w:p w:rsidR="00F63DBF" w:rsidRPr="00376CA1" w:rsidRDefault="00F63DBF" w:rsidP="00F63DBF">
      <w:pPr>
        <w:widowControl w:val="0"/>
        <w:spacing w:after="0" w:line="240" w:lineRule="auto"/>
        <w:rPr>
          <w:rFonts w:ascii="Times New Roman" w:hAnsi="Times New Roman" w:cs="Times New Roman"/>
          <w:sz w:val="28"/>
          <w:szCs w:val="28"/>
          <w:lang w:val="kk-KZ" w:eastAsia="ko-KR"/>
        </w:rPr>
      </w:pPr>
    </w:p>
    <w:p w:rsidR="00F63DBF" w:rsidRPr="00376CA1" w:rsidRDefault="00F63DBF" w:rsidP="00F63DBF">
      <w:pPr>
        <w:pStyle w:val="af2"/>
        <w:widowControl w:val="0"/>
        <w:ind w:firstLine="567"/>
        <w:jc w:val="both"/>
        <w:rPr>
          <w:rFonts w:ascii="Times New Roman" w:hAnsi="Times New Roman"/>
          <w:szCs w:val="28"/>
          <w:lang w:val="kk-KZ"/>
        </w:rPr>
      </w:pPr>
      <w:r w:rsidRPr="00376CA1">
        <w:rPr>
          <w:rFonts w:ascii="Times New Roman" w:hAnsi="Times New Roman"/>
          <w:szCs w:val="28"/>
          <w:lang w:val="kk-KZ"/>
        </w:rPr>
        <w:t>Дәріс №5. Киім формасының көрермендік және конструктивтік элементтері</w:t>
      </w:r>
    </w:p>
    <w:p w:rsidR="00F63DBF" w:rsidRPr="00376CA1" w:rsidRDefault="00F63DBF" w:rsidP="00F63DBF">
      <w:pPr>
        <w:pStyle w:val="a8"/>
        <w:widowControl w:val="0"/>
        <w:spacing w:line="240" w:lineRule="auto"/>
        <w:ind w:firstLine="567"/>
        <w:rPr>
          <w:rFonts w:ascii="Times New Roman" w:hAnsi="Times New Roman"/>
          <w:b/>
          <w:sz w:val="28"/>
          <w:szCs w:val="28"/>
          <w:lang w:val="kk-KZ"/>
        </w:rPr>
      </w:pPr>
      <w:r w:rsidRPr="00376CA1">
        <w:rPr>
          <w:rFonts w:ascii="Times New Roman" w:hAnsi="Times New Roman"/>
          <w:b/>
          <w:sz w:val="28"/>
          <w:szCs w:val="28"/>
          <w:lang w:val="kk-KZ"/>
        </w:rPr>
        <w:t>Жоспары</w:t>
      </w:r>
    </w:p>
    <w:p w:rsidR="00F63DBF" w:rsidRPr="00376CA1" w:rsidRDefault="00F63DBF" w:rsidP="00F52AA8">
      <w:pPr>
        <w:widowControl w:val="0"/>
        <w:numPr>
          <w:ilvl w:val="0"/>
          <w:numId w:val="22"/>
        </w:numPr>
        <w:tabs>
          <w:tab w:val="clear" w:pos="720"/>
          <w:tab w:val="num" w:pos="142"/>
          <w:tab w:val="left" w:pos="284"/>
          <w:tab w:val="left" w:pos="851"/>
        </w:tabs>
        <w:spacing w:after="0" w:line="240" w:lineRule="auto"/>
        <w:ind w:left="142" w:firstLine="425"/>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Киім формасына жалпы сипттама. </w:t>
      </w:r>
    </w:p>
    <w:p w:rsidR="00F63DBF" w:rsidRPr="00376CA1" w:rsidRDefault="00F63DBF" w:rsidP="00F52AA8">
      <w:pPr>
        <w:widowControl w:val="0"/>
        <w:numPr>
          <w:ilvl w:val="0"/>
          <w:numId w:val="22"/>
        </w:numPr>
        <w:tabs>
          <w:tab w:val="clear" w:pos="720"/>
          <w:tab w:val="num" w:pos="142"/>
          <w:tab w:val="left" w:pos="284"/>
          <w:tab w:val="left" w:pos="851"/>
        </w:tabs>
        <w:spacing w:after="0" w:line="240" w:lineRule="auto"/>
        <w:ind w:left="142" w:firstLine="425"/>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Моданың киім формасына әсері.</w:t>
      </w:r>
    </w:p>
    <w:p w:rsidR="00F63DBF" w:rsidRPr="00376CA1" w:rsidRDefault="00F63DBF" w:rsidP="00F52AA8">
      <w:pPr>
        <w:widowControl w:val="0"/>
        <w:numPr>
          <w:ilvl w:val="0"/>
          <w:numId w:val="22"/>
        </w:numPr>
        <w:tabs>
          <w:tab w:val="clear" w:pos="720"/>
          <w:tab w:val="num" w:pos="142"/>
          <w:tab w:val="left" w:pos="284"/>
          <w:tab w:val="left" w:pos="851"/>
        </w:tabs>
        <w:spacing w:after="0" w:line="240" w:lineRule="auto"/>
        <w:ind w:left="142" w:firstLine="425"/>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Киім силуэттері.</w:t>
      </w:r>
    </w:p>
    <w:p w:rsidR="00F63DBF" w:rsidRPr="00376CA1" w:rsidRDefault="00F63DBF" w:rsidP="00F52AA8">
      <w:pPr>
        <w:widowControl w:val="0"/>
        <w:numPr>
          <w:ilvl w:val="0"/>
          <w:numId w:val="22"/>
        </w:numPr>
        <w:tabs>
          <w:tab w:val="clear" w:pos="720"/>
          <w:tab w:val="left" w:pos="284"/>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Киім үлгісін эстетикалық тұрғыда қабылдау мен оны мәнерлеуде силуэттің рөлі.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Дәріс  түрі</w:t>
      </w:r>
      <w:r w:rsidRPr="00376CA1">
        <w:rPr>
          <w:rFonts w:ascii="Times New Roman" w:hAnsi="Times New Roman" w:cs="Times New Roman"/>
          <w:b/>
          <w:sz w:val="28"/>
          <w:szCs w:val="28"/>
          <w:lang w:val="kk-KZ" w:eastAsia="ko-KR"/>
        </w:rPr>
        <w:t>:</w:t>
      </w:r>
      <w:r w:rsidRPr="00376CA1">
        <w:rPr>
          <w:rFonts w:ascii="Times New Roman" w:hAnsi="Times New Roman" w:cs="Times New Roman"/>
          <w:sz w:val="28"/>
          <w:szCs w:val="28"/>
          <w:lang w:val="kk-KZ" w:eastAsia="ko-KR"/>
        </w:rPr>
        <w:t xml:space="preserve">  Визуальды лекция. </w:t>
      </w:r>
    </w:p>
    <w:p w:rsidR="00F63DBF" w:rsidRPr="00376CA1" w:rsidRDefault="00F63DBF" w:rsidP="00F63DBF">
      <w:pPr>
        <w:widowControl w:val="0"/>
        <w:spacing w:after="0" w:line="240" w:lineRule="auto"/>
        <w:ind w:firstLine="567"/>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Тірек ұғымдары</w:t>
      </w:r>
      <w:r w:rsidRPr="00376CA1">
        <w:rPr>
          <w:rFonts w:ascii="Times New Roman" w:hAnsi="Times New Roman" w:cs="Times New Roman"/>
          <w:sz w:val="28"/>
          <w:szCs w:val="28"/>
          <w:lang w:val="kk-KZ" w:eastAsia="ko-KR"/>
        </w:rPr>
        <w:t xml:space="preserve">: силуэт, киімдегі сызықтар, мода.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sz w:val="28"/>
          <w:szCs w:val="28"/>
          <w:lang w:val="kk-KZ" w:eastAsia="ko-KR"/>
        </w:rPr>
        <w:t>Көрнекілігі:</w:t>
      </w:r>
      <w:r w:rsidRPr="00376CA1">
        <w:rPr>
          <w:rFonts w:ascii="Times New Roman" w:hAnsi="Times New Roman" w:cs="Times New Roman"/>
          <w:sz w:val="28"/>
          <w:szCs w:val="28"/>
          <w:lang w:val="kk-KZ" w:eastAsia="ko-KR"/>
        </w:rPr>
        <w:t>''Мода'' журналдары.''Киім силуэттері''-планшеттер.''Қазіргі заман киім үлгілері''- буклеттер.''Шығыстың аты – шығыс'' халықаралық  студенттердің     шығармашылық жұмыстарының симпозиумынан видео материалдар.</w:t>
      </w:r>
    </w:p>
    <w:p w:rsidR="00F63DBF" w:rsidRPr="00376CA1" w:rsidRDefault="00F63DBF" w:rsidP="00F63DBF">
      <w:pPr>
        <w:widowControl w:val="0"/>
        <w:spacing w:after="0" w:line="240" w:lineRule="auto"/>
        <w:jc w:val="center"/>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Әдебиеттер</w:t>
      </w:r>
    </w:p>
    <w:p w:rsidR="00F63DBF" w:rsidRPr="00376CA1" w:rsidRDefault="00F63DBF" w:rsidP="00F52AA8">
      <w:pPr>
        <w:widowControl w:val="0"/>
        <w:numPr>
          <w:ilvl w:val="0"/>
          <w:numId w:val="23"/>
        </w:numPr>
        <w:tabs>
          <w:tab w:val="clear" w:pos="360"/>
          <w:tab w:val="num" w:pos="0"/>
          <w:tab w:val="left" w:pos="284"/>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Бердник Т.О. Моделирование и художественное оформление одежды.-Ростов н/Д. ''Феникс'', 2011.  -207с.</w:t>
      </w:r>
    </w:p>
    <w:p w:rsidR="00F63DBF" w:rsidRPr="00376CA1" w:rsidRDefault="00F63DBF" w:rsidP="00F52AA8">
      <w:pPr>
        <w:widowControl w:val="0"/>
        <w:numPr>
          <w:ilvl w:val="0"/>
          <w:numId w:val="23"/>
        </w:numPr>
        <w:tabs>
          <w:tab w:val="clear" w:pos="360"/>
          <w:tab w:val="num" w:pos="0"/>
          <w:tab w:val="left" w:pos="284"/>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Козлова Т.Б. и др. Моделирование и художественное оформление женской и детской одежды. М.: Легпромбытиздат, 2010. -132 с.</w:t>
      </w:r>
    </w:p>
    <w:p w:rsidR="00F63DBF" w:rsidRPr="00376CA1" w:rsidRDefault="00F63DBF" w:rsidP="00F52AA8">
      <w:pPr>
        <w:widowControl w:val="0"/>
        <w:numPr>
          <w:ilvl w:val="0"/>
          <w:numId w:val="23"/>
        </w:numPr>
        <w:tabs>
          <w:tab w:val="clear" w:pos="360"/>
          <w:tab w:val="num" w:pos="0"/>
          <w:tab w:val="left" w:pos="284"/>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Пармон Ф.М. Композиция костюма:Учебник для вузов – М.:Легпромбытиздат, 2012.-176 с.</w:t>
      </w:r>
    </w:p>
    <w:p w:rsidR="00F63DBF" w:rsidRPr="00376CA1" w:rsidRDefault="00F63DBF" w:rsidP="00F52AA8">
      <w:pPr>
        <w:widowControl w:val="0"/>
        <w:numPr>
          <w:ilvl w:val="0"/>
          <w:numId w:val="23"/>
        </w:numPr>
        <w:tabs>
          <w:tab w:val="clear" w:pos="360"/>
          <w:tab w:val="num" w:pos="0"/>
          <w:tab w:val="left" w:pos="284"/>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rPr>
        <w:t xml:space="preserve">Бердник Т.О. Основы художественного проектированиекостюма и эскизной графики. –Ростов н/Д:Феникс, 2012. </w:t>
      </w:r>
      <w:r w:rsidRPr="00376CA1">
        <w:rPr>
          <w:rFonts w:ascii="Times New Roman" w:hAnsi="Times New Roman" w:cs="Times New Roman"/>
          <w:sz w:val="28"/>
          <w:szCs w:val="28"/>
          <w:lang w:val="kk-KZ" w:eastAsia="ko-KR"/>
        </w:rPr>
        <w:t>257 с.</w:t>
      </w:r>
    </w:p>
    <w:p w:rsidR="00F63DBF" w:rsidRPr="00376CA1" w:rsidRDefault="00F63DBF" w:rsidP="00F63DBF">
      <w:pPr>
        <w:widowControl w:val="0"/>
        <w:tabs>
          <w:tab w:val="num" w:pos="0"/>
          <w:tab w:val="left" w:pos="284"/>
          <w:tab w:val="left" w:pos="851"/>
        </w:tabs>
        <w:spacing w:after="0" w:line="240" w:lineRule="auto"/>
        <w:jc w:val="both"/>
        <w:rPr>
          <w:rFonts w:ascii="Times New Roman" w:hAnsi="Times New Roman" w:cs="Times New Roman"/>
          <w:sz w:val="28"/>
          <w:szCs w:val="28"/>
          <w:lang w:val="kk-KZ" w:eastAsia="ko-KR"/>
        </w:rPr>
      </w:pPr>
    </w:p>
    <w:p w:rsidR="00F63DBF" w:rsidRPr="00376CA1" w:rsidRDefault="00F63DBF" w:rsidP="00F52AA8">
      <w:pPr>
        <w:pStyle w:val="a5"/>
        <w:widowControl w:val="0"/>
        <w:numPr>
          <w:ilvl w:val="0"/>
          <w:numId w:val="24"/>
        </w:numPr>
        <w:tabs>
          <w:tab w:val="left" w:pos="851"/>
        </w:tabs>
        <w:spacing w:after="0" w:line="240" w:lineRule="auto"/>
        <w:ind w:left="0" w:firstLine="567"/>
        <w:jc w:val="both"/>
        <w:rPr>
          <w:rFonts w:ascii="Times New Roman" w:hAnsi="Times New Roman"/>
          <w:sz w:val="28"/>
          <w:szCs w:val="28"/>
          <w:lang w:val="kk-KZ"/>
        </w:rPr>
      </w:pPr>
      <w:r w:rsidRPr="00376CA1">
        <w:rPr>
          <w:rFonts w:ascii="Times New Roman" w:hAnsi="Times New Roman"/>
          <w:b/>
          <w:i/>
          <w:sz w:val="28"/>
          <w:szCs w:val="28"/>
          <w:lang w:val="kk-KZ" w:eastAsia="ko-KR"/>
        </w:rPr>
        <w:t xml:space="preserve">Киім формасына жалпы сипттама. </w:t>
      </w:r>
      <w:r w:rsidRPr="00376CA1">
        <w:rPr>
          <w:rFonts w:ascii="Times New Roman" w:hAnsi="Times New Roman"/>
          <w:sz w:val="28"/>
          <w:szCs w:val="28"/>
          <w:lang w:val="kk-KZ"/>
        </w:rPr>
        <w:t xml:space="preserve">Киімнің негізгі атқаратын эстетикалық және тұтыну қызметіне, яғни оның формасы, конструкциялық </w:t>
      </w:r>
      <w:r w:rsidRPr="00376CA1">
        <w:rPr>
          <w:rFonts w:ascii="Times New Roman" w:hAnsi="Times New Roman"/>
          <w:sz w:val="28"/>
          <w:szCs w:val="28"/>
          <w:lang w:val="kk-KZ"/>
        </w:rPr>
        <w:lastRenderedPageBreak/>
        <w:t>шешімі, материалды таңдап алуы, әшекейі мен түсіне байланысты.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Костюм формасы ол  - киімнің  сыртқы құрылымын білдіреді.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Эстетикалық шешімі дұрыс ұйымдастырылған костюм формасы өзінің мәнерлігімен көзге түседі: яғни силуэтті, сонымен қатар костюм пропорцияларының қатынасы дұрыс орындалып бөлшектердің ритмдік реттілігі айқын болып, костюм қолданылуына түсінің үйлесімділігі әсер етеді.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Костюм формасын кеңістіктегі көлемді обьекті ретінде қарауға болады. Костюм формасын киім силуэті айқындайды. </w:t>
      </w:r>
      <w:r w:rsidRPr="00376CA1">
        <w:rPr>
          <w:rFonts w:ascii="Times New Roman" w:hAnsi="Times New Roman" w:cs="Times New Roman"/>
          <w:i/>
          <w:sz w:val="28"/>
          <w:szCs w:val="28"/>
          <w:lang w:val="kk-KZ" w:eastAsia="ko-KR"/>
        </w:rPr>
        <w:t>Силуэт –</w:t>
      </w:r>
      <w:r w:rsidRPr="00376CA1">
        <w:rPr>
          <w:rFonts w:ascii="Times New Roman" w:hAnsi="Times New Roman" w:cs="Times New Roman"/>
          <w:sz w:val="28"/>
          <w:szCs w:val="28"/>
          <w:lang w:val="kk-KZ" w:eastAsia="ko-KR"/>
        </w:rPr>
        <w:t xml:space="preserve"> бұйым формасының нобай сызықтары арқылы нақты ерекшеліктерін айқын көрсетеді. Киім силуэті адам денесіне киімнің қыналунына байланысты мынадай түрлерге жіктейді: жартылай қынамалы, қанамалы, тік, етекке қарай кеңейтілген, немесе тартылған, сонымен қатар түрлі геометриялық формалы болып келеді (тік төртбұрыш, трпециялы, оваль, екі үшбұрыш, х-секілді, о-секілді т.б.).</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Киімнің геометриялық формасын өзгерту  нәтижесінде яғни, жеке бөліктерінің көлемін ұлғайту немесе кішірейту арқылы оның силуэтін өзгертуге болады. Сонымен қатар, форманың жеке элементін ауыстыру арқылы оның басқа да элементттерін өзгертуге әсер етеді. Киімдегі сызықтар, әшекейлер және киімнің түсімен матаның фактурасы, суреті және жеке бөліктерінің өлшемдері бәрі де киім формасын қабылдауда көз бояушылық әсер етеді. Сонымен, костюм формасы белгілі геометриялық түрлерімен өлшемдер, масса, силуэт және киім бетінің ерекшеліктері арқылы айқындалады. Костюм формасы жекелеген көлемдермен және жеке костюм  бөліктерінің түйіндесумен, конструктивті шешін табу нәтижесінде пайда болады. Костюмнің жеке бөліктерін түйіндестіретін сызықтар. </w:t>
      </w:r>
      <w:r w:rsidRPr="00376CA1">
        <w:rPr>
          <w:rFonts w:ascii="Times New Roman" w:hAnsi="Times New Roman" w:cs="Times New Roman"/>
          <w:sz w:val="28"/>
          <w:szCs w:val="28"/>
          <w:lang w:val="kk-KZ"/>
        </w:rPr>
        <w:tab/>
        <w:t>Оларға біріктіруші рельефті, бүкпе, қима бүкпе тағы басқа  тігілсе, онда олар конструктивті сәндік сызықтар деп аталады. Сонымен қатар киімдегі жолақтар, таспа баулар, мережка және т.б. сәндік сызықтар жатады.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Киім формасын шығаруда қолданылатын материал өзінің пластикалық (иілгіштік) қасиетімен шаршаулану дәрежесімен айқындалады: яғни олар жұмсақтығы, сусымалылығы айқын немесе қатаң беттілігімен ерекшелінеді. Сондықтан киімнің пластикалық қасиеті оның конструктивті шешімі мен мата қасиетіне байланысты болады.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2. Моданың киім формасына әсері.</w:t>
      </w:r>
      <w:r w:rsidRPr="00376CA1">
        <w:rPr>
          <w:rFonts w:ascii="Times New Roman" w:hAnsi="Times New Roman" w:cs="Times New Roman"/>
          <w:sz w:val="28"/>
          <w:szCs w:val="28"/>
          <w:lang w:val="kk-KZ" w:eastAsia="ko-KR"/>
        </w:rPr>
        <w:t>Киім формасының қалыптасуына мода да үлкен әсер етеді.</w:t>
      </w:r>
      <w:r w:rsidRPr="00376CA1">
        <w:rPr>
          <w:rFonts w:ascii="Times New Roman" w:hAnsi="Times New Roman" w:cs="Times New Roman"/>
          <w:b/>
          <w:sz w:val="28"/>
          <w:szCs w:val="28"/>
          <w:lang w:val="kk-KZ" w:eastAsia="ko-KR"/>
        </w:rPr>
        <w:tab/>
      </w:r>
      <w:r w:rsidRPr="00376CA1">
        <w:rPr>
          <w:rFonts w:ascii="Times New Roman" w:hAnsi="Times New Roman" w:cs="Times New Roman"/>
          <w:sz w:val="28"/>
          <w:szCs w:val="28"/>
          <w:lang w:val="kk-KZ" w:eastAsia="ko-KR"/>
        </w:rPr>
        <w:t xml:space="preserve">Мода қоғамы әлеуметтік топтың дамуына мүмкіндік болған жағдайда, белгілі бір  мәдени образдардың жолында ғана тарайды. Модаға қарағанда,  қоғамда әдет-ғұрып пен заң әлеуметтік топтарда белгілі бір мәдени образдарды жақсырақ бекітеді. Мысалыға, орта ғасырда Европада төменгі сатыдағы адам дарға  ақшыл түстен киім киюге тыйым салынды, өйткені тек басшылар мен байлар ғана  ақшыл киім киюге рұқсат етілді, себебі ол онда мода ағымы еді. Қандай материалдан және қандай формада киім  тігу керектігін король айтып отырды. Мысалыға, 1480 жылы  француз королі Карл-VIII жоғары дворяндардан басқалары алтын мен күміс әшекейлерін, жібек  маталарынан киім киюіне рұқсат бермеді және сол </w:t>
      </w:r>
      <w:r w:rsidRPr="00376CA1">
        <w:rPr>
          <w:rFonts w:ascii="Times New Roman" w:hAnsi="Times New Roman" w:cs="Times New Roman"/>
          <w:sz w:val="28"/>
          <w:szCs w:val="28"/>
          <w:lang w:val="kk-KZ" w:eastAsia="ko-KR"/>
        </w:rPr>
        <w:lastRenderedPageBreak/>
        <w:t>адамның шені немесе  қызметі  қаншалықты жоғары болса, соншалықты олардың шұлықтары мен аяқ-киімдері ұзын болуы керек деді. Неміс социологы Г.Зиммель ХІХ ғасырдың аяғында қоғамның ерекше  белгілерін атап көрсетті:</w:t>
      </w:r>
    </w:p>
    <w:p w:rsidR="00F63DBF" w:rsidRPr="00376CA1" w:rsidRDefault="00F63DBF" w:rsidP="00F52AA8">
      <w:pPr>
        <w:widowControl w:val="0"/>
        <w:numPr>
          <w:ilvl w:val="0"/>
          <w:numId w:val="18"/>
        </w:numPr>
        <w:tabs>
          <w:tab w:val="clear" w:pos="1125"/>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Қоғамда әлеуметтік таптадының арасында ерекшелік болуы тиіс, яғни бөлінуі керек. (Сондықтан алғашқы қауымда  мода болмаған).</w:t>
      </w:r>
    </w:p>
    <w:p w:rsidR="00F63DBF" w:rsidRPr="00376CA1" w:rsidRDefault="00F63DBF" w:rsidP="00F52AA8">
      <w:pPr>
        <w:widowControl w:val="0"/>
        <w:numPr>
          <w:ilvl w:val="0"/>
          <w:numId w:val="18"/>
        </w:numPr>
        <w:tabs>
          <w:tab w:val="num" w:pos="426"/>
          <w:tab w:val="left" w:pos="709"/>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Төменгі саты адамдарының жоғары қоғамға тән ерекшеліктерінің байқалуы.</w:t>
      </w:r>
    </w:p>
    <w:p w:rsidR="00F63DBF" w:rsidRPr="00376CA1" w:rsidRDefault="00F63DBF" w:rsidP="00F63DBF">
      <w:pPr>
        <w:widowControl w:val="0"/>
        <w:tabs>
          <w:tab w:val="num" w:pos="426"/>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Әлеуметтік жүйеге тән моданың мынадай мінездемелері бар:</w:t>
      </w:r>
    </w:p>
    <w:p w:rsidR="00F63DBF" w:rsidRPr="00376CA1" w:rsidRDefault="00F63DBF" w:rsidP="00F52AA8">
      <w:pPr>
        <w:widowControl w:val="0"/>
        <w:numPr>
          <w:ilvl w:val="0"/>
          <w:numId w:val="19"/>
        </w:numPr>
        <w:tabs>
          <w:tab w:val="num" w:pos="426"/>
          <w:tab w:val="left" w:pos="709"/>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Динамикалылығы – яғни тұтынушыларға тез жайылуы.</w:t>
      </w:r>
    </w:p>
    <w:p w:rsidR="00F63DBF" w:rsidRPr="00376CA1" w:rsidRDefault="00F63DBF" w:rsidP="00F52AA8">
      <w:pPr>
        <w:widowControl w:val="0"/>
        <w:numPr>
          <w:ilvl w:val="0"/>
          <w:numId w:val="19"/>
        </w:numPr>
        <w:tabs>
          <w:tab w:val="num" w:pos="426"/>
          <w:tab w:val="left" w:pos="709"/>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Әлеуметтік дифференция және қолайлылығы.</w:t>
      </w:r>
    </w:p>
    <w:p w:rsidR="00F63DBF" w:rsidRPr="00376CA1" w:rsidRDefault="00F63DBF" w:rsidP="00F52AA8">
      <w:pPr>
        <w:widowControl w:val="0"/>
        <w:numPr>
          <w:ilvl w:val="0"/>
          <w:numId w:val="19"/>
        </w:numPr>
        <w:tabs>
          <w:tab w:val="num" w:pos="426"/>
          <w:tab w:val="left" w:pos="709"/>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Ашық (коммуникация каналының дамуы) жариялануы. </w:t>
      </w:r>
    </w:p>
    <w:p w:rsidR="00F63DBF" w:rsidRPr="00376CA1" w:rsidRDefault="00F63DBF" w:rsidP="00F52AA8">
      <w:pPr>
        <w:widowControl w:val="0"/>
        <w:numPr>
          <w:ilvl w:val="0"/>
          <w:numId w:val="19"/>
        </w:numPr>
        <w:tabs>
          <w:tab w:val="num" w:pos="426"/>
          <w:tab w:val="num" w:pos="654"/>
          <w:tab w:val="left" w:pos="709"/>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Шығын (тренажер материалының даму жүйесі).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Батыс Европада қала мәдениетінің дамуымен бірге 12-13 ғасырда мода пайда болды, бірақ моданың туған жері, яғни король мен дворяндықтар кезінде пайда болған қоғам дамуында мода әлеуметтік реттеуші болып  табылды.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Мода - әлеуметтік статусты білдіретін әдіс қана емес, сонымен </w:t>
      </w:r>
      <w:r w:rsidRPr="00376CA1">
        <w:rPr>
          <w:rFonts w:ascii="Times New Roman" w:hAnsi="Times New Roman" w:cs="Times New Roman"/>
          <w:sz w:val="28"/>
          <w:szCs w:val="28"/>
          <w:lang w:val="kk-KZ"/>
        </w:rPr>
        <w:t xml:space="preserve">қатар, массалық коммуникация формасы, адамдардың арасындағы араласу, қарым-қатынас жасау әдісі болып табылды. </w:t>
      </w:r>
      <w:r w:rsidRPr="00376CA1">
        <w:rPr>
          <w:rFonts w:ascii="Times New Roman" w:hAnsi="Times New Roman" w:cs="Times New Roman"/>
          <w:sz w:val="28"/>
          <w:szCs w:val="28"/>
          <w:lang w:val="kk-KZ" w:eastAsia="ko-KR"/>
        </w:rPr>
        <w:t>Мода өзін-өзі сендіру, көндіру, еліктеу т.б. секілді  әлеуметтік-психологиялық араласу механизмімен байланысты болады: ХІХ  ғасырдың өзінде-ақ көптеген зерттеушілер, соның ішінде Спенсер: «Мода дегеніміз – бұл негізінде еліктеу болып табылады» - деген. Шешуші рольді мода екі түрлі рольді атқаруға әсер етеді:</w:t>
      </w:r>
    </w:p>
    <w:p w:rsidR="00F63DBF" w:rsidRPr="00376CA1" w:rsidRDefault="00F63DBF" w:rsidP="00F52AA8">
      <w:pPr>
        <w:widowControl w:val="0"/>
        <w:numPr>
          <w:ilvl w:val="0"/>
          <w:numId w:val="21"/>
        </w:numPr>
        <w:tabs>
          <w:tab w:val="clear" w:pos="465"/>
          <w:tab w:val="num" w:pos="284"/>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Сыйластық.</w:t>
      </w:r>
    </w:p>
    <w:p w:rsidR="00F63DBF" w:rsidRPr="00376CA1" w:rsidRDefault="00F63DBF" w:rsidP="00F52AA8">
      <w:pPr>
        <w:widowControl w:val="0"/>
        <w:numPr>
          <w:ilvl w:val="0"/>
          <w:numId w:val="21"/>
        </w:numPr>
        <w:tabs>
          <w:tab w:val="clear" w:pos="465"/>
          <w:tab w:val="num" w:pos="284"/>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Теңесу немесе жарысу.</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Мода ағымы адамның қоғамдағы орны мен оның өзіне деген, басқаға деген қарым-қатынасын, әсерін ашып көрсетіп, модалар өз заманынан әсерін тигізді.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Американдық социолог Дж. К.Гэлбрейт мынаны айтқан: ‘’Мода стандарты мен образдарын игеру белгілі бір психикалық реакцияға байланысты’’.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Сонымен, қорыта айтқанда мода үнемі жаңару үстінде болып көпшіліктің көкейінен шығатын, әлеуметтік әрі психологиялық әсері үлкен ағым.</w:t>
      </w:r>
    </w:p>
    <w:p w:rsidR="00F63DBF" w:rsidRPr="00376CA1" w:rsidRDefault="00F63DBF" w:rsidP="00F63DBF">
      <w:pPr>
        <w:widowControl w:val="0"/>
        <w:spacing w:after="0" w:line="240" w:lineRule="auto"/>
        <w:ind w:firstLine="567"/>
        <w:jc w:val="both"/>
        <w:rPr>
          <w:rFonts w:ascii="Times New Roman" w:hAnsi="Times New Roman" w:cs="Times New Roman"/>
          <w:b/>
          <w:i/>
          <w:sz w:val="28"/>
          <w:szCs w:val="28"/>
          <w:lang w:val="kk-KZ" w:eastAsia="ko-KR"/>
        </w:rPr>
      </w:pPr>
      <w:r w:rsidRPr="00376CA1">
        <w:rPr>
          <w:rFonts w:ascii="Times New Roman" w:hAnsi="Times New Roman" w:cs="Times New Roman"/>
          <w:b/>
          <w:i/>
          <w:sz w:val="28"/>
          <w:szCs w:val="28"/>
          <w:lang w:val="kk-KZ" w:eastAsia="ko-KR"/>
        </w:rPr>
        <w:t>3. Киім силуэттері.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Силуэт – дегеніміз, адамдардың немесе басқа нәрселердің тұлғасының сырт нобайын ерекше түсетіндей әсерелеп бейнелеу нәтижесі. Силуэт контурлы немесе таңба күйінде бейнеленеді.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ХҮІІІ ғасырда король Людовик королдығы тұсында  финанс министрі ретінде Этьен де Силуэт деген кісі қызмет атқарады. Ол кісіні белгісіз суретші әзіл сқақтап (карикатура) суретін салады. Бұл салынған сурет ерекше болатын, өйткені онда адамның бет-бейнесі емес көлеңкесі бейнеленгенді. Соған қарамастан сарайдағылар, бұл суретте силуэттің бейнеленгенін бірден </w:t>
      </w:r>
      <w:r w:rsidRPr="00376CA1">
        <w:rPr>
          <w:rFonts w:ascii="Times New Roman" w:hAnsi="Times New Roman" w:cs="Times New Roman"/>
          <w:sz w:val="28"/>
          <w:szCs w:val="28"/>
          <w:lang w:val="kk-KZ" w:eastAsia="ko-KR"/>
        </w:rPr>
        <w:lastRenderedPageBreak/>
        <w:t>таныды. Осыдан бастап мұндай сурет салу әдісі силуэт деп атап кеттті.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Киімдегі силуэт сызықтары арқылы киімнің формасын анықтауға болады. Яғни киімнің денеге қыналу сатасы мен көкірек, бел, мықын сызығы, иықтың биіктігі мен ені, бұйымның ұзындығы және етек формасының өзгеруін осы силэттен байқауымызға болады.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 xml:space="preserve">4. Киім үлгісін эстетикалық тұрғыда қабылдау мен оны мәнерлеуде силуэттің рөлі. </w:t>
      </w:r>
      <w:r w:rsidRPr="00376CA1">
        <w:rPr>
          <w:rFonts w:ascii="Times New Roman" w:hAnsi="Times New Roman" w:cs="Times New Roman"/>
          <w:sz w:val="28"/>
          <w:szCs w:val="28"/>
          <w:lang w:val="kk-KZ" w:eastAsia="ko-KR"/>
        </w:rPr>
        <w:t>Киім силуэттеріне қарай тік бұрышты, трапеция, ұшбұрышты, овал;  қыналу сатысына қарай: қынамалы, жартылай қынамалы, тік силуэтті болып келеді, кей жағдайда белгілі бір бұйым формасына ұқсас келеді. Мысалы, ландыш, қалам т.с.с.</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Тік силуэтті</w:t>
      </w:r>
      <w:r w:rsidRPr="00376CA1">
        <w:rPr>
          <w:rFonts w:ascii="Times New Roman" w:hAnsi="Times New Roman" w:cs="Times New Roman"/>
          <w:sz w:val="28"/>
          <w:szCs w:val="28"/>
          <w:lang w:val="kk-KZ" w:eastAsia="ko-KR"/>
        </w:rPr>
        <w:t xml:space="preserve"> киім - қолдануға ыңғайлы, ол барлық жастағы әйелдер үшін қолдануға ыңғайлы әрі тік төртбұрыш формасына ие болады. Киімнің етегіне қарай кеңейіп немесе, етегі тар иығы кең болса онда </w:t>
      </w:r>
      <w:r w:rsidRPr="00376CA1">
        <w:rPr>
          <w:rFonts w:ascii="Times New Roman" w:hAnsi="Times New Roman" w:cs="Times New Roman"/>
          <w:i/>
          <w:sz w:val="28"/>
          <w:szCs w:val="28"/>
          <w:lang w:val="kk-KZ" w:eastAsia="ko-KR"/>
        </w:rPr>
        <w:t>ұшбұрышты силуэтке</w:t>
      </w:r>
      <w:r w:rsidRPr="00376CA1">
        <w:rPr>
          <w:rFonts w:ascii="Times New Roman" w:hAnsi="Times New Roman" w:cs="Times New Roman"/>
          <w:sz w:val="28"/>
          <w:szCs w:val="28"/>
          <w:lang w:val="kk-KZ" w:eastAsia="ko-KR"/>
        </w:rPr>
        <w:t xml:space="preserve"> ие болады.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Қынамалы силуэтті</w:t>
      </w:r>
      <w:r w:rsidRPr="00376CA1">
        <w:rPr>
          <w:rFonts w:ascii="Times New Roman" w:hAnsi="Times New Roman" w:cs="Times New Roman"/>
          <w:sz w:val="28"/>
          <w:szCs w:val="28"/>
          <w:lang w:val="kk-KZ" w:eastAsia="ko-KR"/>
        </w:rPr>
        <w:t xml:space="preserve"> киімнің ерекшелігі  мұнда екі қарама-қарсы трапециялар формасына ұқсайды.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Овал силуэтті</w:t>
      </w:r>
      <w:r w:rsidRPr="00376CA1">
        <w:rPr>
          <w:rFonts w:ascii="Times New Roman" w:hAnsi="Times New Roman" w:cs="Times New Roman"/>
          <w:sz w:val="28"/>
          <w:szCs w:val="28"/>
          <w:lang w:val="kk-KZ" w:eastAsia="ko-KR"/>
        </w:rPr>
        <w:t xml:space="preserve"> – мода ағымында өте сирек келеді және көп уақыт болмайды, себебі табиғи дене пішімдеріне пропорциялық қолайсыздықтар туғызады.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Киім силуэтін бейнелеуде жоғарыда атап өткендей таңбалы және контурлы сызықты болып келеді. Әдетте киім формасын фронтальды немесе горизонталды силуэттер арқылы айқындауға болады.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ХХ ғасырдың басында киім өндірудің индустрия негізіне өту кезеңінде  костюм формасын  айқындайтын басты үш силуэт бекітілді: Тік, жартылай қынамалы, қынамалы. Ал 1960 жылдардың орта тұсына қарай киім силуэттерін жас ерекшеліктерге байланысты бөлінді: Жасөспірім қыз костюмінің силуэті, жас әйел костюмінің силуэті, үлкен жастағы әйел костюмінің силуэті. Жасөспірім қыз костюмінің силуэті спорттық сипатқа ие, динамикалық қимыл-қозғалысқа икемді,  ашық силуэтті. Жас әйел костюмі лирикалық ойға толы, нәзік  сонымен қатар сылқым немесе жинақы, тұрақты силуэтке ие. Үлкен жастағы әйел костюмінің силуэті ұстамды, элегантты, пластикалық тұйық силуэтті болып келеді. Форманың конструктивті құрылымы  силуэтті айқындай түседі, дегенімен кей жағдайда керісінше  белгілі бір силуэтті түрлі конструкциялық шешімдер арқылы шығаруға болады. </w:t>
      </w:r>
    </w:p>
    <w:p w:rsidR="00F63DBF" w:rsidRPr="00376CA1" w:rsidRDefault="00F63DBF" w:rsidP="00F63DBF">
      <w:pPr>
        <w:pStyle w:val="6"/>
        <w:widowControl w:val="0"/>
        <w:spacing w:line="240" w:lineRule="auto"/>
        <w:ind w:firstLine="567"/>
        <w:rPr>
          <w:rFonts w:ascii="Times New Roman" w:hAnsi="Times New Roman" w:cs="Times New Roman"/>
          <w:b/>
          <w:i w:val="0"/>
          <w:color w:val="auto"/>
          <w:sz w:val="28"/>
          <w:szCs w:val="28"/>
          <w:lang w:val="kk-KZ"/>
        </w:rPr>
      </w:pPr>
      <w:r w:rsidRPr="00376CA1">
        <w:rPr>
          <w:rFonts w:ascii="Times New Roman" w:hAnsi="Times New Roman" w:cs="Times New Roman"/>
          <w:b/>
          <w:i w:val="0"/>
          <w:color w:val="auto"/>
          <w:sz w:val="28"/>
          <w:szCs w:val="28"/>
          <w:lang w:val="kk-KZ"/>
        </w:rPr>
        <w:t>Бақылау сұрақтары</w:t>
      </w:r>
    </w:p>
    <w:p w:rsidR="00F63DBF" w:rsidRPr="00376CA1" w:rsidRDefault="00F63DBF" w:rsidP="00F52AA8">
      <w:pPr>
        <w:widowControl w:val="0"/>
        <w:numPr>
          <w:ilvl w:val="0"/>
          <w:numId w:val="20"/>
        </w:numPr>
        <w:tabs>
          <w:tab w:val="clear" w:pos="905"/>
          <w:tab w:val="num" w:pos="567"/>
          <w:tab w:val="left" w:pos="851"/>
        </w:tabs>
        <w:spacing w:after="0" w:line="240" w:lineRule="auto"/>
        <w:ind w:left="426" w:firstLine="141"/>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Костюм формасына анықтама беріңіз</w:t>
      </w:r>
    </w:p>
    <w:p w:rsidR="00F63DBF" w:rsidRPr="00376CA1" w:rsidRDefault="00F63DBF" w:rsidP="00F52AA8">
      <w:pPr>
        <w:widowControl w:val="0"/>
        <w:numPr>
          <w:ilvl w:val="0"/>
          <w:numId w:val="20"/>
        </w:numPr>
        <w:tabs>
          <w:tab w:val="clear" w:pos="905"/>
          <w:tab w:val="num" w:pos="567"/>
          <w:tab w:val="left" w:pos="851"/>
        </w:tabs>
        <w:spacing w:after="0" w:line="240" w:lineRule="auto"/>
        <w:ind w:left="426" w:firstLine="141"/>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Стиль дегеніміз не?</w:t>
      </w:r>
    </w:p>
    <w:p w:rsidR="00F63DBF" w:rsidRPr="00376CA1" w:rsidRDefault="00F63DBF" w:rsidP="00F52AA8">
      <w:pPr>
        <w:widowControl w:val="0"/>
        <w:numPr>
          <w:ilvl w:val="0"/>
          <w:numId w:val="20"/>
        </w:numPr>
        <w:tabs>
          <w:tab w:val="clear" w:pos="905"/>
          <w:tab w:val="num" w:pos="567"/>
          <w:tab w:val="left" w:pos="851"/>
        </w:tabs>
        <w:spacing w:after="0" w:line="240" w:lineRule="auto"/>
        <w:ind w:left="426" w:firstLine="141"/>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Моданың киім формасына әсері қандай?</w:t>
      </w:r>
    </w:p>
    <w:p w:rsidR="00F63DBF" w:rsidRPr="00376CA1" w:rsidRDefault="00F63DBF" w:rsidP="00F52AA8">
      <w:pPr>
        <w:widowControl w:val="0"/>
        <w:numPr>
          <w:ilvl w:val="0"/>
          <w:numId w:val="20"/>
        </w:numPr>
        <w:tabs>
          <w:tab w:val="clear" w:pos="905"/>
          <w:tab w:val="num" w:pos="567"/>
          <w:tab w:val="left" w:pos="851"/>
        </w:tabs>
        <w:spacing w:after="0" w:line="240" w:lineRule="auto"/>
        <w:ind w:left="426" w:firstLine="141"/>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Мода –дегеніміз не?</w:t>
      </w:r>
    </w:p>
    <w:p w:rsidR="00F63DBF" w:rsidRPr="00376CA1" w:rsidRDefault="00F63DBF" w:rsidP="00F52AA8">
      <w:pPr>
        <w:widowControl w:val="0"/>
        <w:numPr>
          <w:ilvl w:val="0"/>
          <w:numId w:val="20"/>
        </w:numPr>
        <w:tabs>
          <w:tab w:val="clear" w:pos="905"/>
          <w:tab w:val="num" w:pos="567"/>
          <w:tab w:val="left" w:pos="851"/>
        </w:tabs>
        <w:spacing w:after="0" w:line="240" w:lineRule="auto"/>
        <w:ind w:left="426" w:firstLine="141"/>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ХХ-ғасырдағы мода ағымына сипаттама беріңіз.</w:t>
      </w:r>
    </w:p>
    <w:p w:rsidR="00F63DBF" w:rsidRPr="00376CA1" w:rsidRDefault="00F63DBF" w:rsidP="00F52AA8">
      <w:pPr>
        <w:widowControl w:val="0"/>
        <w:numPr>
          <w:ilvl w:val="0"/>
          <w:numId w:val="20"/>
        </w:numPr>
        <w:tabs>
          <w:tab w:val="clear" w:pos="905"/>
          <w:tab w:val="num" w:pos="567"/>
          <w:tab w:val="left" w:pos="851"/>
        </w:tabs>
        <w:spacing w:after="0" w:line="240" w:lineRule="auto"/>
        <w:ind w:left="426" w:firstLine="141"/>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Силуэт дегеніміз не?</w:t>
      </w:r>
    </w:p>
    <w:p w:rsidR="00F63DBF" w:rsidRPr="00376CA1" w:rsidRDefault="00F63DBF" w:rsidP="00F52AA8">
      <w:pPr>
        <w:widowControl w:val="0"/>
        <w:numPr>
          <w:ilvl w:val="0"/>
          <w:numId w:val="20"/>
        </w:numPr>
        <w:tabs>
          <w:tab w:val="clear" w:pos="905"/>
          <w:tab w:val="num" w:pos="567"/>
          <w:tab w:val="left" w:pos="851"/>
        </w:tabs>
        <w:spacing w:after="0" w:line="240" w:lineRule="auto"/>
        <w:ind w:left="426" w:firstLine="141"/>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Силуэттің қандай түрлері бар?</w:t>
      </w:r>
    </w:p>
    <w:p w:rsidR="00F63DBF" w:rsidRPr="00376CA1" w:rsidRDefault="00F63DBF" w:rsidP="00F52AA8">
      <w:pPr>
        <w:widowControl w:val="0"/>
        <w:numPr>
          <w:ilvl w:val="0"/>
          <w:numId w:val="20"/>
        </w:numPr>
        <w:tabs>
          <w:tab w:val="clear" w:pos="905"/>
          <w:tab w:val="num" w:pos="567"/>
          <w:tab w:val="left" w:pos="851"/>
        </w:tabs>
        <w:spacing w:after="0" w:line="240" w:lineRule="auto"/>
        <w:ind w:left="426" w:firstLine="141"/>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Киім формасына силуэттің әсері қандай?</w:t>
      </w:r>
    </w:p>
    <w:p w:rsidR="00F63DBF" w:rsidRPr="00376CA1" w:rsidRDefault="00F63DBF" w:rsidP="00F63DBF">
      <w:pPr>
        <w:pStyle w:val="a8"/>
        <w:widowControl w:val="0"/>
        <w:spacing w:line="240" w:lineRule="auto"/>
        <w:rPr>
          <w:rFonts w:ascii="Times New Roman" w:hAnsi="Times New Roman"/>
          <w:sz w:val="28"/>
          <w:szCs w:val="28"/>
          <w:lang w:val="kk-KZ"/>
        </w:rPr>
      </w:pPr>
    </w:p>
    <w:p w:rsidR="00F63DBF" w:rsidRPr="00376CA1" w:rsidRDefault="00F63DBF" w:rsidP="00F63DBF">
      <w:pPr>
        <w:pStyle w:val="a8"/>
        <w:widowControl w:val="0"/>
        <w:tabs>
          <w:tab w:val="left" w:pos="851"/>
        </w:tabs>
        <w:spacing w:line="240" w:lineRule="auto"/>
        <w:ind w:firstLine="567"/>
        <w:rPr>
          <w:rFonts w:ascii="Times New Roman" w:hAnsi="Times New Roman"/>
          <w:b/>
          <w:sz w:val="28"/>
          <w:szCs w:val="28"/>
          <w:lang w:val="kk-KZ"/>
        </w:rPr>
      </w:pPr>
      <w:r w:rsidRPr="00376CA1">
        <w:rPr>
          <w:rFonts w:ascii="Times New Roman" w:hAnsi="Times New Roman"/>
          <w:b/>
          <w:sz w:val="28"/>
          <w:szCs w:val="28"/>
          <w:lang w:val="kk-KZ"/>
        </w:rPr>
        <w:t>Дәріс  №6. Костюм формасы мен материалы</w:t>
      </w:r>
    </w:p>
    <w:p w:rsidR="00F63DBF" w:rsidRPr="00376CA1" w:rsidRDefault="00F63DBF" w:rsidP="00F63DBF">
      <w:pPr>
        <w:pStyle w:val="1"/>
        <w:widowControl w:val="0"/>
        <w:tabs>
          <w:tab w:val="left" w:pos="851"/>
        </w:tabs>
        <w:spacing w:before="0" w:line="240" w:lineRule="auto"/>
        <w:ind w:firstLine="567"/>
        <w:rPr>
          <w:rFonts w:ascii="Times New Roman" w:hAnsi="Times New Roman" w:cs="Times New Roman"/>
          <w:b w:val="0"/>
          <w:sz w:val="28"/>
          <w:szCs w:val="28"/>
          <w:lang w:val="kk-KZ"/>
        </w:rPr>
      </w:pPr>
      <w:r w:rsidRPr="00376CA1">
        <w:rPr>
          <w:rFonts w:ascii="Times New Roman" w:hAnsi="Times New Roman" w:cs="Times New Roman"/>
          <w:b w:val="0"/>
          <w:sz w:val="28"/>
          <w:szCs w:val="28"/>
          <w:lang w:val="kk-KZ"/>
        </w:rPr>
        <w:t xml:space="preserve"> Жоспары</w:t>
      </w:r>
    </w:p>
    <w:p w:rsidR="00F63DBF" w:rsidRPr="00376CA1" w:rsidRDefault="00F63DBF" w:rsidP="00F52AA8">
      <w:pPr>
        <w:widowControl w:val="0"/>
        <w:numPr>
          <w:ilvl w:val="0"/>
          <w:numId w:val="28"/>
        </w:numPr>
        <w:tabs>
          <w:tab w:val="clear" w:pos="840"/>
          <w:tab w:val="left" w:pos="284"/>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Тігін материалдарының пластикалық қасиеті мен костюм формасы. </w:t>
      </w:r>
    </w:p>
    <w:p w:rsidR="00F63DBF" w:rsidRPr="00376CA1" w:rsidRDefault="00F63DBF" w:rsidP="00F52AA8">
      <w:pPr>
        <w:widowControl w:val="0"/>
        <w:numPr>
          <w:ilvl w:val="0"/>
          <w:numId w:val="28"/>
        </w:numPr>
        <w:tabs>
          <w:tab w:val="clear" w:pos="840"/>
          <w:tab w:val="left" w:pos="284"/>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Фактура.</w:t>
      </w:r>
    </w:p>
    <w:p w:rsidR="00F63DBF" w:rsidRPr="00376CA1" w:rsidRDefault="00F63DBF" w:rsidP="00F52AA8">
      <w:pPr>
        <w:pStyle w:val="a8"/>
        <w:widowControl w:val="0"/>
        <w:numPr>
          <w:ilvl w:val="0"/>
          <w:numId w:val="28"/>
        </w:numPr>
        <w:tabs>
          <w:tab w:val="clear" w:pos="840"/>
          <w:tab w:val="left" w:pos="284"/>
          <w:tab w:val="num" w:pos="426"/>
          <w:tab w:val="left" w:pos="851"/>
        </w:tabs>
        <w:spacing w:after="0" w:line="240" w:lineRule="auto"/>
        <w:ind w:left="0" w:firstLine="567"/>
        <w:jc w:val="both"/>
        <w:rPr>
          <w:rFonts w:ascii="Times New Roman" w:hAnsi="Times New Roman"/>
          <w:sz w:val="28"/>
          <w:szCs w:val="28"/>
          <w:lang w:val="kk-KZ"/>
        </w:rPr>
      </w:pPr>
      <w:r w:rsidRPr="00376CA1">
        <w:rPr>
          <w:rFonts w:ascii="Times New Roman" w:hAnsi="Times New Roman"/>
          <w:sz w:val="28"/>
          <w:szCs w:val="28"/>
          <w:lang w:val="kk-KZ"/>
        </w:rPr>
        <w:t xml:space="preserve">Костюм дайындайтын мата қасиеті. </w:t>
      </w:r>
    </w:p>
    <w:p w:rsidR="00F63DBF" w:rsidRPr="00376CA1" w:rsidRDefault="00F63DBF" w:rsidP="00F63DBF">
      <w:pPr>
        <w:widowControl w:val="0"/>
        <w:tabs>
          <w:tab w:val="left" w:pos="851"/>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Дәріс түрі</w:t>
      </w:r>
      <w:r w:rsidRPr="00376CA1">
        <w:rPr>
          <w:rFonts w:ascii="Times New Roman" w:hAnsi="Times New Roman" w:cs="Times New Roman"/>
          <w:b/>
          <w:sz w:val="28"/>
          <w:szCs w:val="28"/>
          <w:lang w:val="kk-KZ" w:eastAsia="ko-KR"/>
        </w:rPr>
        <w:t>:</w:t>
      </w:r>
      <w:r w:rsidRPr="00376CA1">
        <w:rPr>
          <w:rFonts w:ascii="Times New Roman" w:hAnsi="Times New Roman" w:cs="Times New Roman"/>
          <w:sz w:val="28"/>
          <w:szCs w:val="28"/>
          <w:lang w:val="kk-KZ" w:eastAsia="ko-KR"/>
        </w:rPr>
        <w:t xml:space="preserve">  Визуальді </w:t>
      </w:r>
    </w:p>
    <w:p w:rsidR="00F63DBF" w:rsidRPr="00376CA1" w:rsidRDefault="00F63DBF" w:rsidP="00F63DBF">
      <w:pPr>
        <w:widowControl w:val="0"/>
        <w:tabs>
          <w:tab w:val="left" w:pos="851"/>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Тірек ұғымдары</w:t>
      </w:r>
      <w:r w:rsidRPr="00376CA1">
        <w:rPr>
          <w:rFonts w:ascii="Times New Roman" w:hAnsi="Times New Roman" w:cs="Times New Roman"/>
          <w:sz w:val="28"/>
          <w:szCs w:val="28"/>
          <w:lang w:val="kk-KZ" w:eastAsia="ko-KR"/>
        </w:rPr>
        <w:t xml:space="preserve">: Пластикалық қасиет. Фактура. Талшық. Форма.                            </w:t>
      </w:r>
    </w:p>
    <w:p w:rsidR="00F63DBF" w:rsidRPr="00376CA1" w:rsidRDefault="00F63DBF" w:rsidP="00F63DBF">
      <w:pPr>
        <w:pStyle w:val="1"/>
        <w:widowControl w:val="0"/>
        <w:tabs>
          <w:tab w:val="left" w:pos="851"/>
        </w:tabs>
        <w:spacing w:before="0" w:line="240" w:lineRule="auto"/>
        <w:ind w:firstLine="567"/>
        <w:rPr>
          <w:rFonts w:ascii="Times New Roman" w:hAnsi="Times New Roman" w:cs="Times New Roman"/>
          <w:b w:val="0"/>
          <w:sz w:val="28"/>
          <w:szCs w:val="28"/>
          <w:lang w:val="kk-KZ"/>
        </w:rPr>
      </w:pPr>
      <w:r w:rsidRPr="00376CA1">
        <w:rPr>
          <w:rFonts w:ascii="Times New Roman" w:hAnsi="Times New Roman" w:cs="Times New Roman"/>
          <w:b w:val="0"/>
          <w:sz w:val="28"/>
          <w:szCs w:val="28"/>
          <w:lang w:val="kk-KZ"/>
        </w:rPr>
        <w:t>Көрнекілігі:</w:t>
      </w:r>
    </w:p>
    <w:p w:rsidR="00F63DBF" w:rsidRPr="00376CA1" w:rsidRDefault="00F63DBF" w:rsidP="00F52AA8">
      <w:pPr>
        <w:widowControl w:val="0"/>
        <w:numPr>
          <w:ilvl w:val="0"/>
          <w:numId w:val="29"/>
        </w:numPr>
        <w:tabs>
          <w:tab w:val="clear" w:pos="840"/>
          <w:tab w:val="left" w:pos="284"/>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''Мата ассортименттері''- буклет.</w:t>
      </w:r>
    </w:p>
    <w:p w:rsidR="00F63DBF" w:rsidRPr="00376CA1" w:rsidRDefault="00F63DBF" w:rsidP="00F52AA8">
      <w:pPr>
        <w:widowControl w:val="0"/>
        <w:numPr>
          <w:ilvl w:val="0"/>
          <w:numId w:val="29"/>
        </w:numPr>
        <w:tabs>
          <w:tab w:val="clear" w:pos="840"/>
          <w:tab w:val="left" w:pos="284"/>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''Коллаж техникасында орындалған киім үлгілері'' планшет, буклеттер.</w:t>
      </w:r>
    </w:p>
    <w:p w:rsidR="00F63DBF" w:rsidRPr="00376CA1" w:rsidRDefault="00F63DBF" w:rsidP="00F52AA8">
      <w:pPr>
        <w:widowControl w:val="0"/>
        <w:numPr>
          <w:ilvl w:val="0"/>
          <w:numId w:val="29"/>
        </w:numPr>
        <w:tabs>
          <w:tab w:val="clear" w:pos="840"/>
          <w:tab w:val="left" w:pos="284"/>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Мода журналдары.</w:t>
      </w:r>
    </w:p>
    <w:p w:rsidR="00F63DBF" w:rsidRPr="00376CA1" w:rsidRDefault="00F63DBF" w:rsidP="00F52AA8">
      <w:pPr>
        <w:widowControl w:val="0"/>
        <w:numPr>
          <w:ilvl w:val="0"/>
          <w:numId w:val="29"/>
        </w:numPr>
        <w:tabs>
          <w:tab w:val="clear" w:pos="840"/>
          <w:tab w:val="left" w:pos="284"/>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Манекендегі киім үлгілері.</w:t>
      </w:r>
    </w:p>
    <w:p w:rsidR="00F63DBF" w:rsidRPr="00376CA1" w:rsidRDefault="00F63DBF" w:rsidP="00F63DBF">
      <w:pPr>
        <w:widowControl w:val="0"/>
        <w:tabs>
          <w:tab w:val="left" w:pos="284"/>
        </w:tabs>
        <w:spacing w:after="0" w:line="240" w:lineRule="auto"/>
        <w:jc w:val="center"/>
        <w:rPr>
          <w:rFonts w:ascii="Times New Roman" w:hAnsi="Times New Roman" w:cs="Times New Roman"/>
          <w:b/>
          <w:i/>
          <w:sz w:val="28"/>
          <w:szCs w:val="28"/>
          <w:lang w:val="kk-KZ" w:eastAsia="ko-KR"/>
        </w:rPr>
      </w:pPr>
    </w:p>
    <w:p w:rsidR="00F63DBF" w:rsidRPr="00376CA1" w:rsidRDefault="00F63DBF" w:rsidP="00F63DBF">
      <w:pPr>
        <w:widowControl w:val="0"/>
        <w:spacing w:after="0" w:line="240" w:lineRule="auto"/>
        <w:jc w:val="center"/>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Әдебиеттер</w:t>
      </w:r>
    </w:p>
    <w:p w:rsidR="00F63DBF" w:rsidRPr="00376CA1" w:rsidRDefault="00F63DBF" w:rsidP="00F52AA8">
      <w:pPr>
        <w:widowControl w:val="0"/>
        <w:numPr>
          <w:ilvl w:val="0"/>
          <w:numId w:val="30"/>
        </w:numPr>
        <w:tabs>
          <w:tab w:val="left" w:pos="284"/>
          <w:tab w:val="left" w:pos="851"/>
        </w:tabs>
        <w:spacing w:after="0" w:line="240" w:lineRule="auto"/>
        <w:ind w:firstLine="20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Бердник Т.О. Моделирование и художественное оформление одежды.-Ростов н/Д. ''Феникс'', 2011.  -207с.</w:t>
      </w:r>
    </w:p>
    <w:p w:rsidR="00F63DBF" w:rsidRPr="00376CA1" w:rsidRDefault="00F63DBF" w:rsidP="00F52AA8">
      <w:pPr>
        <w:widowControl w:val="0"/>
        <w:numPr>
          <w:ilvl w:val="0"/>
          <w:numId w:val="30"/>
        </w:numPr>
        <w:tabs>
          <w:tab w:val="left" w:pos="284"/>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Козлова Т.Б. и др. Моделирование и художественное оформление женской и детской одежды. М.: Легпромбытиздат, 2010. -132 с.</w:t>
      </w:r>
    </w:p>
    <w:p w:rsidR="00F63DBF" w:rsidRPr="00376CA1" w:rsidRDefault="00F63DBF" w:rsidP="00F52AA8">
      <w:pPr>
        <w:widowControl w:val="0"/>
        <w:numPr>
          <w:ilvl w:val="0"/>
          <w:numId w:val="30"/>
        </w:numPr>
        <w:tabs>
          <w:tab w:val="left" w:pos="284"/>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Пармон Ф.М. Композиция костюма:Учебник для вузов – М.:Легпромбытиздат, 2012.-176 с.</w:t>
      </w:r>
    </w:p>
    <w:p w:rsidR="00F63DBF" w:rsidRPr="00376CA1" w:rsidRDefault="00F63DBF" w:rsidP="00F52AA8">
      <w:pPr>
        <w:widowControl w:val="0"/>
        <w:numPr>
          <w:ilvl w:val="0"/>
          <w:numId w:val="30"/>
        </w:numPr>
        <w:tabs>
          <w:tab w:val="left" w:pos="284"/>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rPr>
        <w:t xml:space="preserve">Бердник Т.О. Основы художественного проектированиекостюма и эскизной графики. –Ростов н/Д:Феникс, 2012. </w:t>
      </w:r>
      <w:r w:rsidRPr="00376CA1">
        <w:rPr>
          <w:rFonts w:ascii="Times New Roman" w:hAnsi="Times New Roman" w:cs="Times New Roman"/>
          <w:sz w:val="28"/>
          <w:szCs w:val="28"/>
          <w:lang w:val="kk-KZ" w:eastAsia="ko-KR"/>
        </w:rPr>
        <w:t>257 с.</w:t>
      </w:r>
    </w:p>
    <w:p w:rsidR="00F63DBF" w:rsidRPr="00376CA1" w:rsidRDefault="00F63DBF" w:rsidP="00F63DBF">
      <w:pPr>
        <w:widowControl w:val="0"/>
        <w:tabs>
          <w:tab w:val="left" w:pos="284"/>
          <w:tab w:val="num" w:pos="426"/>
        </w:tabs>
        <w:spacing w:after="0" w:line="240" w:lineRule="auto"/>
        <w:jc w:val="both"/>
        <w:rPr>
          <w:rFonts w:ascii="Times New Roman" w:hAnsi="Times New Roman" w:cs="Times New Roman"/>
          <w:sz w:val="28"/>
          <w:szCs w:val="28"/>
          <w:lang w:val="kk-KZ"/>
        </w:rPr>
      </w:pPr>
    </w:p>
    <w:p w:rsidR="00F63DBF" w:rsidRPr="00376CA1" w:rsidRDefault="00F63DBF" w:rsidP="00F63DBF">
      <w:pPr>
        <w:widowControl w:val="0"/>
        <w:spacing w:after="0" w:line="240" w:lineRule="auto"/>
        <w:ind w:left="567"/>
        <w:jc w:val="both"/>
        <w:rPr>
          <w:rFonts w:ascii="Times New Roman" w:hAnsi="Times New Roman" w:cs="Times New Roman"/>
          <w:b/>
          <w:i/>
          <w:sz w:val="28"/>
          <w:szCs w:val="28"/>
          <w:lang w:val="kk-KZ" w:eastAsia="ko-KR"/>
        </w:rPr>
      </w:pPr>
      <w:r w:rsidRPr="00376CA1">
        <w:rPr>
          <w:rFonts w:ascii="Times New Roman" w:hAnsi="Times New Roman" w:cs="Times New Roman"/>
          <w:b/>
          <w:i/>
          <w:sz w:val="28"/>
          <w:szCs w:val="28"/>
          <w:lang w:val="kk-KZ" w:eastAsia="ko-KR"/>
        </w:rPr>
        <w:t xml:space="preserve">1.Тігін материалдарының пластикалық қасиеті мен костюм формасы.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Бізді қоршаған кез-келген зат белгілі бір формаға ие. Заттың сыртқы көрінісін осы форма арқылы қабылдаймыз. Ол көрерменге конфигурациясын, конструкциясы мен оны қоршаған ортадағы орын жөнінде ақпарат береді. Сонымен </w:t>
      </w:r>
      <w:r w:rsidRPr="00376CA1">
        <w:rPr>
          <w:rFonts w:ascii="Times New Roman" w:hAnsi="Times New Roman" w:cs="Times New Roman"/>
          <w:i/>
          <w:sz w:val="28"/>
          <w:szCs w:val="28"/>
          <w:lang w:val="kk-KZ" w:eastAsia="ko-KR"/>
        </w:rPr>
        <w:t>форма</w:t>
      </w:r>
      <w:r w:rsidRPr="00376CA1">
        <w:rPr>
          <w:rFonts w:ascii="Times New Roman" w:hAnsi="Times New Roman" w:cs="Times New Roman"/>
          <w:sz w:val="28"/>
          <w:szCs w:val="28"/>
          <w:lang w:val="kk-KZ" w:eastAsia="ko-KR"/>
        </w:rPr>
        <w:t xml:space="preserve"> материалдық ортадағы кез-келген обьектінің көлемді-кеңістіктегі орны жөнінде анықтама береді.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Костюм формасы қарапайым немесе күрделі болып, көптеген бір-бірімен байланысты элементтер жиынтығын құрайды.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Форма элементтерінің біркелкі жалғасы әрі біркелкі бағытта келесі формаға  ауысуын </w:t>
      </w:r>
      <w:r w:rsidRPr="00376CA1">
        <w:rPr>
          <w:rFonts w:ascii="Times New Roman" w:hAnsi="Times New Roman" w:cs="Times New Roman"/>
          <w:i/>
          <w:sz w:val="28"/>
          <w:szCs w:val="28"/>
          <w:lang w:val="kk-KZ" w:eastAsia="ko-KR"/>
        </w:rPr>
        <w:t>пластика</w:t>
      </w:r>
      <w:r w:rsidRPr="00376CA1">
        <w:rPr>
          <w:rFonts w:ascii="Times New Roman" w:hAnsi="Times New Roman" w:cs="Times New Roman"/>
          <w:sz w:val="28"/>
          <w:szCs w:val="28"/>
          <w:lang w:val="kk-KZ" w:eastAsia="ko-KR"/>
        </w:rPr>
        <w:t xml:space="preserve"> деп атайды.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Форма көрерменнің сезіміне әсер ететін бірнеше обьективті физикалық қасиеттерге ие. Заттың көркем мәнерлілігін арттыруға әсер ететін қасиеттеріне мыналар жатады: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 xml:space="preserve">Шама </w:t>
      </w:r>
      <w:r w:rsidRPr="00376CA1">
        <w:rPr>
          <w:rFonts w:ascii="Times New Roman" w:hAnsi="Times New Roman" w:cs="Times New Roman"/>
          <w:sz w:val="28"/>
          <w:szCs w:val="28"/>
          <w:lang w:val="kk-KZ" w:eastAsia="ko-KR"/>
        </w:rPr>
        <w:t>- бұл форма өлшемнің келесі форма өлшеміне қатынасы; екі бірдей өлшемнің бірін бірнеше бөліктерге бөліп бояп шықса ол біршама кіші болып көрінеді.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Геометриялық көрінісі</w:t>
      </w:r>
      <w:r w:rsidRPr="00376CA1">
        <w:rPr>
          <w:rFonts w:ascii="Times New Roman" w:hAnsi="Times New Roman" w:cs="Times New Roman"/>
          <w:sz w:val="28"/>
          <w:szCs w:val="28"/>
          <w:lang w:val="kk-KZ" w:eastAsia="ko-KR"/>
        </w:rPr>
        <w:t xml:space="preserve"> - форманың жан-жақты бағыттағы өлшемдердің бір-біріне қатынастарын анықтайды.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lastRenderedPageBreak/>
        <w:t>Массивтілігі</w:t>
      </w:r>
      <w:r w:rsidRPr="00376CA1">
        <w:rPr>
          <w:rFonts w:ascii="Times New Roman" w:hAnsi="Times New Roman" w:cs="Times New Roman"/>
          <w:sz w:val="28"/>
          <w:szCs w:val="28"/>
          <w:lang w:val="kk-KZ" w:eastAsia="ko-KR"/>
        </w:rPr>
        <w:t xml:space="preserve"> - форманың тығыздығы, яғни оның салмағының бос формадан өте тығыз толыққан массаға дейін;</w:t>
      </w:r>
    </w:p>
    <w:p w:rsidR="00F63DBF" w:rsidRPr="00376CA1" w:rsidRDefault="00F63DBF" w:rsidP="00F63DBF">
      <w:pPr>
        <w:widowControl w:val="0"/>
        <w:spacing w:after="0" w:line="240" w:lineRule="auto"/>
        <w:ind w:firstLine="567"/>
        <w:jc w:val="both"/>
        <w:rPr>
          <w:rFonts w:ascii="Times New Roman" w:hAnsi="Times New Roman" w:cs="Times New Roman"/>
          <w:b/>
          <w:i/>
          <w:sz w:val="28"/>
          <w:szCs w:val="28"/>
          <w:lang w:val="kk-KZ" w:eastAsia="ko-KR"/>
        </w:rPr>
      </w:pPr>
      <w:r w:rsidRPr="00376CA1">
        <w:rPr>
          <w:rFonts w:ascii="Times New Roman" w:hAnsi="Times New Roman" w:cs="Times New Roman"/>
          <w:b/>
          <w:i/>
          <w:sz w:val="28"/>
          <w:szCs w:val="28"/>
          <w:lang w:val="kk-KZ" w:eastAsia="ko-KR"/>
        </w:rPr>
        <w:t>2. Фактура.</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Фактура</w:t>
      </w:r>
      <w:r w:rsidRPr="00376CA1">
        <w:rPr>
          <w:rFonts w:ascii="Times New Roman" w:hAnsi="Times New Roman" w:cs="Times New Roman"/>
          <w:sz w:val="28"/>
          <w:szCs w:val="28"/>
          <w:lang w:val="kk-KZ" w:eastAsia="ko-KR"/>
        </w:rPr>
        <w:t>– форма бетінің сипаты, жылтыр рельефті; белсенді фактуралы т.б.күйі.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Түсі – форманың ең бір эмоциональді - мәндері етіп сипаттауға әсер етеді. Ол, бұйымның кейпін қалыптастыруға әрі форманың басқа қасиеттерін қабылдауға әсер етеді.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Сонымен кез келген зат жөнінде толық мәлімет алу үшін оның қасиетін анықтап алған жөн, яғни олар – шама, геометриялық көрінісі, массивтілігі (салмағы) фактурасы мен түсі.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Форманың пластикалық сипатын айқындауда және форма шығаруда сызықтардың атқаратын маңызы үлкен. Сызықтар мынадай түрлерге бөлінеді: силуэтті және конструктивті сызықтар.</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Әрбір сызық өзіндік кейіпке ие болып образды – эмоциалық жүктемені көтереді, әрі оны қабылдауда түрлі психологиялық әсер етеді.Күрделі формалы костюм түрлі сызықтар көмегімен айқындалады.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Пластика</w:t>
      </w:r>
      <w:r w:rsidRPr="00376CA1">
        <w:rPr>
          <w:rFonts w:ascii="Times New Roman" w:hAnsi="Times New Roman" w:cs="Times New Roman"/>
          <w:sz w:val="28"/>
          <w:szCs w:val="28"/>
          <w:lang w:val="kk-KZ" w:eastAsia="ko-KR"/>
        </w:rPr>
        <w:t xml:space="preserve"> – бұл форманың иілгіш қасиеті, ол бірнеше факторларға тәуелді болып әрі және оның образдық құрылымын айқындайды.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Әсіресе материалдың пластикалық қасиетін ескеру қажет. Суретші-модельерлер түрлі тігін материалдарымен - мата, трикатаж, мех, және т.б. материалдарының қасиетіне ие, олар жобаланатын костюмді мәнерлі қабылдауға әсер етеді.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Матаның сипаты  мен фактурасы  оның талшықтық құрамына байланысты. Мата суретіне тоқталатын болсақ, олар: геометриялық, өсімдік тектес, хайуанаттық және құрама сипаттама немесе белгілері бір мағыналы суретте болады. Мата бетіндегі суреттерінің қайталанып отыруы (рапорты) ол өндіріс жағдайына байланысты. Киім үлгілерін моделдеуде адамның жасына, жынысына, киімді қолдану мақсатына,  мерзіміне, киімді әзірлеу сипатына байланысты мата суретін өте ұқыптылықпен таңдап  алу қажет.</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Мата фактурасы</w:t>
      </w:r>
      <w:r w:rsidRPr="00376CA1">
        <w:rPr>
          <w:rFonts w:ascii="Times New Roman" w:hAnsi="Times New Roman" w:cs="Times New Roman"/>
          <w:sz w:val="28"/>
          <w:szCs w:val="28"/>
          <w:lang w:val="kk-KZ" w:eastAsia="ko-KR"/>
        </w:rPr>
        <w:t xml:space="preserve"> – бұл матаның беткі құрылымы. Мата бетінің  фактурасына байланысты оларды  жылтыр, кедір-бұдырлы, рельефті және умаждалған түрлерге бөлінеді. Бұлардың өзі бірнеше топтарға жіктеледі. Мысалы: тегіс, жылтыр, жылтырақ, киім үлгілерін әзірлеуде технологиялық, пластикалық қасиеттерімен  қатар киім матасының фактурасы, түсі және суреті басты рольді атқарады. Оларды киімді қолдануына сай реттілікпен пайдаланады.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Мата бетінің фактурасын бейнелеу техникасы түрліше болуы мүмкін, яғни ''сулы'', ''құрғақ'', ''тущпен'', ''корпусты'',  ''лессировка'' және т.б. Бұл техникаларды таңдау студенттердің қабілеті мен шешімділігіне, бейнелейтін материалға, сол материалдың фактурасын шығаруда оны қабылдай білу мүмкіндігіне байланысты болады.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Киім формасы, мата бетінің фактурасы мен материалдың пластикалық қасиетіне байланыстылығын, мода журналындағы модельдерге шолу жасап, </w:t>
      </w:r>
      <w:r w:rsidRPr="00376CA1">
        <w:rPr>
          <w:rFonts w:ascii="Times New Roman" w:hAnsi="Times New Roman" w:cs="Times New Roman"/>
          <w:sz w:val="28"/>
          <w:szCs w:val="28"/>
          <w:lang w:val="kk-KZ" w:eastAsia="ko-KR"/>
        </w:rPr>
        <w:lastRenderedPageBreak/>
        <w:t>анықтауға, әрі онда костюмнің силуэтін, формасын, пайдалығы мен қатар  мата фактурасын, пластикасы мен құрылымына көңіл аударуға болады.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Киімді композициялауда материалдың сыртқы көрінісі көркемдік қасиете ие, олар</w:t>
      </w:r>
      <w:r w:rsidRPr="00376CA1">
        <w:rPr>
          <w:rFonts w:ascii="Times New Roman" w:hAnsi="Times New Roman" w:cs="Times New Roman"/>
          <w:i/>
          <w:sz w:val="28"/>
          <w:szCs w:val="28"/>
          <w:lang w:val="kk-KZ" w:eastAsia="ko-KR"/>
        </w:rPr>
        <w:t>: матаның фактурасы</w:t>
      </w:r>
      <w:r w:rsidRPr="00376CA1">
        <w:rPr>
          <w:rFonts w:ascii="Times New Roman" w:hAnsi="Times New Roman" w:cs="Times New Roman"/>
          <w:sz w:val="28"/>
          <w:szCs w:val="28"/>
          <w:lang w:val="kk-KZ" w:eastAsia="ko-KR"/>
        </w:rPr>
        <w:t xml:space="preserve">, </w:t>
      </w:r>
      <w:r w:rsidRPr="00376CA1">
        <w:rPr>
          <w:rFonts w:ascii="Times New Roman" w:hAnsi="Times New Roman" w:cs="Times New Roman"/>
          <w:i/>
          <w:sz w:val="28"/>
          <w:szCs w:val="28"/>
          <w:lang w:val="kk-KZ" w:eastAsia="ko-KR"/>
        </w:rPr>
        <w:t>суреті, түсі.</w:t>
      </w:r>
    </w:p>
    <w:p w:rsidR="00F63DBF" w:rsidRPr="00376CA1" w:rsidRDefault="00F63DBF" w:rsidP="00F63DBF">
      <w:pPr>
        <w:pStyle w:val="a8"/>
        <w:widowControl w:val="0"/>
        <w:spacing w:line="240" w:lineRule="auto"/>
        <w:ind w:firstLine="567"/>
        <w:rPr>
          <w:rFonts w:ascii="Times New Roman" w:hAnsi="Times New Roman"/>
          <w:sz w:val="28"/>
          <w:szCs w:val="28"/>
          <w:lang w:val="kk-KZ"/>
        </w:rPr>
      </w:pPr>
      <w:r w:rsidRPr="00376CA1">
        <w:rPr>
          <w:rFonts w:ascii="Times New Roman" w:hAnsi="Times New Roman"/>
          <w:sz w:val="28"/>
          <w:szCs w:val="28"/>
          <w:lang w:val="kk-KZ"/>
        </w:rPr>
        <w:t>Мата фактурасы түкті, умаждалған, тістеме, кедір-бұдырлы сонымен қатар тығыз, қалың, жылтыр болса киімнің көлемін ұлғайтып ауырлығын арттыра түседі. Жұқа, жылтырақ, тегіс бетті маталар матаға жеңілдік беріп, оның көлемін кішірейтіп көрсетеді.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rPr>
        <w:t>Таңдалған алғаш модельге сай киімдегі мата суретінің көрерменге әсерін ескеру қажет</w:t>
      </w:r>
      <w:r w:rsidRPr="00376CA1">
        <w:rPr>
          <w:rFonts w:ascii="Times New Roman" w:hAnsi="Times New Roman" w:cs="Times New Roman"/>
          <w:sz w:val="28"/>
          <w:szCs w:val="28"/>
          <w:lang w:val="kk-KZ" w:eastAsia="ko-KR"/>
        </w:rPr>
        <w:t xml:space="preserve"> етеді</w:t>
      </w:r>
      <w:r w:rsidRPr="00376CA1">
        <w:rPr>
          <w:rFonts w:ascii="Times New Roman" w:hAnsi="Times New Roman" w:cs="Times New Roman"/>
          <w:sz w:val="28"/>
          <w:szCs w:val="28"/>
          <w:lang w:val="kk-KZ"/>
        </w:rPr>
        <w:t>. Мата суретінің мінездемесі болашақ бұйымның конструкциясын анықтау</w:t>
      </w:r>
      <w:r w:rsidRPr="00376CA1">
        <w:rPr>
          <w:rFonts w:ascii="Times New Roman" w:hAnsi="Times New Roman" w:cs="Times New Roman"/>
          <w:sz w:val="28"/>
          <w:szCs w:val="28"/>
          <w:lang w:val="kk-KZ" w:eastAsia="ko-KR"/>
        </w:rPr>
        <w:t>д</w:t>
      </w:r>
      <w:r w:rsidRPr="00376CA1">
        <w:rPr>
          <w:rFonts w:ascii="Times New Roman" w:hAnsi="Times New Roman" w:cs="Times New Roman"/>
          <w:sz w:val="28"/>
          <w:szCs w:val="28"/>
          <w:lang w:val="kk-KZ"/>
        </w:rPr>
        <w:t>а әсер</w:t>
      </w:r>
      <w:r w:rsidRPr="00376CA1">
        <w:rPr>
          <w:rFonts w:ascii="Times New Roman" w:hAnsi="Times New Roman" w:cs="Times New Roman"/>
          <w:sz w:val="28"/>
          <w:szCs w:val="28"/>
          <w:lang w:val="kk-KZ" w:eastAsia="ko-KR"/>
        </w:rPr>
        <w:t>і мол</w:t>
      </w:r>
      <w:r w:rsidRPr="00376CA1">
        <w:rPr>
          <w:rFonts w:ascii="Times New Roman" w:hAnsi="Times New Roman" w:cs="Times New Roman"/>
          <w:sz w:val="28"/>
          <w:szCs w:val="28"/>
          <w:lang w:val="kk-KZ"/>
        </w:rPr>
        <w:t xml:space="preserve">. </w:t>
      </w:r>
    </w:p>
    <w:p w:rsidR="00F63DBF" w:rsidRPr="00376CA1" w:rsidRDefault="00F63DBF" w:rsidP="00F63DBF">
      <w:pPr>
        <w:pStyle w:val="a8"/>
        <w:widowControl w:val="0"/>
        <w:tabs>
          <w:tab w:val="left" w:pos="284"/>
        </w:tabs>
        <w:spacing w:line="240" w:lineRule="auto"/>
        <w:ind w:left="567"/>
        <w:rPr>
          <w:rFonts w:ascii="Times New Roman" w:hAnsi="Times New Roman"/>
          <w:b/>
          <w:i/>
          <w:sz w:val="28"/>
          <w:szCs w:val="28"/>
          <w:lang w:val="kk-KZ"/>
        </w:rPr>
      </w:pPr>
      <w:r w:rsidRPr="00376CA1">
        <w:rPr>
          <w:rFonts w:ascii="Times New Roman" w:hAnsi="Times New Roman"/>
          <w:b/>
          <w:i/>
          <w:sz w:val="28"/>
          <w:szCs w:val="28"/>
          <w:lang w:val="kk-KZ"/>
        </w:rPr>
        <w:t xml:space="preserve">2.Костюм дайындайтын мата қасиеті. </w:t>
      </w:r>
    </w:p>
    <w:p w:rsidR="00F63DBF" w:rsidRPr="00376CA1" w:rsidRDefault="00F63DBF" w:rsidP="00F63DBF">
      <w:pPr>
        <w:widowControl w:val="0"/>
        <w:spacing w:after="0" w:line="240" w:lineRule="auto"/>
        <w:ind w:firstLine="567"/>
        <w:jc w:val="both"/>
        <w:rPr>
          <w:rFonts w:ascii="Times New Roman" w:hAnsi="Times New Roman" w:cs="Times New Roman"/>
          <w:i/>
          <w:sz w:val="28"/>
          <w:szCs w:val="28"/>
          <w:lang w:val="kk-KZ" w:eastAsia="ko-KR"/>
        </w:rPr>
      </w:pPr>
      <w:r w:rsidRPr="00376CA1">
        <w:rPr>
          <w:rFonts w:ascii="Times New Roman" w:hAnsi="Times New Roman" w:cs="Times New Roman"/>
          <w:i/>
          <w:sz w:val="28"/>
          <w:szCs w:val="28"/>
          <w:lang w:val="kk-KZ" w:eastAsia="ko-KR"/>
        </w:rPr>
        <w:t>Мата қасиеттеріне байланысты мынандай түрлерге бөлінеді:</w:t>
      </w:r>
    </w:p>
    <w:p w:rsidR="00F63DBF" w:rsidRPr="00376CA1" w:rsidRDefault="00F63DBF" w:rsidP="00F52AA8">
      <w:pPr>
        <w:widowControl w:val="0"/>
        <w:numPr>
          <w:ilvl w:val="0"/>
          <w:numId w:val="27"/>
        </w:numPr>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Механикалық;</w:t>
      </w:r>
    </w:p>
    <w:p w:rsidR="00F63DBF" w:rsidRPr="00376CA1" w:rsidRDefault="00F63DBF" w:rsidP="00F52AA8">
      <w:pPr>
        <w:widowControl w:val="0"/>
        <w:numPr>
          <w:ilvl w:val="0"/>
          <w:numId w:val="27"/>
        </w:numPr>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Физикалық;</w:t>
      </w:r>
    </w:p>
    <w:p w:rsidR="00F63DBF" w:rsidRPr="00376CA1" w:rsidRDefault="00F63DBF" w:rsidP="00F52AA8">
      <w:pPr>
        <w:widowControl w:val="0"/>
        <w:numPr>
          <w:ilvl w:val="0"/>
          <w:numId w:val="27"/>
        </w:numPr>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Технологиялық;</w:t>
      </w:r>
    </w:p>
    <w:p w:rsidR="00F63DBF" w:rsidRPr="00376CA1" w:rsidRDefault="00F63DBF" w:rsidP="00F52AA8">
      <w:pPr>
        <w:widowControl w:val="0"/>
        <w:numPr>
          <w:ilvl w:val="0"/>
          <w:numId w:val="27"/>
        </w:numPr>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Оптикалық.</w:t>
      </w:r>
    </w:p>
    <w:p w:rsidR="00F63DBF" w:rsidRPr="00376CA1" w:rsidRDefault="00F63DBF" w:rsidP="00F63DBF">
      <w:pPr>
        <w:widowControl w:val="0"/>
        <w:spacing w:after="0" w:line="240" w:lineRule="auto"/>
        <w:ind w:left="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1.Матаның механикалық қасиетіне: м</w:t>
      </w:r>
      <w:r w:rsidRPr="00376CA1">
        <w:rPr>
          <w:rFonts w:ascii="Times New Roman" w:hAnsi="Times New Roman" w:cs="Times New Roman"/>
          <w:sz w:val="28"/>
          <w:szCs w:val="28"/>
          <w:lang w:val="kk-KZ" w:eastAsia="ko-KR"/>
        </w:rPr>
        <w:t>ықтылығы, созылуы, драпталуы, қыртыстануы, төзімділігі жатады.</w:t>
      </w:r>
    </w:p>
    <w:p w:rsidR="00F63DBF" w:rsidRPr="00376CA1" w:rsidRDefault="00F63DBF" w:rsidP="00F63DBF">
      <w:pPr>
        <w:widowControl w:val="0"/>
        <w:tabs>
          <w:tab w:val="num" w:pos="720"/>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Матаның мықтылығы - дегеніміз оның өзіне түскен күшке қарсы тұру қабілеті.</w:t>
      </w:r>
    </w:p>
    <w:p w:rsidR="00F63DBF" w:rsidRPr="00376CA1" w:rsidRDefault="00F63DBF" w:rsidP="00F63DBF">
      <w:pPr>
        <w:widowControl w:val="0"/>
        <w:tabs>
          <w:tab w:val="num" w:pos="720"/>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Матаның созылуы - талшықтың құрамына жіптің жуандығына, тығыздығына, тоқылуына байланысты.</w:t>
      </w:r>
    </w:p>
    <w:p w:rsidR="00F63DBF" w:rsidRPr="00376CA1" w:rsidRDefault="00F63DBF" w:rsidP="00F63DBF">
      <w:pPr>
        <w:widowControl w:val="0"/>
        <w:tabs>
          <w:tab w:val="num" w:pos="0"/>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 Матаның драпталуы – жұмсақ, дөңгелектенген шаршаулар туғызатын қасиеті.</w:t>
      </w:r>
    </w:p>
    <w:p w:rsidR="00F63DBF" w:rsidRPr="00376CA1" w:rsidRDefault="00F63DBF" w:rsidP="00F63DBF">
      <w:pPr>
        <w:pStyle w:val="22"/>
        <w:widowControl w:val="0"/>
        <w:tabs>
          <w:tab w:val="num" w:pos="720"/>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Матаның қыртыстануы - талшықтың, жіптің жуандығына, тоқылуына матаның тығыздығына байланысты, матаны бүктеп орағанда мыжылып қалуы бұл матаның қыртыстануы.</w:t>
      </w:r>
    </w:p>
    <w:p w:rsidR="00F63DBF" w:rsidRPr="00376CA1" w:rsidRDefault="00F63DBF" w:rsidP="00F63DBF">
      <w:pPr>
        <w:widowControl w:val="0"/>
        <w:tabs>
          <w:tab w:val="num" w:pos="720"/>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Матаның тозуға төзімділігі бұл матаның әр-түрлі ықпалдарға төзімділігі мен киіс беруі, жарық, күн, үйкеліс, бүктелу, жуу, химиялық тазартуына байланысты мата біртіндеп тозуына әкеп соғады.</w:t>
      </w:r>
    </w:p>
    <w:p w:rsidR="00F63DBF" w:rsidRPr="00376CA1" w:rsidRDefault="00F63DBF" w:rsidP="00F63DBF">
      <w:pPr>
        <w:widowControl w:val="0"/>
        <w:spacing w:after="0" w:line="240" w:lineRule="auto"/>
        <w:ind w:firstLine="567"/>
        <w:jc w:val="both"/>
        <w:rPr>
          <w:rFonts w:ascii="Times New Roman" w:hAnsi="Times New Roman" w:cs="Times New Roman"/>
          <w:i/>
          <w:sz w:val="28"/>
          <w:szCs w:val="28"/>
          <w:lang w:val="kk-KZ" w:eastAsia="ko-KR"/>
        </w:rPr>
      </w:pPr>
      <w:r w:rsidRPr="00376CA1">
        <w:rPr>
          <w:rFonts w:ascii="Times New Roman" w:hAnsi="Times New Roman" w:cs="Times New Roman"/>
          <w:i/>
          <w:sz w:val="28"/>
          <w:szCs w:val="28"/>
          <w:lang w:val="kk-KZ" w:eastAsia="ko-KR"/>
        </w:rPr>
        <w:t>2.Матаның физикалық қасиетіне: гигроскопиялық, ауа өткізгіштігі, бу өткізгіштігі, жылу сақтағыштығы, шаң сорғыштығы және т.б. жатады.</w:t>
      </w:r>
    </w:p>
    <w:p w:rsidR="00F63DBF" w:rsidRPr="00376CA1" w:rsidRDefault="00F63DBF" w:rsidP="00F63DBF">
      <w:pPr>
        <w:pStyle w:val="22"/>
        <w:widowControl w:val="0"/>
        <w:spacing w:after="0" w:line="240" w:lineRule="auto"/>
        <w:ind w:left="0" w:firstLine="567"/>
        <w:rPr>
          <w:rFonts w:ascii="Times New Roman" w:hAnsi="Times New Roman" w:cs="Times New Roman"/>
          <w:sz w:val="28"/>
          <w:szCs w:val="28"/>
          <w:lang w:val="kk-KZ"/>
        </w:rPr>
      </w:pPr>
      <w:r w:rsidRPr="00376CA1">
        <w:rPr>
          <w:rFonts w:ascii="Times New Roman" w:hAnsi="Times New Roman" w:cs="Times New Roman"/>
          <w:sz w:val="28"/>
          <w:szCs w:val="28"/>
          <w:lang w:val="kk-KZ"/>
        </w:rPr>
        <w:t>Гигроскопиялық қасиетті матаның қоршаған ортадан ылғал тарту қабілеті. Гигроскопиялық қасиет жаздық маталар үшін өте қажет. Зығыр, мақта, таза жібек маталардың   гигроскопиялылығы   жоғары ал синтетикалық маталардың, винолдың гигроскопиялылығы төмен.</w:t>
      </w:r>
    </w:p>
    <w:p w:rsidR="00F63DBF" w:rsidRPr="00376CA1" w:rsidRDefault="00F63DBF" w:rsidP="00F63DBF">
      <w:pPr>
        <w:widowControl w:val="0"/>
        <w:tabs>
          <w:tab w:val="num" w:pos="786"/>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Ауа өткізгіштігі дегеніміз - матаның ауа өткізу қабілеті</w:t>
      </w:r>
    </w:p>
    <w:p w:rsidR="00F63DBF" w:rsidRPr="00376CA1" w:rsidRDefault="00F63DBF" w:rsidP="00F63DBF">
      <w:pPr>
        <w:widowControl w:val="0"/>
        <w:tabs>
          <w:tab w:val="num" w:pos="786"/>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Бу өткізгіштігі дегеніміз - адам денесінен бөлініп шығатын аптропотоксинді заттарды су буларын матаның өткізу қабілеті.</w:t>
      </w:r>
    </w:p>
    <w:p w:rsidR="00F63DBF" w:rsidRPr="00376CA1" w:rsidRDefault="00F63DBF" w:rsidP="00F63DBF">
      <w:pPr>
        <w:widowControl w:val="0"/>
        <w:tabs>
          <w:tab w:val="num" w:pos="786"/>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Су өткізбейтіндігі – судың ішке қарай өтуіне матаның қарсылығы.</w:t>
      </w:r>
    </w:p>
    <w:p w:rsidR="00F63DBF" w:rsidRPr="00376CA1" w:rsidRDefault="00F63DBF" w:rsidP="00F63DBF">
      <w:pPr>
        <w:widowControl w:val="0"/>
        <w:tabs>
          <w:tab w:val="num" w:pos="786"/>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Жылу сақтағыштығы – бұл талшықтың құрамына қалыңдығына, тығыздығына байланысты жылу сақтағыш мата - қалың тығыз маталар.</w:t>
      </w:r>
    </w:p>
    <w:p w:rsidR="00F63DBF" w:rsidRPr="00376CA1" w:rsidRDefault="00F63DBF" w:rsidP="00F63DBF">
      <w:pPr>
        <w:widowControl w:val="0"/>
        <w:tabs>
          <w:tab w:val="num" w:pos="786"/>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Шаң сорғыштығы – матаның былғанғыштық қабілеті. Шаң сорғыштығы </w:t>
      </w:r>
      <w:r w:rsidRPr="00376CA1">
        <w:rPr>
          <w:rFonts w:ascii="Times New Roman" w:hAnsi="Times New Roman" w:cs="Times New Roman"/>
          <w:sz w:val="28"/>
          <w:szCs w:val="28"/>
          <w:lang w:val="kk-KZ" w:eastAsia="ko-KR"/>
        </w:rPr>
        <w:lastRenderedPageBreak/>
        <w:t>– талшықтың құрамына, тығыздығына, оң бетінің сипатына байланысты.</w:t>
      </w:r>
    </w:p>
    <w:p w:rsidR="00F63DBF" w:rsidRPr="00376CA1" w:rsidRDefault="00F63DBF" w:rsidP="00F63DBF">
      <w:pPr>
        <w:widowControl w:val="0"/>
        <w:spacing w:after="0" w:line="240" w:lineRule="auto"/>
        <w:ind w:firstLine="567"/>
        <w:jc w:val="both"/>
        <w:rPr>
          <w:rFonts w:ascii="Times New Roman" w:hAnsi="Times New Roman" w:cs="Times New Roman"/>
          <w:i/>
          <w:sz w:val="28"/>
          <w:szCs w:val="28"/>
          <w:lang w:val="kk-KZ" w:eastAsia="ko-KR"/>
        </w:rPr>
      </w:pPr>
      <w:r w:rsidRPr="00376CA1">
        <w:rPr>
          <w:rFonts w:ascii="Times New Roman" w:hAnsi="Times New Roman" w:cs="Times New Roman"/>
          <w:i/>
          <w:sz w:val="28"/>
          <w:szCs w:val="28"/>
          <w:lang w:val="kk-KZ" w:eastAsia="ko-KR"/>
        </w:rPr>
        <w:t>3.Матаның технологиялық қасиеттері, бұйымды пішу, тігу, ылғалды жылумен өңдеу барысында байқауға болады.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Сонымен матаның технологиялық қасиетіне мыналар жатады:  матаны қиюға мықтылығы, сырғығышқтығы, сетінегіштігі, отыруы т.с.с.</w:t>
      </w:r>
    </w:p>
    <w:p w:rsidR="00F63DBF" w:rsidRPr="00376CA1" w:rsidRDefault="00F63DBF" w:rsidP="00F63DBF">
      <w:pPr>
        <w:pStyle w:val="22"/>
        <w:widowControl w:val="0"/>
        <w:tabs>
          <w:tab w:val="num" w:pos="786"/>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Матаның қиюға мықтылығы әсіресе фабрикаларда жайып пішкенде маңызы зор. Синтетикалық маталардың қиюға қарсылығы күшті, зығыр және жүн маталар қиюға көнгіш. Бұл матаның қиюға қарсылығы талшықтың құрамына, тығыздығына, өңделуіне байланысты. Матаның сусып сырғығыштығынан детальды пішкенде қисық болып қалмас үшін араларына қағаз салады. Төсекке бекіту үшін арнайы қысқыштар пайдаланады.</w:t>
      </w:r>
    </w:p>
    <w:p w:rsidR="00F63DBF" w:rsidRPr="00376CA1" w:rsidRDefault="00F63DBF" w:rsidP="00F63DBF">
      <w:pPr>
        <w:widowControl w:val="0"/>
        <w:tabs>
          <w:tab w:val="num" w:pos="0"/>
        </w:tabs>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Сетінегіштігі - матаның шетінен жіптердің төгіліп шашақтану қабілеті. Матаның тарқатылғыштығы жіптің тоқылуына өңделуіне байланысты. Матаның отыруы оның талшықтық құрамына, құрылысына және өңделуіне байланысты. Матаның отыруы талшықтардың ісіну дәрежесіне байланысты болғандықтан синтетикалық маталар тез отырмайды. Себебі суға салғанда бойына онша ылғал тартпайды және де қатты ісінбейді.</w:t>
      </w:r>
    </w:p>
    <w:p w:rsidR="00F63DBF" w:rsidRPr="00376CA1" w:rsidRDefault="00F63DBF" w:rsidP="00F63DBF">
      <w:pPr>
        <w:pStyle w:val="af4"/>
        <w:widowControl w:val="0"/>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i/>
          <w:sz w:val="28"/>
          <w:szCs w:val="28"/>
          <w:lang w:val="kk-KZ"/>
        </w:rPr>
        <w:t>4. Матаның оптикалық қасиеттерінен</w:t>
      </w:r>
      <w:r w:rsidRPr="00376CA1">
        <w:rPr>
          <w:rFonts w:ascii="Times New Roman" w:hAnsi="Times New Roman" w:cs="Times New Roman"/>
          <w:sz w:val="28"/>
          <w:szCs w:val="28"/>
          <w:lang w:val="kk-KZ"/>
        </w:rPr>
        <w:t xml:space="preserve"> мынаны байқауға болады. Жарық шоғының шағылысуына, сіңіруіне, шашырауына байланысты материалдардың түсі жылтыр қасиеттері көрінеді.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Бұйым әзірлеу барысында матаның осындай қасиеттерін ескере отырып, таңдап алынады. Сондай-ақ матаның түсі бет жағы мен іш жағы үлкен роль атқарады. Түсіне қарай ол түрлі-түсті болса, ал суретіне қарай қарапайым, күрделі суретте болады. Күрделі суретті маталарға, клеткалы жолақты және бір бағытта орналасқан әрі мағыналы тақырыптағы суретті маталар енеді.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Қарапайым түсіне бір түсті, әр бағытта орналасқан суретті, ноқат суретті маталар жатады. Беті мен теріс жағының көрінісімен өңделуімен салыстыра отырып маталарды тең жақты және әр жақты деп бөлуге болады. Екі бетінің түрі бірдей матаны тең жақты деп атайды. Ал әр жақты маталар бір бетті және екі бетті болып бөлінеді. Мысалы: бет жағы мен ішкі жағы әр түрлі, бірақ екі жағы да пайдалануға жарайтын маталар екі бетті деп аталады. Бір бетті маталардың тек бет жағын ғана пайдаланады. Матаның бет жағын анықтау үшін мынандай белгілерді басшылыққа алады:</w:t>
      </w:r>
    </w:p>
    <w:p w:rsidR="00F63DBF" w:rsidRPr="00376CA1" w:rsidRDefault="00F63DBF" w:rsidP="00F52AA8">
      <w:pPr>
        <w:widowControl w:val="0"/>
        <w:numPr>
          <w:ilvl w:val="0"/>
          <w:numId w:val="25"/>
        </w:numPr>
        <w:tabs>
          <w:tab w:val="clear" w:pos="360"/>
          <w:tab w:val="num" w:pos="284"/>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Баспа суреті бар маталардың бет жағындағы суреті анық, тегіс болып келеді;</w:t>
      </w:r>
    </w:p>
    <w:p w:rsidR="00F63DBF" w:rsidRPr="00376CA1" w:rsidRDefault="00F63DBF" w:rsidP="00F52AA8">
      <w:pPr>
        <w:widowControl w:val="0"/>
        <w:numPr>
          <w:ilvl w:val="0"/>
          <w:numId w:val="25"/>
        </w:numPr>
        <w:tabs>
          <w:tab w:val="clear" w:pos="360"/>
          <w:tab w:val="num" w:pos="284"/>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Маталардың іш жағы мамықты болып келеді. Мамығын анықтау үшін матаның көз деңгейінде ұстап қарайды;</w:t>
      </w:r>
    </w:p>
    <w:p w:rsidR="00F63DBF" w:rsidRPr="00376CA1" w:rsidRDefault="00F63DBF" w:rsidP="00F52AA8">
      <w:pPr>
        <w:widowControl w:val="0"/>
        <w:numPr>
          <w:ilvl w:val="0"/>
          <w:numId w:val="25"/>
        </w:numPr>
        <w:tabs>
          <w:tab w:val="clear" w:pos="360"/>
          <w:tab w:val="num" w:pos="284"/>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Матаның кейбір ақаулары (түйіндер, ілмектер) іш жағына шығады. Сондықтан мата беті таза болады.</w:t>
      </w:r>
    </w:p>
    <w:p w:rsidR="00F63DBF" w:rsidRPr="00376CA1" w:rsidRDefault="00F63DBF" w:rsidP="00F63DBF">
      <w:pPr>
        <w:widowControl w:val="0"/>
        <w:spacing w:after="0" w:line="240" w:lineRule="auto"/>
        <w:ind w:firstLine="567"/>
        <w:jc w:val="both"/>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Бақылау сұрақтары: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1.Тігін материалдарының пластикалық қасиеті мен костюм формасы. </w:t>
      </w:r>
    </w:p>
    <w:p w:rsidR="00F63DBF" w:rsidRPr="00376CA1" w:rsidRDefault="00F63DBF" w:rsidP="00F63DBF">
      <w:pPr>
        <w:spacing w:after="0" w:line="240" w:lineRule="auto"/>
        <w:ind w:firstLine="567"/>
        <w:rPr>
          <w:sz w:val="28"/>
          <w:szCs w:val="28"/>
          <w:lang w:val="kk-KZ"/>
        </w:rPr>
      </w:pPr>
      <w:r w:rsidRPr="00376CA1">
        <w:rPr>
          <w:rFonts w:ascii="Times New Roman" w:hAnsi="Times New Roman" w:cs="Times New Roman"/>
          <w:sz w:val="28"/>
          <w:szCs w:val="28"/>
          <w:lang w:val="kk-KZ" w:eastAsia="ko-KR"/>
        </w:rPr>
        <w:t>2. Фактура дегенімз не?</w:t>
      </w:r>
    </w:p>
    <w:p w:rsidR="00F63DBF" w:rsidRPr="00376CA1" w:rsidRDefault="00F63DBF" w:rsidP="00F63DBF">
      <w:pPr>
        <w:spacing w:after="0" w:line="240" w:lineRule="auto"/>
        <w:ind w:firstLine="567"/>
        <w:rPr>
          <w:sz w:val="28"/>
          <w:szCs w:val="28"/>
          <w:lang w:val="kk-KZ"/>
        </w:rPr>
      </w:pPr>
      <w:r w:rsidRPr="00376CA1">
        <w:rPr>
          <w:rFonts w:ascii="Times New Roman" w:hAnsi="Times New Roman" w:cs="Times New Roman"/>
          <w:sz w:val="28"/>
          <w:szCs w:val="28"/>
          <w:lang w:val="kk-KZ" w:eastAsia="ko-KR"/>
        </w:rPr>
        <w:t>3. Мата фактурасы дегеніміз не?</w:t>
      </w:r>
    </w:p>
    <w:p w:rsidR="00F63DBF" w:rsidRPr="00376CA1" w:rsidRDefault="00F63DBF" w:rsidP="00F63DBF">
      <w:pPr>
        <w:pStyle w:val="a8"/>
        <w:widowControl w:val="0"/>
        <w:tabs>
          <w:tab w:val="left" w:pos="284"/>
        </w:tabs>
        <w:spacing w:line="240" w:lineRule="auto"/>
        <w:ind w:firstLine="567"/>
        <w:rPr>
          <w:rFonts w:ascii="Times New Roman" w:hAnsi="Times New Roman"/>
          <w:sz w:val="28"/>
          <w:szCs w:val="28"/>
          <w:lang w:val="kk-KZ"/>
        </w:rPr>
      </w:pPr>
      <w:r w:rsidRPr="00376CA1">
        <w:rPr>
          <w:rFonts w:ascii="Times New Roman" w:hAnsi="Times New Roman"/>
          <w:sz w:val="28"/>
          <w:szCs w:val="28"/>
          <w:lang w:val="kk-KZ"/>
        </w:rPr>
        <w:t xml:space="preserve">4.Костюм дайындайтын мата қасиеттері қандай. </w:t>
      </w:r>
    </w:p>
    <w:p w:rsidR="00F63DBF" w:rsidRPr="00376CA1" w:rsidRDefault="00F63DBF" w:rsidP="00F63DBF">
      <w:pPr>
        <w:spacing w:after="0" w:line="240" w:lineRule="auto"/>
        <w:ind w:firstLine="567"/>
        <w:rPr>
          <w:sz w:val="28"/>
          <w:szCs w:val="28"/>
          <w:lang w:val="kk-KZ"/>
        </w:rPr>
      </w:pPr>
      <w:r w:rsidRPr="00376CA1">
        <w:rPr>
          <w:rFonts w:ascii="Times New Roman" w:hAnsi="Times New Roman" w:cs="Times New Roman"/>
          <w:sz w:val="28"/>
          <w:szCs w:val="28"/>
          <w:lang w:val="kk-KZ" w:eastAsia="ko-KR"/>
        </w:rPr>
        <w:lastRenderedPageBreak/>
        <w:t>5.Матаның механикалық қасиетіне не кіреді?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6.Матаның технологиялық қасиеттеріне не кіреді?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7. Матаның оптикалық қасиеттеріне не кіреді?</w:t>
      </w:r>
    </w:p>
    <w:p w:rsidR="00F63DBF" w:rsidRPr="00376CA1" w:rsidRDefault="00F63DBF" w:rsidP="00F63DBF">
      <w:pPr>
        <w:pStyle w:val="a8"/>
        <w:widowControl w:val="0"/>
        <w:spacing w:line="240" w:lineRule="auto"/>
        <w:ind w:firstLine="567"/>
        <w:rPr>
          <w:rFonts w:ascii="Times New Roman" w:hAnsi="Times New Roman"/>
          <w:b/>
          <w:sz w:val="28"/>
          <w:szCs w:val="28"/>
          <w:lang w:val="kk-KZ"/>
        </w:rPr>
      </w:pPr>
    </w:p>
    <w:p w:rsidR="00F63DBF" w:rsidRPr="00376CA1" w:rsidRDefault="00F63DBF" w:rsidP="00F63DBF">
      <w:pPr>
        <w:pStyle w:val="a8"/>
        <w:widowControl w:val="0"/>
        <w:spacing w:line="240" w:lineRule="auto"/>
        <w:ind w:firstLine="567"/>
        <w:rPr>
          <w:rFonts w:ascii="Times New Roman" w:hAnsi="Times New Roman"/>
          <w:b/>
          <w:sz w:val="28"/>
          <w:szCs w:val="28"/>
          <w:lang w:val="kk-KZ"/>
        </w:rPr>
      </w:pPr>
      <w:r w:rsidRPr="00376CA1">
        <w:rPr>
          <w:rFonts w:ascii="Times New Roman" w:hAnsi="Times New Roman"/>
          <w:b/>
          <w:sz w:val="28"/>
          <w:szCs w:val="28"/>
          <w:lang w:val="kk-KZ"/>
        </w:rPr>
        <w:t>Дәріс №7. Костюм формасын шығарудағы ою - өрнектердің рөлі</w:t>
      </w:r>
    </w:p>
    <w:p w:rsidR="00F63DBF" w:rsidRPr="00376CA1" w:rsidRDefault="00F63DBF" w:rsidP="00F63DBF">
      <w:pPr>
        <w:pStyle w:val="a8"/>
        <w:widowControl w:val="0"/>
        <w:spacing w:line="240" w:lineRule="auto"/>
        <w:ind w:firstLine="567"/>
        <w:rPr>
          <w:rFonts w:ascii="Times New Roman" w:hAnsi="Times New Roman"/>
          <w:b/>
          <w:sz w:val="28"/>
          <w:szCs w:val="28"/>
          <w:lang w:val="kk-KZ"/>
        </w:rPr>
      </w:pPr>
      <w:r w:rsidRPr="00376CA1">
        <w:rPr>
          <w:rFonts w:ascii="Times New Roman" w:hAnsi="Times New Roman"/>
          <w:b/>
          <w:sz w:val="28"/>
          <w:szCs w:val="28"/>
          <w:lang w:val="kk-KZ"/>
        </w:rPr>
        <w:t>Жоспары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1. Костюм дизайн обьектісі ретінде.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2.  Ою-өрнек композициясының жанры.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3. Костюмдегі ою-өрнекті композиция.</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4. Ою-өрнек құрылысының түрлері.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Лекция түрі</w:t>
      </w:r>
      <w:r w:rsidRPr="00376CA1">
        <w:rPr>
          <w:rFonts w:ascii="Times New Roman" w:hAnsi="Times New Roman" w:cs="Times New Roman"/>
          <w:b/>
          <w:sz w:val="28"/>
          <w:szCs w:val="28"/>
          <w:lang w:val="kk-KZ" w:eastAsia="ko-KR"/>
        </w:rPr>
        <w:t>:</w:t>
      </w:r>
      <w:r w:rsidRPr="00376CA1">
        <w:rPr>
          <w:rFonts w:ascii="Times New Roman" w:hAnsi="Times New Roman" w:cs="Times New Roman"/>
          <w:sz w:val="28"/>
          <w:szCs w:val="28"/>
          <w:lang w:val="kk-KZ" w:eastAsia="ko-KR"/>
        </w:rPr>
        <w:t xml:space="preserve">  Визуальді лекция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Тірек ұғымдары</w:t>
      </w:r>
      <w:r w:rsidRPr="00376CA1">
        <w:rPr>
          <w:rFonts w:ascii="Times New Roman" w:hAnsi="Times New Roman" w:cs="Times New Roman"/>
          <w:sz w:val="28"/>
          <w:szCs w:val="28"/>
          <w:lang w:val="kk-KZ" w:eastAsia="ko-KR"/>
        </w:rPr>
        <w:t>: Орнамент, дизайн, дизайнер, дизайн объектісі, заттық орта, «раппорт», «мотив».</w:t>
      </w:r>
    </w:p>
    <w:p w:rsidR="00F63DBF" w:rsidRPr="00376CA1" w:rsidRDefault="00F63DBF" w:rsidP="00F63DBF">
      <w:pPr>
        <w:widowControl w:val="0"/>
        <w:spacing w:after="0" w:line="240" w:lineRule="auto"/>
        <w:ind w:firstLine="567"/>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Көрнекілігі</w:t>
      </w:r>
    </w:p>
    <w:p w:rsidR="00F63DBF" w:rsidRPr="00376CA1" w:rsidRDefault="00F63DBF" w:rsidP="00F52AA8">
      <w:pPr>
        <w:widowControl w:val="0"/>
        <w:numPr>
          <w:ilvl w:val="0"/>
          <w:numId w:val="34"/>
        </w:numPr>
        <w:tabs>
          <w:tab w:val="clear" w:pos="720"/>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''ХХ-ғасыр модельерлерінің шығармашылық туындылары'' видео  материалы.</w:t>
      </w:r>
    </w:p>
    <w:p w:rsidR="00F63DBF" w:rsidRPr="00376CA1" w:rsidRDefault="00F63DBF" w:rsidP="00F52AA8">
      <w:pPr>
        <w:widowControl w:val="0"/>
        <w:numPr>
          <w:ilvl w:val="0"/>
          <w:numId w:val="34"/>
        </w:numPr>
        <w:tabs>
          <w:tab w:val="clear" w:pos="720"/>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«Ою-өрнек композициясы мен түрлері»- буклет.</w:t>
      </w:r>
    </w:p>
    <w:p w:rsidR="00F63DBF" w:rsidRPr="00376CA1" w:rsidRDefault="00F63DBF" w:rsidP="00F52AA8">
      <w:pPr>
        <w:widowControl w:val="0"/>
        <w:numPr>
          <w:ilvl w:val="0"/>
          <w:numId w:val="34"/>
        </w:numPr>
        <w:tabs>
          <w:tab w:val="clear" w:pos="720"/>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''Костюмдегі ою-өрнекті композиция''- буклет.</w:t>
      </w:r>
    </w:p>
    <w:p w:rsidR="00F63DBF" w:rsidRPr="00376CA1" w:rsidRDefault="00F63DBF" w:rsidP="00F52AA8">
      <w:pPr>
        <w:widowControl w:val="0"/>
        <w:numPr>
          <w:ilvl w:val="0"/>
          <w:numId w:val="34"/>
        </w:numPr>
        <w:tabs>
          <w:tab w:val="clear" w:pos="720"/>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“Leko” компьютерлік бағдарламасы.</w:t>
      </w:r>
    </w:p>
    <w:p w:rsidR="00F63DBF" w:rsidRPr="00376CA1" w:rsidRDefault="00F63DBF" w:rsidP="00F63DBF">
      <w:pPr>
        <w:widowControl w:val="0"/>
        <w:spacing w:after="0" w:line="240" w:lineRule="auto"/>
        <w:jc w:val="center"/>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Әдебиеттер</w:t>
      </w:r>
    </w:p>
    <w:p w:rsidR="00F63DBF" w:rsidRPr="00376CA1" w:rsidRDefault="00F63DBF" w:rsidP="00F52AA8">
      <w:pPr>
        <w:widowControl w:val="0"/>
        <w:numPr>
          <w:ilvl w:val="0"/>
          <w:numId w:val="35"/>
        </w:numPr>
        <w:tabs>
          <w:tab w:val="left" w:pos="284"/>
          <w:tab w:val="left" w:pos="851"/>
        </w:tabs>
        <w:spacing w:after="0" w:line="240" w:lineRule="auto"/>
        <w:ind w:firstLine="20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Бердник Т.О. Моделирование и художественное оформление одежды.-Ростов н/Д. «'Феникс», 2011.  -207с.</w:t>
      </w:r>
    </w:p>
    <w:p w:rsidR="00F63DBF" w:rsidRPr="00376CA1" w:rsidRDefault="00F63DBF" w:rsidP="00F52AA8">
      <w:pPr>
        <w:widowControl w:val="0"/>
        <w:numPr>
          <w:ilvl w:val="0"/>
          <w:numId w:val="35"/>
        </w:numPr>
        <w:tabs>
          <w:tab w:val="left" w:pos="284"/>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Козлова Т.Б. и др. Моделирование и художественное оформление женской и детской одежды. М.: Легпромбытиздат, 2010. -132 с.</w:t>
      </w:r>
    </w:p>
    <w:p w:rsidR="00F63DBF" w:rsidRPr="00376CA1" w:rsidRDefault="00F63DBF" w:rsidP="00F52AA8">
      <w:pPr>
        <w:widowControl w:val="0"/>
        <w:numPr>
          <w:ilvl w:val="0"/>
          <w:numId w:val="35"/>
        </w:numPr>
        <w:tabs>
          <w:tab w:val="left" w:pos="284"/>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Пармон Ф.М. Композиция костюма:Учебник для вузов – М.:Легпромбытиздат, 2012.-176 с.</w:t>
      </w:r>
    </w:p>
    <w:p w:rsidR="00F63DBF" w:rsidRPr="00376CA1" w:rsidRDefault="00F63DBF" w:rsidP="00F52AA8">
      <w:pPr>
        <w:widowControl w:val="0"/>
        <w:numPr>
          <w:ilvl w:val="0"/>
          <w:numId w:val="35"/>
        </w:numPr>
        <w:tabs>
          <w:tab w:val="left" w:pos="284"/>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rPr>
        <w:t xml:space="preserve">Бердник Т.О. Основы художественного проектированиекостюма и эскизной графики. –Ростов н/Д:Феникс, 2012. </w:t>
      </w:r>
      <w:r w:rsidRPr="00376CA1">
        <w:rPr>
          <w:rFonts w:ascii="Times New Roman" w:hAnsi="Times New Roman" w:cs="Times New Roman"/>
          <w:sz w:val="28"/>
          <w:szCs w:val="28"/>
          <w:lang w:val="kk-KZ" w:eastAsia="ko-KR"/>
        </w:rPr>
        <w:t>257 с.</w:t>
      </w:r>
    </w:p>
    <w:p w:rsidR="00F63DBF" w:rsidRPr="00376CA1" w:rsidRDefault="00F63DBF" w:rsidP="00F63DBF">
      <w:pPr>
        <w:widowControl w:val="0"/>
        <w:spacing w:after="0" w:line="240" w:lineRule="auto"/>
        <w:jc w:val="both"/>
        <w:rPr>
          <w:rFonts w:ascii="Times New Roman" w:hAnsi="Times New Roman" w:cs="Times New Roman"/>
          <w:sz w:val="28"/>
          <w:szCs w:val="28"/>
          <w:lang w:val="kk-KZ"/>
        </w:rPr>
      </w:pPr>
    </w:p>
    <w:p w:rsidR="00F63DBF" w:rsidRPr="00376CA1" w:rsidRDefault="00F63DBF" w:rsidP="00F63DBF">
      <w:pPr>
        <w:widowControl w:val="0"/>
        <w:spacing w:after="0" w:line="240" w:lineRule="auto"/>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 xml:space="preserve">        1. Костюм дизайн обьектісі ретінде. </w:t>
      </w:r>
      <w:r w:rsidRPr="00376CA1">
        <w:rPr>
          <w:rFonts w:ascii="Times New Roman" w:hAnsi="Times New Roman" w:cs="Times New Roman"/>
          <w:sz w:val="28"/>
          <w:szCs w:val="28"/>
          <w:lang w:val="kk-KZ" w:eastAsia="ko-KR"/>
        </w:rPr>
        <w:t xml:space="preserve">ХІХ-ХХ ғасырда жаппай өндірістердің дамуы нәтижесінде кәсіпорындар саласында, өзіндік шығармашылық іс-әрекет нәтижесінде дизайн пайда болды. Ол өнер мен техника саласындағы шекараны жойып оларды өзара үйлестіре білді. Дизайн жобалау іс-әрекетімен және жаңа мәдениет саласымен байланыста болып – жобалау мәдениеті ғылыми-техникалық және гуманитарлық мәдениетімен тұтас байланыста болды.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Дизайн  материалды обьектілерді жобалау болып табылады, яғни адамның қажеттілігін қанағаттандыратын тұтынушы бұйымдарын жасау өнері.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Қажеттілік – адам өмірі мен әлеуметтік жүйені қалыпты жағдайда  немесе затқа деген сапалы немесе сапалы емес сұранысы.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Заттық орта – бұл адамды қоршаған бұйымдардың жиынтығы мен олардың комплексі, оларды адамдардың материалдық және рухани </w:t>
      </w:r>
      <w:r w:rsidRPr="00376CA1">
        <w:rPr>
          <w:rFonts w:ascii="Times New Roman" w:hAnsi="Times New Roman" w:cs="Times New Roman"/>
          <w:sz w:val="28"/>
          <w:szCs w:val="28"/>
          <w:lang w:val="kk-KZ" w:eastAsia="ko-KR"/>
        </w:rPr>
        <w:lastRenderedPageBreak/>
        <w:t>қажеттіліктерін қанағаттандыруға сонымен қатар, өмірде функциональды процестерді ұйымдастыруға қолданылады.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i/>
          <w:sz w:val="28"/>
          <w:szCs w:val="28"/>
          <w:lang w:val="kk-KZ" w:eastAsia="ko-KR"/>
        </w:rPr>
        <w:t>Дизайн</w:t>
      </w:r>
      <w:r w:rsidRPr="00376CA1">
        <w:rPr>
          <w:rFonts w:ascii="Times New Roman" w:hAnsi="Times New Roman" w:cs="Times New Roman"/>
          <w:sz w:val="28"/>
          <w:szCs w:val="28"/>
          <w:lang w:val="kk-KZ" w:eastAsia="ko-KR"/>
        </w:rPr>
        <w:t xml:space="preserve"> - шығармашылық жобалау іс-әрекеті, оның мақсаты, үйлесімді </w:t>
      </w:r>
      <w:r w:rsidRPr="00376CA1">
        <w:rPr>
          <w:rFonts w:ascii="Times New Roman" w:hAnsi="Times New Roman" w:cs="Times New Roman"/>
          <w:sz w:val="28"/>
          <w:szCs w:val="28"/>
          <w:lang w:val="kk-KZ"/>
        </w:rPr>
        <w:t>заттық ортаны құру, әрі адамның материалдық және рухани қажеттіліктерін толық қанағаттандыруды көздейді.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Дизайнер</w:t>
      </w:r>
      <w:r w:rsidRPr="00376CA1">
        <w:rPr>
          <w:rFonts w:ascii="Times New Roman" w:hAnsi="Times New Roman" w:cs="Times New Roman"/>
          <w:sz w:val="28"/>
          <w:szCs w:val="28"/>
          <w:lang w:val="kk-KZ" w:eastAsia="ko-KR"/>
        </w:rPr>
        <w:t xml:space="preserve"> – дизайн саласында жұмыс істейтін адамдардың материалдық және рухани қажеттіліктерін сонымен қатар, жоғары тұтынушылық қасиеті мен бұйымның жоғары эстетикалық сапасын қамтамасыз ететін маман.</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Дизайн объекті</w:t>
      </w:r>
      <w:r w:rsidRPr="00376CA1">
        <w:rPr>
          <w:rFonts w:ascii="Times New Roman" w:hAnsi="Times New Roman" w:cs="Times New Roman"/>
          <w:sz w:val="28"/>
          <w:szCs w:val="28"/>
          <w:lang w:val="kk-KZ" w:eastAsia="ko-KR"/>
        </w:rPr>
        <w:t xml:space="preserve">  - түрлі өнеркәсіп бұйымдары мен қала құрылымының жүйесі мен элементтері, өндірістік және тұрмыстық орта, визуальді ақпараттар болуы мүмкін. Сол сияқты, киім мен оның элементтері дизайн объектісі; заттық орта бөліктері де – жиһаздар, ыдыстар, құралдар, автомобильдер және самолеттер де дизайн объектісі.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Киім дизайны</w:t>
      </w:r>
      <w:r w:rsidRPr="00376CA1">
        <w:rPr>
          <w:rFonts w:ascii="Times New Roman" w:hAnsi="Times New Roman" w:cs="Times New Roman"/>
          <w:sz w:val="28"/>
          <w:szCs w:val="28"/>
          <w:lang w:val="kk-KZ" w:eastAsia="ko-KR"/>
        </w:rPr>
        <w:t xml:space="preserve"> – бұл дизайн іс-әрекетінің бір бағыты (ол индустрия дизайнері, дизайн орта, графикалық дизайнер секілді жеке бағыт), оның басты мақсаты заттық ортаның жеке элементтерінің бірі киім үлгілерін жобалау болып табылады.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Дизайнер заттық ортаны бейнелеп оны өз қолымен жасайды. Дизайнер жаңа мәдени бұйымдарды өз қолымен жасайды немесе ескі заттардың ‘’көркемдік’’ вариантын дайындайды. Сондықтан да киім дизайнері адамдардың тұрмыстық кейіпін өзгерту және қажеттілігіне сай жаңа функция мен қасиетке ие бұйым үлгілерін жобалауға бағытталуы тиіс, ол дәстүрлі формаларды әшекейлеумен айналыспайды (киімді көркемдеп сәндемейді) жаңа үлгілерді шығарады. </w:t>
      </w:r>
    </w:p>
    <w:p w:rsidR="00F63DBF" w:rsidRPr="00376CA1" w:rsidRDefault="00F63DBF" w:rsidP="00F63DBF">
      <w:pPr>
        <w:widowControl w:val="0"/>
        <w:spacing w:after="0" w:line="240" w:lineRule="auto"/>
        <w:ind w:firstLine="426"/>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Киім заттар құрамына кіре отырып төмендегідей функцияларды атқарады:</w:t>
      </w:r>
    </w:p>
    <w:p w:rsidR="00F63DBF" w:rsidRPr="00376CA1" w:rsidRDefault="00F63DBF" w:rsidP="00F63DBF">
      <w:pPr>
        <w:widowControl w:val="0"/>
        <w:tabs>
          <w:tab w:val="left" w:pos="426"/>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1.Тиімді-практикалық;</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2. Қолайлылық, ыңғайлылық.</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3. Нәтижелі мақсатқа жету;</w:t>
      </w:r>
    </w:p>
    <w:p w:rsidR="00F63DBF" w:rsidRPr="00376CA1" w:rsidRDefault="00F63DBF" w:rsidP="00F52AA8">
      <w:pPr>
        <w:widowControl w:val="0"/>
        <w:numPr>
          <w:ilvl w:val="0"/>
          <w:numId w:val="26"/>
        </w:numPr>
        <w:tabs>
          <w:tab w:val="left" w:pos="426"/>
          <w:tab w:val="left" w:pos="709"/>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Интеграциялық - мұнда заттар бірігіп мәдениет саласында айқындалады яғни, мағынасына, салтына, құндылық пен материалына, формасына қарай мәнерленеді.</w:t>
      </w:r>
    </w:p>
    <w:p w:rsidR="00F63DBF" w:rsidRPr="00376CA1" w:rsidRDefault="00F63DBF" w:rsidP="00F63DBF">
      <w:pPr>
        <w:widowControl w:val="0"/>
        <w:tabs>
          <w:tab w:val="num" w:pos="709"/>
        </w:tabs>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Дизайн – бұл тұтынушы қоғамын әлеуметтік тұрғыда реттеуші болып табылады, әрі оның функциялық атқаруы мен мәнерленуіне әсер етеді.</w:t>
      </w:r>
    </w:p>
    <w:p w:rsidR="00F63DBF" w:rsidRPr="00376CA1" w:rsidRDefault="00F63DBF" w:rsidP="00F63DBF">
      <w:pPr>
        <w:widowControl w:val="0"/>
        <w:tabs>
          <w:tab w:val="num" w:pos="709"/>
        </w:tabs>
        <w:spacing w:after="0" w:line="240" w:lineRule="auto"/>
        <w:ind w:firstLine="709"/>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Жаңа бұйым процесі мынадай жүйеден құралады: айқындау – жобалау – бағдарлау (болжау) – жобалау - өндіру – тираждау – тапсыру – тұтыну. Дизайн саласында талдау мен синтездеу  әдістері ретімен қолданылады. Жоба алдындағы талдау жобаны іздестірудің алғашқы этапында жүргізіледі. Талдау, синтездеу тәсілдері арқылы интеграциялануы  нәтижесінде құрылымы қалыптасып, объект үйлесімді бола түседі. </w:t>
      </w:r>
    </w:p>
    <w:p w:rsidR="00F63DBF" w:rsidRPr="00376CA1" w:rsidRDefault="00F63DBF" w:rsidP="00F63DBF">
      <w:pPr>
        <w:widowControl w:val="0"/>
        <w:tabs>
          <w:tab w:val="num" w:pos="709"/>
        </w:tabs>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Ою-өрнектер гармония мен пропорция заңдылықтарына бағынады. Орнамент (латын сөзінен аударғанда «ornamentum» - «әшекей» деген мағынаны білдіреді) композициялық құрылымның ең көп тараған өнер түрі болып саналады. Көбіне ол архитектура  мен сәндік-қолданбалы өнерде және </w:t>
      </w:r>
      <w:r w:rsidRPr="00376CA1">
        <w:rPr>
          <w:rFonts w:ascii="Times New Roman" w:hAnsi="Times New Roman" w:cs="Times New Roman"/>
          <w:sz w:val="28"/>
          <w:szCs w:val="28"/>
          <w:lang w:val="kk-KZ" w:eastAsia="ko-KR"/>
        </w:rPr>
        <w:lastRenderedPageBreak/>
        <w:t xml:space="preserve">киімде басым қолданылды. Орнаментті композиция маңызды мәнге ие әсіресе дәстүрлі, символды, тиімді әрі стилистикалық маңызы үлкен.   Орнамент ұқсас ою бөліктердің қайталануы.  Өрнектің ұқсас бөліктерінің кіші аудандарда қайталануы </w:t>
      </w:r>
      <w:r w:rsidRPr="00376CA1">
        <w:rPr>
          <w:rFonts w:ascii="Times New Roman" w:hAnsi="Times New Roman" w:cs="Times New Roman"/>
          <w:i/>
          <w:sz w:val="28"/>
          <w:szCs w:val="28"/>
          <w:lang w:val="kk-KZ" w:eastAsia="ko-KR"/>
        </w:rPr>
        <w:t>раппорт</w:t>
      </w:r>
      <w:r w:rsidRPr="00376CA1">
        <w:rPr>
          <w:rFonts w:ascii="Times New Roman" w:hAnsi="Times New Roman" w:cs="Times New Roman"/>
          <w:sz w:val="28"/>
          <w:szCs w:val="28"/>
          <w:lang w:val="kk-KZ" w:eastAsia="ko-KR"/>
        </w:rPr>
        <w:t xml:space="preserve"> (француз тілінен аударғанда  «rapport» - «қайту» деген мағынаны білдіреді), Раппорт горизонталь мен вертикал бағытта қайталануы </w:t>
      </w:r>
      <w:r w:rsidRPr="00376CA1">
        <w:rPr>
          <w:rFonts w:ascii="Times New Roman" w:hAnsi="Times New Roman" w:cs="Times New Roman"/>
          <w:i/>
          <w:sz w:val="28"/>
          <w:szCs w:val="28"/>
          <w:lang w:val="kk-KZ" w:eastAsia="ko-KR"/>
        </w:rPr>
        <w:t>раппорт торы</w:t>
      </w:r>
      <w:r w:rsidRPr="00376CA1">
        <w:rPr>
          <w:rFonts w:ascii="Times New Roman" w:hAnsi="Times New Roman" w:cs="Times New Roman"/>
          <w:sz w:val="28"/>
          <w:szCs w:val="28"/>
          <w:lang w:val="kk-KZ" w:eastAsia="ko-KR"/>
        </w:rPr>
        <w:t xml:space="preserve"> - деп аталады. </w:t>
      </w:r>
    </w:p>
    <w:p w:rsidR="00F63DBF" w:rsidRPr="00376CA1" w:rsidRDefault="00F63DBF" w:rsidP="00F63DBF">
      <w:pPr>
        <w:widowControl w:val="0"/>
        <w:tabs>
          <w:tab w:val="num" w:pos="709"/>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Мотив –</w:t>
      </w:r>
      <w:r w:rsidRPr="00376CA1">
        <w:rPr>
          <w:rFonts w:ascii="Times New Roman" w:hAnsi="Times New Roman" w:cs="Times New Roman"/>
          <w:sz w:val="28"/>
          <w:szCs w:val="28"/>
          <w:lang w:val="kk-KZ" w:eastAsia="ko-KR"/>
        </w:rPr>
        <w:t xml:space="preserve">орнаменттің басты элементі. Мотив қарапайым  (бір элементтен) немесе күрделі (бірнеше элементтен) құралуы мүмкін. Раппорттық қайталануына қарай барлық орнаментальді композиция мынадай түрлерге бөлінеді: </w:t>
      </w:r>
    </w:p>
    <w:p w:rsidR="00F63DBF" w:rsidRPr="00376CA1" w:rsidRDefault="00F63DBF" w:rsidP="00F63DBF">
      <w:pPr>
        <w:widowControl w:val="0"/>
        <w:tabs>
          <w:tab w:val="num" w:pos="709"/>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Ленталы орнамент</w:t>
      </w:r>
      <w:r w:rsidRPr="00376CA1">
        <w:rPr>
          <w:rFonts w:ascii="Times New Roman" w:hAnsi="Times New Roman" w:cs="Times New Roman"/>
          <w:sz w:val="28"/>
          <w:szCs w:val="28"/>
          <w:lang w:val="kk-KZ" w:eastAsia="ko-KR"/>
        </w:rPr>
        <w:t xml:space="preserve"> – бір бағытта раппорттың қайталануы.</w:t>
      </w:r>
    </w:p>
    <w:p w:rsidR="00F63DBF" w:rsidRPr="00376CA1" w:rsidRDefault="00F63DBF" w:rsidP="00F63DBF">
      <w:pPr>
        <w:widowControl w:val="0"/>
        <w:tabs>
          <w:tab w:val="num" w:pos="709"/>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Центрлік орнамент</w:t>
      </w:r>
      <w:r w:rsidRPr="00376CA1">
        <w:rPr>
          <w:rFonts w:ascii="Times New Roman" w:hAnsi="Times New Roman" w:cs="Times New Roman"/>
          <w:sz w:val="28"/>
          <w:szCs w:val="28"/>
          <w:lang w:val="kk-KZ" w:eastAsia="ko-KR"/>
        </w:rPr>
        <w:t xml:space="preserve"> -   орнамент симметриялы осьтің айналасында орналасады.</w:t>
      </w:r>
    </w:p>
    <w:p w:rsidR="00F63DBF" w:rsidRPr="00376CA1" w:rsidRDefault="00F63DBF" w:rsidP="00F63DBF">
      <w:pPr>
        <w:widowControl w:val="0"/>
        <w:tabs>
          <w:tab w:val="num" w:pos="709"/>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Торкөзді орнамент</w:t>
      </w:r>
      <w:r w:rsidRPr="00376CA1">
        <w:rPr>
          <w:rFonts w:ascii="Times New Roman" w:hAnsi="Times New Roman" w:cs="Times New Roman"/>
          <w:sz w:val="28"/>
          <w:szCs w:val="28"/>
          <w:lang w:val="kk-KZ" w:eastAsia="ko-KR"/>
        </w:rPr>
        <w:t xml:space="preserve"> – немесе оны раппортты композиция деп атайды.</w:t>
      </w:r>
    </w:p>
    <w:p w:rsidR="00F63DBF" w:rsidRPr="00376CA1" w:rsidRDefault="00F63DBF" w:rsidP="00F63DBF">
      <w:pPr>
        <w:widowControl w:val="0"/>
        <w:spacing w:after="0" w:line="240" w:lineRule="auto"/>
        <w:jc w:val="both"/>
        <w:rPr>
          <w:rFonts w:ascii="Times New Roman" w:hAnsi="Times New Roman" w:cs="Times New Roman"/>
          <w:b/>
          <w:i/>
          <w:sz w:val="28"/>
          <w:szCs w:val="28"/>
          <w:lang w:val="kk-KZ" w:eastAsia="ko-KR"/>
        </w:rPr>
      </w:pPr>
      <w:r w:rsidRPr="00376CA1">
        <w:rPr>
          <w:rFonts w:ascii="Times New Roman" w:hAnsi="Times New Roman" w:cs="Times New Roman"/>
          <w:b/>
          <w:i/>
          <w:sz w:val="28"/>
          <w:szCs w:val="28"/>
          <w:lang w:val="kk-KZ" w:eastAsia="ko-KR"/>
        </w:rPr>
        <w:t xml:space="preserve">         2. Ою- өрнек композициясының жанры. </w:t>
      </w:r>
    </w:p>
    <w:p w:rsidR="00F63DBF" w:rsidRPr="00376CA1" w:rsidRDefault="00F63DBF" w:rsidP="00F63DBF">
      <w:pPr>
        <w:pStyle w:val="22"/>
        <w:widowControl w:val="0"/>
        <w:tabs>
          <w:tab w:val="num" w:pos="709"/>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Орнаментальді композиция жанры: геометриялық орнамент, өсімдіктектес орнамент, хайуанат тектес орнамент, орнитаморфты және антропоморфты, тратологиялық, коллиграфиялық, арабескалы, геральдикалық, құрама орнамент түрлеріне бөлінеді. Халық шеберлері алғашында костюмдегі орнаменттерді түрлі нанымдарға байланысты салып отырды. Біздің ата-бабаларымыз да осы өрнектерді киімге салу арқылы тіл көзден, бәле-жаладан сақтайды деп санаған. Қазақ ою-өрнектері қазіргі киімдердің мата суретіне байланысты таңдау үшін суретші моделерлер мыналарды ескеруі қажет:</w:t>
      </w:r>
    </w:p>
    <w:p w:rsidR="00F63DBF" w:rsidRPr="00376CA1" w:rsidRDefault="00F63DBF" w:rsidP="00F52AA8">
      <w:pPr>
        <w:widowControl w:val="0"/>
        <w:numPr>
          <w:ilvl w:val="0"/>
          <w:numId w:val="31"/>
        </w:numPr>
        <w:tabs>
          <w:tab w:val="clear" w:pos="360"/>
          <w:tab w:val="left" w:pos="284"/>
        </w:tabs>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костюмнің функциональдық пайдалануын, яғни ол күнделікті тұрмыстық немесе сәндік, үйге, демалуға арналған киім екендігін анықтауы қажет;</w:t>
      </w:r>
    </w:p>
    <w:p w:rsidR="00F63DBF" w:rsidRPr="00376CA1" w:rsidRDefault="00F63DBF" w:rsidP="00F52AA8">
      <w:pPr>
        <w:widowControl w:val="0"/>
        <w:numPr>
          <w:ilvl w:val="0"/>
          <w:numId w:val="31"/>
        </w:numPr>
        <w:tabs>
          <w:tab w:val="clear" w:pos="360"/>
          <w:tab w:val="left" w:pos="284"/>
        </w:tabs>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костюмнің жас шамасына лайықтылығын, яғни түрлі жастағы балаларға, жастарға немесе қарияларға арналған киім түрлерін;</w:t>
      </w:r>
    </w:p>
    <w:p w:rsidR="00F63DBF" w:rsidRPr="00376CA1" w:rsidRDefault="00F63DBF" w:rsidP="00F52AA8">
      <w:pPr>
        <w:widowControl w:val="0"/>
        <w:numPr>
          <w:ilvl w:val="0"/>
          <w:numId w:val="31"/>
        </w:numPr>
        <w:tabs>
          <w:tab w:val="clear" w:pos="360"/>
          <w:tab w:val="left" w:pos="284"/>
        </w:tabs>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жыныстық ерекшелігін, ерлерге немесе әйелдерге, тіпті екеуіне  бірдей унисекс киімдерді;</w:t>
      </w:r>
    </w:p>
    <w:p w:rsidR="00F63DBF" w:rsidRPr="00376CA1" w:rsidRDefault="00F63DBF" w:rsidP="00F52AA8">
      <w:pPr>
        <w:widowControl w:val="0"/>
        <w:numPr>
          <w:ilvl w:val="0"/>
          <w:numId w:val="31"/>
        </w:numPr>
        <w:tabs>
          <w:tab w:val="clear" w:pos="360"/>
          <w:tab w:val="left" w:pos="284"/>
        </w:tabs>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моделдің ерекшелігі мен конструкциясын, киімдегі сызықтар мен бөліктерді, конструктивті сәнді детальдарды, матаны қиғаш пішу мүмкіндігін;</w:t>
      </w:r>
    </w:p>
    <w:p w:rsidR="00F63DBF" w:rsidRPr="00376CA1" w:rsidRDefault="00F63DBF" w:rsidP="00F52AA8">
      <w:pPr>
        <w:widowControl w:val="0"/>
        <w:numPr>
          <w:ilvl w:val="0"/>
          <w:numId w:val="31"/>
        </w:numPr>
        <w:tabs>
          <w:tab w:val="clear" w:pos="360"/>
          <w:tab w:val="left" w:pos="284"/>
        </w:tabs>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мата суретінің қазіргі заман мода ағымына, мерзіміне сай келуін ескеру.</w:t>
      </w:r>
    </w:p>
    <w:p w:rsidR="00F63DBF" w:rsidRPr="00376CA1" w:rsidRDefault="00F63DBF" w:rsidP="00F63DBF">
      <w:pPr>
        <w:widowControl w:val="0"/>
        <w:spacing w:after="0" w:line="240" w:lineRule="auto"/>
        <w:jc w:val="both"/>
        <w:rPr>
          <w:rFonts w:ascii="Times New Roman" w:hAnsi="Times New Roman" w:cs="Times New Roman"/>
          <w:b/>
          <w:i/>
          <w:sz w:val="28"/>
          <w:szCs w:val="28"/>
          <w:lang w:val="kk-KZ" w:eastAsia="ko-KR"/>
        </w:rPr>
      </w:pPr>
      <w:r w:rsidRPr="00376CA1">
        <w:rPr>
          <w:rFonts w:ascii="Times New Roman" w:hAnsi="Times New Roman" w:cs="Times New Roman"/>
          <w:b/>
          <w:i/>
          <w:sz w:val="28"/>
          <w:szCs w:val="28"/>
          <w:lang w:val="kk-KZ" w:eastAsia="ko-KR"/>
        </w:rPr>
        <w:t>3. Костюмдегі ою-өрнекті композиция.</w:t>
      </w:r>
    </w:p>
    <w:p w:rsidR="00F63DBF" w:rsidRPr="00376CA1" w:rsidRDefault="00F63DBF" w:rsidP="00F63DBF">
      <w:pPr>
        <w:pStyle w:val="31"/>
        <w:widowControl w:val="0"/>
        <w:spacing w:after="0"/>
        <w:ind w:left="0" w:firstLine="709"/>
        <w:jc w:val="both"/>
        <w:rPr>
          <w:sz w:val="28"/>
          <w:szCs w:val="28"/>
          <w:lang w:val="kk-KZ"/>
        </w:rPr>
      </w:pPr>
      <w:r w:rsidRPr="00376CA1">
        <w:rPr>
          <w:sz w:val="28"/>
          <w:szCs w:val="28"/>
          <w:lang w:val="kk-KZ"/>
        </w:rPr>
        <w:t>Костюмдегі өрнектер тек мата суреттері арқылы ғана берілмейді, олар әр түрлі сәндік әшекейлер арқылы: кестелеу, аппликация, арнайы бояулар, батик, тоқыма баулар т.б. арқылы да өрнектеуге болады.</w:t>
      </w:r>
    </w:p>
    <w:p w:rsidR="00F63DBF" w:rsidRPr="00376CA1" w:rsidRDefault="00F63DBF" w:rsidP="00F63DBF">
      <w:pPr>
        <w:pStyle w:val="24"/>
        <w:widowControl w:val="0"/>
        <w:spacing w:after="0" w:line="240" w:lineRule="auto"/>
        <w:ind w:firstLine="709"/>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Халықтың ою-өрнек әшекейлерінің ең бір көп кездесетіні ұлттық киімдер. Қазақтың ұлттық киімдерінің түрлері мен атаулары көп: кейде ұлы  жүз, орта жүз, кіші жүз үлгілері деп, кейде әлгі жүздер арасындағы рулардың  аттарымен  аталады. Мысалы: адай бөрік, арғын тымақ т.б. Кейде географиялық ортаға байланысты да ерекше мәнер үлгіге бөлінеді. Мысалы: қоңырат үлгісі, Жетісу үлгісі т.б. Мұндай бөліп атау киімдердің кеңдігі, </w:t>
      </w:r>
      <w:r w:rsidRPr="00376CA1">
        <w:rPr>
          <w:rFonts w:ascii="Times New Roman" w:hAnsi="Times New Roman" w:cs="Times New Roman"/>
          <w:sz w:val="28"/>
          <w:szCs w:val="28"/>
          <w:lang w:val="kk-KZ"/>
        </w:rPr>
        <w:lastRenderedPageBreak/>
        <w:t>ықшамдылығы, бойға қонымдылығы және әшекейлеу мәнерлерінің ерекшеліктеріне қарай да ажыратылады. Ұлы жүздің шапандары көбінесе жолақты, сырмалы, етек-жеңдері ұзын, ашық жағалы болып келеді. Оңтүстік елі өзбек, тәжік, ұйғыр халықтарымен көршілес, көпшілік кәсібі бақ өсіріп, егін салу болғандықтан, бұлардың киім үлгісі мен тігу мәнеріне осы жағдайлар ықпал еткенін көреміз.</w:t>
      </w:r>
    </w:p>
    <w:p w:rsidR="00F63DBF" w:rsidRPr="00376CA1" w:rsidRDefault="00F63DBF" w:rsidP="00F63DBF">
      <w:pPr>
        <w:pStyle w:val="31"/>
        <w:widowControl w:val="0"/>
        <w:spacing w:after="0"/>
        <w:ind w:left="0" w:firstLine="709"/>
        <w:jc w:val="both"/>
        <w:rPr>
          <w:sz w:val="28"/>
          <w:szCs w:val="28"/>
          <w:lang w:val="kk-KZ"/>
        </w:rPr>
      </w:pPr>
      <w:r w:rsidRPr="00376CA1">
        <w:rPr>
          <w:b/>
          <w:i/>
          <w:sz w:val="28"/>
          <w:szCs w:val="28"/>
          <w:lang w:val="kk-KZ"/>
        </w:rPr>
        <w:t xml:space="preserve">4. Ою-өрнек құрылысының түрлері.  </w:t>
      </w:r>
      <w:r w:rsidRPr="00376CA1">
        <w:rPr>
          <w:sz w:val="28"/>
          <w:szCs w:val="28"/>
          <w:lang w:val="kk-KZ"/>
        </w:rPr>
        <w:t>Зерттеулерге сүйенсек, орта жүздің шапандары көбінесе бір беткей матадан, сырусыз, етектері шалғайлы, жеңдер кең, жағалары түймелі болып келеді. Кіші жүздің шапандары да шалғайлы, жеңдері кең, жүн тартқан, бидайланған қалың, қайырма жағалық болып келеді. Үш жүздің қайсысында болса да, шапанға үлкен мән берген және оны барлық жерде жабу деп атайды.</w:t>
      </w:r>
    </w:p>
    <w:p w:rsidR="00F63DBF" w:rsidRPr="00376CA1" w:rsidRDefault="00F63DBF" w:rsidP="00F63DBF">
      <w:pPr>
        <w:pStyle w:val="24"/>
        <w:widowControl w:val="0"/>
        <w:spacing w:after="0" w:line="240" w:lineRule="auto"/>
        <w:ind w:firstLine="709"/>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Қазақ оюларын мазмұны жағынан жіктесек, олар үш түрлі ұғымды бейнелейді. Біріншіден мал өсіру аңшылықты, екіншіден жер-су көшіп қону көріністерін, үшіншіден күнделікті өмірде кездесетін әр түрлі заттардың бейнесін береді. Ұлттық ою-өрнегіндегі бір ерекшелік-осы түрлі ұғымның қайсысын бейнелегенде де ұлттық ою-өрнектің негізі болған мүйіз оюы барлық ою ішінде кездеседі. Халқтың этнографиялық әдет-ғұрыптарының кейбір элементттері ою,сызу, бедерлеу, бейнелеу өрнектерінің де белгілі орын алғанды. Мысалы, бұрынғы  ру тайпалары, малдардың ен-таңбалары діни сенімдер негізіндегі ай, жұлдыз, аспан әлемін тұспалдау  және тағы басқалары. Қазақтың қол өнерінде  түрлі әдемі өрнектері бар. Біздің бұл көрсетіп отырғанымыз тек әзірше ізі табылған, әдебиет беттерінде жұртшылыққа таныс болған, екі үйдің бірінен кездесетін өрнектер ғана. Оның әлі де бізге кездеспеген, не көңілден ты қалған түрлері әр жерде әр түрлі айтылатын атаулары өте көп екені байқалады. Бұл пікірді зерттеуші этнографтар да ертеден-ақ айтып келеді.</w:t>
      </w:r>
    </w:p>
    <w:p w:rsidR="00F63DBF" w:rsidRPr="00376CA1" w:rsidRDefault="00F63DBF" w:rsidP="00F63DBF">
      <w:pPr>
        <w:pStyle w:val="24"/>
        <w:widowControl w:val="0"/>
        <w:spacing w:after="0" w:line="240" w:lineRule="auto"/>
        <w:ind w:firstLine="709"/>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Жалпы өрнек атауларын мағынасына қарай Ә.Марғұлан мынадай топтарға жіктейді:</w:t>
      </w:r>
    </w:p>
    <w:p w:rsidR="00F63DBF" w:rsidRPr="00376CA1" w:rsidRDefault="00F63DBF" w:rsidP="00F52AA8">
      <w:pPr>
        <w:pStyle w:val="24"/>
        <w:widowControl w:val="0"/>
        <w:numPr>
          <w:ilvl w:val="0"/>
          <w:numId w:val="33"/>
        </w:numPr>
        <w:tabs>
          <w:tab w:val="clear" w:pos="1440"/>
          <w:tab w:val="num" w:pos="426"/>
        </w:tabs>
        <w:spacing w:after="0" w:line="240" w:lineRule="auto"/>
        <w:ind w:left="0" w:firstLine="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Ай, күн, жұлдыздарға-көк әлеміне байланысты өрнектер.</w:t>
      </w:r>
    </w:p>
    <w:p w:rsidR="00F63DBF" w:rsidRPr="00376CA1" w:rsidRDefault="00F63DBF" w:rsidP="00F52AA8">
      <w:pPr>
        <w:pStyle w:val="24"/>
        <w:widowControl w:val="0"/>
        <w:numPr>
          <w:ilvl w:val="0"/>
          <w:numId w:val="33"/>
        </w:numPr>
        <w:tabs>
          <w:tab w:val="clear" w:pos="1440"/>
          <w:tab w:val="num" w:pos="426"/>
        </w:tabs>
        <w:spacing w:after="0" w:line="240" w:lineRule="auto"/>
        <w:ind w:left="0" w:firstLine="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Малға, малдың денесіне, ізіне байланысты өрнектер.</w:t>
      </w:r>
    </w:p>
    <w:p w:rsidR="00F63DBF" w:rsidRPr="00376CA1" w:rsidRDefault="00F63DBF" w:rsidP="00F52AA8">
      <w:pPr>
        <w:pStyle w:val="24"/>
        <w:widowControl w:val="0"/>
        <w:numPr>
          <w:ilvl w:val="0"/>
          <w:numId w:val="33"/>
        </w:numPr>
        <w:tabs>
          <w:tab w:val="clear" w:pos="1440"/>
          <w:tab w:val="num" w:pos="426"/>
        </w:tabs>
        <w:spacing w:after="0" w:line="240" w:lineRule="auto"/>
        <w:ind w:left="0" w:firstLine="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Аңға, аңның денесіне, ізіне байланысты өрнектер.</w:t>
      </w:r>
    </w:p>
    <w:p w:rsidR="00F63DBF" w:rsidRPr="00376CA1" w:rsidRDefault="00F63DBF" w:rsidP="00F52AA8">
      <w:pPr>
        <w:pStyle w:val="24"/>
        <w:widowControl w:val="0"/>
        <w:numPr>
          <w:ilvl w:val="0"/>
          <w:numId w:val="33"/>
        </w:numPr>
        <w:tabs>
          <w:tab w:val="clear" w:pos="1440"/>
          <w:tab w:val="num" w:pos="426"/>
        </w:tabs>
        <w:spacing w:after="0" w:line="240" w:lineRule="auto"/>
        <w:ind w:left="0" w:firstLine="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Құрт-құмырсқаларға байланысты өрнектер.</w:t>
      </w:r>
    </w:p>
    <w:p w:rsidR="00F63DBF" w:rsidRPr="00376CA1" w:rsidRDefault="00F63DBF" w:rsidP="00F52AA8">
      <w:pPr>
        <w:pStyle w:val="24"/>
        <w:widowControl w:val="0"/>
        <w:numPr>
          <w:ilvl w:val="0"/>
          <w:numId w:val="33"/>
        </w:numPr>
        <w:tabs>
          <w:tab w:val="clear" w:pos="1440"/>
          <w:tab w:val="num" w:pos="426"/>
        </w:tabs>
        <w:spacing w:after="0" w:line="240" w:lineRule="auto"/>
        <w:ind w:left="0" w:firstLine="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Құстарға байланысты өрнектер.</w:t>
      </w:r>
    </w:p>
    <w:p w:rsidR="00F63DBF" w:rsidRPr="00376CA1" w:rsidRDefault="00F63DBF" w:rsidP="00F52AA8">
      <w:pPr>
        <w:pStyle w:val="24"/>
        <w:widowControl w:val="0"/>
        <w:numPr>
          <w:ilvl w:val="0"/>
          <w:numId w:val="33"/>
        </w:numPr>
        <w:tabs>
          <w:tab w:val="clear" w:pos="1440"/>
          <w:tab w:val="num" w:pos="426"/>
        </w:tabs>
        <w:spacing w:after="0" w:line="240" w:lineRule="auto"/>
        <w:ind w:left="0" w:firstLine="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Жер, су, өсімдік, гүл, жапырақ, бұтақ бейнелі өрнектер.</w:t>
      </w:r>
    </w:p>
    <w:p w:rsidR="00F63DBF" w:rsidRPr="00376CA1" w:rsidRDefault="00F63DBF" w:rsidP="00F52AA8">
      <w:pPr>
        <w:pStyle w:val="24"/>
        <w:widowControl w:val="0"/>
        <w:numPr>
          <w:ilvl w:val="0"/>
          <w:numId w:val="33"/>
        </w:numPr>
        <w:tabs>
          <w:tab w:val="clear" w:pos="1440"/>
          <w:tab w:val="num" w:pos="426"/>
        </w:tabs>
        <w:spacing w:after="0" w:line="240" w:lineRule="auto"/>
        <w:ind w:left="0" w:firstLine="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Қару-құралдарға байланысты өрнектер.</w:t>
      </w:r>
    </w:p>
    <w:p w:rsidR="00F63DBF" w:rsidRPr="00376CA1" w:rsidRDefault="00F63DBF" w:rsidP="00F52AA8">
      <w:pPr>
        <w:pStyle w:val="24"/>
        <w:widowControl w:val="0"/>
        <w:numPr>
          <w:ilvl w:val="0"/>
          <w:numId w:val="33"/>
        </w:numPr>
        <w:tabs>
          <w:tab w:val="clear" w:pos="1440"/>
          <w:tab w:val="num" w:pos="426"/>
        </w:tabs>
        <w:spacing w:after="0" w:line="240" w:lineRule="auto"/>
        <w:ind w:left="0" w:firstLine="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Геометриялық фигуралар тектес өрнектер.</w:t>
      </w:r>
    </w:p>
    <w:p w:rsidR="00F63DBF" w:rsidRPr="00376CA1" w:rsidRDefault="00F63DBF" w:rsidP="00F63DBF">
      <w:pPr>
        <w:pStyle w:val="24"/>
        <w:widowControl w:val="0"/>
        <w:spacing w:after="0" w:line="240" w:lineRule="auto"/>
        <w:ind w:firstLine="72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Сондықтан біз қазақ өрнектері малшылық көшіп-қонушылық заманындағы тұрмысты геометриялық түсініктердің сырт тұрпатын байқаудан туған ұғым негізінде дамыған деген болжамға қосыламыз. Ою-өрнек, әшекей жасау шеберлігі бейнелеу өнерінің бір түрі. Ал, шеберлер халықтық  ою-өрнектерден өздері көріп, көңілдеріне  ұнағандығын, қағазға не жарғақ теріге, не теріге, не металға түсіріп, ойып алған. Енді осы ою-өрнектердің көп қолданылатындарына, сондықтан да халық шеберлерінің </w:t>
      </w:r>
      <w:r w:rsidRPr="00376CA1">
        <w:rPr>
          <w:rFonts w:ascii="Times New Roman" w:hAnsi="Times New Roman" w:cs="Times New Roman"/>
          <w:sz w:val="28"/>
          <w:szCs w:val="28"/>
          <w:lang w:val="kk-KZ"/>
        </w:rPr>
        <w:lastRenderedPageBreak/>
        <w:t>көпшілігіне белгілі атауларының, кейбір түрлеріне әдейі  тоқтап өтейік.</w:t>
      </w:r>
    </w:p>
    <w:p w:rsidR="00F63DBF" w:rsidRPr="00376CA1" w:rsidRDefault="00F63DBF" w:rsidP="00F63DBF">
      <w:pPr>
        <w:pStyle w:val="24"/>
        <w:widowControl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‘’Ай’’ өрнектері шынында да аспандағы айдың мегзеп жасалған. Бұлар көбінесе ерлердің бас киімдерінде, жайнамаз сияқты заттарда көбірек кездеседі. Бұл өрнек ислам діні келуден көптеген жылдар бұрын шыққаны анық. Себебі, бұрынғыр замандарда көптеген қауымдар ай мен күнге, от пен жұлдызға табынған. Жаратылыс құбылыстарынан мағлұматсыз заманда ай да, күн де, жұлдыз да тәңірі болып көрінген. </w:t>
      </w:r>
    </w:p>
    <w:p w:rsidR="00F63DBF" w:rsidRPr="00376CA1" w:rsidRDefault="00F63DBF" w:rsidP="00F63DBF">
      <w:pPr>
        <w:pStyle w:val="24"/>
        <w:widowControl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‘’Бес дөңгелек’’ кейде қатар төрт бұрыш түрінде келетін бұл өрнектер бір кездердегі ру таңбалары мен төрт түлік малға басылатын таңбаларды еске түсіреді. Мұндай өрнектер қолөнер істерінің барлығына тән. Сондай-ақ ‘’Бесжапырақ’’, ‘’Бесгүл’’, ‘’Төртгүл’’, ‘’Үшгүл’’ деген сөздер өрнек атауларының бас буындары өрнек  элементтерінің санын көрсетеді. Ол ерлер шапанының жота бөлігінде түрлі ою элементтерімен үйлесе отырып өрнектеледі.</w:t>
      </w:r>
    </w:p>
    <w:p w:rsidR="00F63DBF" w:rsidRPr="00376CA1" w:rsidRDefault="00F63DBF" w:rsidP="00F63DBF">
      <w:pPr>
        <w:pStyle w:val="24"/>
        <w:widowControl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‘’Су өрнегі’’, ‘’Су’’-деп әрбір өрнекті бөліп тұрған және екі қатар сызық аралығында  ирек  сызық жасай отырып, дөңгелек төрт бұрышты бейнелерді жасайды. Ерте уақытта судан  өту қиын болған. Көбінесе шекара   сондай бір судың бойымен мәжеленген. Мұны қазіргі  замандастардың сөздері де растайды. Су өрнегі өрнек пен өрнектің арасындағы шекараны білдіреді.</w:t>
      </w:r>
    </w:p>
    <w:p w:rsidR="00F63DBF" w:rsidRPr="00376CA1" w:rsidRDefault="00F63DBF" w:rsidP="00F63DBF">
      <w:pPr>
        <w:pStyle w:val="24"/>
        <w:widowControl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‘’Жіліншік’’-малдың жілік сүйектерінің негізінде туған атау. Осыған орай ‘’жіліншілік өрнегіне ұзынша келген, кейде қатар екі сызық бейнесінен құралатын буынды өрнектер жатады. ‘’Иректер’’, ‘’Ирек су’’ өрнектері кейде түзу сызықтардың сынықтары, кейде доғал сынықтардың ұштасуы арқылы жасалады. Ондай сызықтар бірнеше қатар сызықтар түрінде қатарласа келеді. Кейде бір иректің іші екінші ирекке қарсы келіп, төрт бұрыштар мен ’’сағат бау’’, ‘’сағаты’’ тәріздес өрнектер жүйесін түзейді. Мұндай  мәнерлер кейде көп иректі ‘’таңдай’’ өрнектерін жасайды.</w:t>
      </w:r>
    </w:p>
    <w:p w:rsidR="00F63DBF" w:rsidRPr="00376CA1" w:rsidRDefault="00F63DBF" w:rsidP="00F63DBF">
      <w:pPr>
        <w:pStyle w:val="24"/>
        <w:widowControl w:val="0"/>
        <w:spacing w:after="0" w:line="240" w:lineRule="auto"/>
        <w:ind w:firstLine="72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‘’Мүйіз’’ өрнектері. Бұрын-соңды зерттеуші ғалымдардың барлығы бұл өрнектердің негізгі қойдың, арқардың, бұғының, сиырдың мүйіздерін мегзеуден шыққан деп түйеді. Бізше де сол дүние сияқты, өйткені ‘’мүйіз’’ өрнегі өте  ескі өрнек және ол көбінесе мал шаруашылығымен айналысқан көшпелі де, мәнер ретінде жиі  кездеседі. Халықтық ою-өрнегі де үнемі өзгеріп, дамып отырады. Демек, қошқардың  екі мүйізін межелеп бейнелеген жеке нобай оюлар бірте-бірте малдың немесе аңның төбесін, құлағын, тұмсығын қоса  елестетерлік бұғы мен маралдың мүйізі тәрізді көп тармақты көрініске айналды, яғни шеберлер өздерінің білетін оюларының әртүрлі бейнелерін бір үлгіге құрып, ой-өрісін кеңейте отырып, тұтас бір композиция жасайды. Сөйтіп мүйіз кейіптес өрнектерінің барлығын қосып ‘’мүйіз оюы’’ деп атайды.</w:t>
      </w:r>
    </w:p>
    <w:p w:rsidR="00F63DBF" w:rsidRPr="00376CA1" w:rsidRDefault="00F63DBF" w:rsidP="00F63DBF">
      <w:pPr>
        <w:pStyle w:val="24"/>
        <w:widowControl w:val="0"/>
        <w:spacing w:after="0" w:line="240" w:lineRule="auto"/>
        <w:ind w:firstLine="72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‘’Мүйіз’’ -өрнектерінің түрлері мен атаулары өте көп. Мүйіз тектес өрнектер кейде өте ұсақ, кейде өте ірі болып келеді. Ұсақ түрлері зергерлік жұмыстарда киім тігуде әдемі де мазмұнды композиция жасайды. Мүйіз сындас өрнектердің мәнерлеріне қарай қазақ арасында ғасырлар бойы қалыптасқан ‘’Қошқар мүйіз’’, ‘’  Қырық мүйіз’’, ‘’Марал мүйіз’’, ‘’Өркеш </w:t>
      </w:r>
      <w:r w:rsidRPr="00376CA1">
        <w:rPr>
          <w:rFonts w:ascii="Times New Roman" w:hAnsi="Times New Roman" w:cs="Times New Roman"/>
          <w:sz w:val="28"/>
          <w:szCs w:val="28"/>
          <w:lang w:val="kk-KZ"/>
        </w:rPr>
        <w:lastRenderedPageBreak/>
        <w:t>мүйіз’’, ‘’Сыңар өкше’’,  ‘’Сырға’’,  ’’Төрт құлақ’’, ‘’Түйемойнақ’’, ‘’Шиыршық’’-дегендер сияқты байырғы түрлері мен атаулары бар. ‘’Қос мүйіз’’-қойдың, ешкінің, сиырдың екі мүйізін ғана бейнелейтін болса, кейде ‘’Ырғақ’’, кейде ‘’ілмек’’-деп аталатын оюларды қос мүйіз дейді. Суретті онша күрделі  емес.</w:t>
      </w:r>
    </w:p>
    <w:p w:rsidR="00F63DBF" w:rsidRPr="00376CA1" w:rsidRDefault="00F63DBF" w:rsidP="00F63DBF">
      <w:pPr>
        <w:pStyle w:val="24"/>
        <w:widowControl w:val="0"/>
        <w:spacing w:after="0" w:line="240" w:lineRule="auto"/>
        <w:ind w:firstLine="72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‘’Сыңар мүйіз’’ сыңар мүйіз бен ‘’сыңар өкше’’ деген оюлар бір-біріне өте ұқсас. Көбінесе жоғарыда айтылған қошқар мүйіз, қос мүйіз деп атлатын өрнектердің тек бір жақ сызықтарын ғана келтіріп оюлайды. Бірақ оюшының шебер композициясы бұл мүйіздің сыар екенін мүлдем байқатпай тұрады.</w:t>
      </w:r>
    </w:p>
    <w:p w:rsidR="00F63DBF" w:rsidRPr="00376CA1" w:rsidRDefault="00F63DBF" w:rsidP="00F63DBF">
      <w:pPr>
        <w:pStyle w:val="24"/>
        <w:widowControl w:val="0"/>
        <w:spacing w:after="0" w:line="240" w:lineRule="auto"/>
        <w:ind w:firstLine="72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‘’Сынық мүйіз’’ қазақтың мүйіз оюын әдетте тік бұрыш жасамай ылғи дөңгелене иіріліп тұрады. Кейде оюшының ұнасымды жаңа композиция жасауымен байланысты не төрткүл, не үшкүл, не шеңбер ішіндегі мүйіздер морт сынып иіліп келеді. Көбінесе сынық жасап барып қайта тармақталған оюлар күрделіне түседі. Мұндай оюлар аяқ киімдерге салынады.</w:t>
      </w:r>
    </w:p>
    <w:p w:rsidR="00F63DBF" w:rsidRPr="00376CA1" w:rsidRDefault="00F63DBF" w:rsidP="00F63DBF">
      <w:pPr>
        <w:pStyle w:val="24"/>
        <w:widowControl w:val="0"/>
        <w:spacing w:after="0" w:line="240" w:lineRule="auto"/>
        <w:ind w:firstLine="72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 ‘’Төртқұлақ’’-бұл ‘’Қошқар мүйіз’’ –оюының төрт тармақтан құралып, ортасы крест бейнесін жасап келген түрі. Мұны көбінесе оюлардың ортасын, не шет бұрыштарын көбінесе әшекейлеуде жиі қолданылады.  </w:t>
      </w:r>
    </w:p>
    <w:p w:rsidR="00F63DBF" w:rsidRPr="00376CA1" w:rsidRDefault="00F63DBF" w:rsidP="00F63DBF">
      <w:pPr>
        <w:pStyle w:val="24"/>
        <w:widowControl w:val="0"/>
        <w:spacing w:after="0" w:line="240" w:lineRule="auto"/>
        <w:ind w:firstLine="72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‘’Түйемойын’’ – түйенің мойны сияқты иірілген мүйіз ою. Мұндай өрнек мәнері көбінесе күрделі бір мүйіз оюларымен тұтаса келеді де, ‘’түйемойын’’-өрнегі сол топтан оза, өз алдында оқшауланып, өзге денеден озып тұратын түйенің мойнын, басын еске түсіреді.</w:t>
      </w:r>
    </w:p>
    <w:p w:rsidR="00F63DBF" w:rsidRPr="00376CA1" w:rsidRDefault="00F63DBF" w:rsidP="00F63DBF">
      <w:pPr>
        <w:pStyle w:val="24"/>
        <w:widowControl w:val="0"/>
        <w:spacing w:after="0" w:line="240" w:lineRule="auto"/>
        <w:ind w:firstLine="72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‘’Жұлдыз’’-өзіндік символдық мәні бар, бұл өте аспан әлемі шырақтарын түспалдап бейнелеу мағынасын білдіреді. ‘’Жұлдыз’’ өрнегі негізінен, бас киімдерде композициялық орталық бөлігін толтыру үшін қолданылады. Негізгі түстер: қызыл, қан қызыл, көк, сия көк. ''Құстаңдай''-оюы, құстың таңдайы секілді пішіміне қарай аталған. Ол шешендер мен ақын-жыршылардың киіміне слынады. Ондағысы құстай сайрап, құлаққа жағымды, көңілді сергітіп жан жұбатарлық болсын деген тілекпен киімге салынған.</w:t>
      </w:r>
    </w:p>
    <w:p w:rsidR="00F63DBF" w:rsidRPr="00376CA1" w:rsidRDefault="00F63DBF" w:rsidP="00F63DBF">
      <w:pPr>
        <w:widowControl w:val="0"/>
        <w:spacing w:after="0" w:line="240" w:lineRule="auto"/>
        <w:ind w:firstLine="72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rPr>
        <w:t xml:space="preserve">Құстұмсық, қанатты оюлары еркіндіктің, байлқтың, молшылықтың тұрпаттайтын секілді. Бұл өрнектер қыздардың, жас балдарың киімдеріне салынады. </w:t>
      </w:r>
      <w:r w:rsidRPr="00376CA1">
        <w:rPr>
          <w:rFonts w:ascii="Times New Roman" w:hAnsi="Times New Roman" w:cs="Times New Roman"/>
          <w:sz w:val="28"/>
          <w:szCs w:val="28"/>
          <w:lang w:val="kk-KZ" w:eastAsia="ko-KR"/>
        </w:rPr>
        <w:t xml:space="preserve">Қазақ халқының ерте кезден бергі әдет-ғұрып салты бойынша бөтен жерге, алыс ауылға күйеуге ұзатылған қыз  баланың белгілі бір уақыттан кейін төркін жағына сәлемдеме жіберуі тиіс екен. Сәлемдеме жас келіншек өзінің күйеуге шыққаннан кейінгі тұрмыс жағдайын ою-өрнекпен бейнелеп жіберуі шарт болған. Осы жай бойынша тұрмысқа шыққан бір қыздың үйіне жіберген сәлемдемесінде алақандай жарғақ бетіне бойы сорайған ұзын және өте жіңішке әрі арық адам бейнесі кестеленіп салынған және  өте жіңішке әрі арық адам бейнесі кестеленіп салынған және оның  жанында  тұрған тапал бойлы толық  адам бейнесі бейнеленген. Бұл сәлемдемеден қыздың ата-анасы жат жұртқа ұзатылған баласының отырса опақ, тұрса сопақ болған мүшкіл халін  түсінген. Осы секілді келесі бір күйеуге ұзатылған  қыздан ''құсмұрын'' бейнесі салынған сәлемдеме келсе, ата-анасы одан баласының  барған жерінде құстай ерікті, басы бостандықта, </w:t>
      </w:r>
      <w:r w:rsidRPr="00376CA1">
        <w:rPr>
          <w:rFonts w:ascii="Times New Roman" w:hAnsi="Times New Roman" w:cs="Times New Roman"/>
          <w:sz w:val="28"/>
          <w:szCs w:val="28"/>
          <w:lang w:val="kk-KZ" w:eastAsia="ko-KR"/>
        </w:rPr>
        <w:lastRenderedPageBreak/>
        <w:t>жағдайы жақсы екенін ұғатын болған. Осы мысалдардың өзінен халқының ерте замандардан ою-өрнек өнерін өмір мүдесіне, тұрмыс қажетіне пайдаланып, іске жаратып келе жатқанын  көреміз. Демек, өткеннен әдет-ғұрып дәстүрлерінің бәрі бізге жат емес. Оның ішінде  тәрбиелік маңызы барларын, керектілерін бүгінгі күні де пайдалана білуіміз керек. Оюлап өрнек салып тоқу халық өнерінің бір саласы, оның  түрлері мен атаулары күнделікті тұрмыста қолданылуы, тұтыну  тәсіліне қарай, ұқсату мен іске асыруының амалдары, жолдары да  түрліше болады.</w:t>
      </w:r>
    </w:p>
    <w:p w:rsidR="00F63DBF" w:rsidRPr="00376CA1" w:rsidRDefault="00F63DBF" w:rsidP="00F63DBF">
      <w:pPr>
        <w:pStyle w:val="24"/>
        <w:widowControl w:val="0"/>
        <w:spacing w:after="0" w:line="240" w:lineRule="auto"/>
        <w:ind w:firstLine="72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«үл», «шұғыла», ''бүршік», ''жауқазын'' өрнектері әйелдер киімдерін сәндеуде кеңінен қолданылады. Соңғы кездері ұлттық киім үлгілерін Европа сахна төрінде көпшілік назарына ұсынып, жаңаша ұлттық стилдегі модельдерді көрсету арқылы қазақ халқының тамаша өнерін көрсетті. Мода ағымында ою-өрнек түрлерін қолдану модельерлерге ерекше шабыт бере түскендей. Оған мысал, Қазақстандық суретші модельерлердің еңбектері.</w:t>
      </w:r>
    </w:p>
    <w:p w:rsidR="00F63DBF" w:rsidRPr="00376CA1" w:rsidRDefault="00F63DBF" w:rsidP="00F63DBF">
      <w:pPr>
        <w:widowControl w:val="0"/>
        <w:spacing w:after="0" w:line="240" w:lineRule="auto"/>
        <w:ind w:firstLine="72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Қазақстан ою-өрнектеріндің түстік шешімі, басқа да әлем халықтарының  өрнегі секілді түстік шешімін анықтай білген. Ою-өрнек жасаушы шеберлер түс таңдауда да өздерінің  сауаттылығын танытқан. Халық шеберлері бояудың, түстің көзге ғана емес, адам  психикасына да әсері барын білген,  олар әсіресе қызыл түске көңіл  бөлген. Қызыл түс адам қуанышы, көңілі және бақытымен байланысты. Әрбір түстің ою-өрнекке тән символдық ерекшелігі бар деп санаған. Көк - аспан, су; қызыл - қуаныш, бақыт, тазалық; жасыл - көктем, жастық шақ; сары - білім, ақыл-парасат; қара – жер ананы білдірген. Ою-өрнек ежелгі кезде дәстүрлік, ырымдық сипатқа ие болған. Өрнектелген тұмар дөңгелек-күн, аспан символын білдірген. Ежелде барлық өрнектерді оқи білген. Ал, қазіргі кезде өрнектердің түрі, сипаты өзгеріп, араласып кеткен соң, мағынасы да өзгере түскен.</w:t>
      </w:r>
    </w:p>
    <w:p w:rsidR="00F63DBF" w:rsidRPr="00376CA1" w:rsidRDefault="00F63DBF" w:rsidP="00F63DBF">
      <w:pPr>
        <w:pStyle w:val="24"/>
        <w:widowControl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Ою-өрнектердің өрнегін өрнектеуде симметрия негізгі принциптердің бірі, сол сияқты түстік шешімде де, үлкен роль атқарады. Ырғақтық, түстік шешім әртүрлі түстердің үйлесімділігі қазақ бұйымдарында ерекшелік сипатымен жарқын бейнеленген.</w:t>
      </w:r>
    </w:p>
    <w:p w:rsidR="00F63DBF" w:rsidRPr="00376CA1" w:rsidRDefault="00F63DBF" w:rsidP="00F63DBF">
      <w:pPr>
        <w:pStyle w:val="31"/>
        <w:widowControl w:val="0"/>
        <w:spacing w:after="0"/>
        <w:ind w:left="0"/>
        <w:rPr>
          <w:sz w:val="28"/>
          <w:szCs w:val="28"/>
          <w:lang w:val="kk-KZ"/>
        </w:rPr>
      </w:pPr>
    </w:p>
    <w:p w:rsidR="00F63DBF" w:rsidRPr="00376CA1" w:rsidRDefault="00F63DBF" w:rsidP="00F63DBF">
      <w:pPr>
        <w:pStyle w:val="4"/>
        <w:widowControl w:val="0"/>
        <w:tabs>
          <w:tab w:val="left" w:pos="851"/>
        </w:tabs>
        <w:spacing w:before="0" w:line="240" w:lineRule="auto"/>
        <w:ind w:firstLine="567"/>
        <w:rPr>
          <w:rFonts w:ascii="Times New Roman" w:hAnsi="Times New Roman" w:cs="Times New Roman"/>
          <w:i w:val="0"/>
          <w:color w:val="auto"/>
          <w:sz w:val="28"/>
          <w:szCs w:val="28"/>
          <w:lang w:val="kk-KZ"/>
        </w:rPr>
      </w:pPr>
      <w:r w:rsidRPr="00376CA1">
        <w:rPr>
          <w:rFonts w:ascii="Times New Roman" w:hAnsi="Times New Roman" w:cs="Times New Roman"/>
          <w:i w:val="0"/>
          <w:color w:val="auto"/>
          <w:sz w:val="28"/>
          <w:szCs w:val="28"/>
          <w:lang w:val="kk-KZ"/>
        </w:rPr>
        <w:t>Бақылау сұрақтар</w:t>
      </w:r>
    </w:p>
    <w:p w:rsidR="00F63DBF" w:rsidRPr="00376CA1" w:rsidRDefault="00F63DBF" w:rsidP="00F52AA8">
      <w:pPr>
        <w:widowControl w:val="0"/>
        <w:numPr>
          <w:ilvl w:val="0"/>
          <w:numId w:val="32"/>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Костюм мен өрнектердің бір-бірімен байланысы неде?</w:t>
      </w:r>
    </w:p>
    <w:p w:rsidR="00F63DBF" w:rsidRPr="00376CA1" w:rsidRDefault="00F63DBF" w:rsidP="00F52AA8">
      <w:pPr>
        <w:widowControl w:val="0"/>
        <w:numPr>
          <w:ilvl w:val="0"/>
          <w:numId w:val="32"/>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Орнамент – деген сөз нені білдіреді?</w:t>
      </w:r>
    </w:p>
    <w:p w:rsidR="00F63DBF" w:rsidRPr="00376CA1" w:rsidRDefault="00F63DBF" w:rsidP="00F52AA8">
      <w:pPr>
        <w:widowControl w:val="0"/>
        <w:numPr>
          <w:ilvl w:val="0"/>
          <w:numId w:val="32"/>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Халықтың ою-өрнектерді пайдалануда қандай нанымдық көзқарастары болды?</w:t>
      </w:r>
    </w:p>
    <w:p w:rsidR="00F63DBF" w:rsidRPr="00376CA1" w:rsidRDefault="00F63DBF" w:rsidP="00F52AA8">
      <w:pPr>
        <w:widowControl w:val="0"/>
        <w:numPr>
          <w:ilvl w:val="0"/>
          <w:numId w:val="32"/>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Киім формасына мата суретінің қандай әсері бар?</w:t>
      </w:r>
    </w:p>
    <w:p w:rsidR="00F63DBF" w:rsidRPr="00376CA1" w:rsidRDefault="00F63DBF" w:rsidP="00F52AA8">
      <w:pPr>
        <w:widowControl w:val="0"/>
        <w:numPr>
          <w:ilvl w:val="0"/>
          <w:numId w:val="32"/>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Костюмде өрнекті композицияны қандай тәсілдермен салуға болады?</w:t>
      </w:r>
    </w:p>
    <w:p w:rsidR="00F63DBF" w:rsidRPr="00376CA1" w:rsidRDefault="00F63DBF" w:rsidP="00F52AA8">
      <w:pPr>
        <w:widowControl w:val="0"/>
        <w:numPr>
          <w:ilvl w:val="0"/>
          <w:numId w:val="32"/>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Орнамент қандай жанрларға бөлінеді?</w:t>
      </w:r>
    </w:p>
    <w:p w:rsidR="00F63DBF" w:rsidRPr="00376CA1" w:rsidRDefault="00F63DBF" w:rsidP="00F63DBF">
      <w:pPr>
        <w:widowControl w:val="0"/>
        <w:tabs>
          <w:tab w:val="left" w:pos="851"/>
        </w:tabs>
        <w:spacing w:after="0" w:line="240" w:lineRule="auto"/>
        <w:ind w:firstLine="567"/>
        <w:jc w:val="both"/>
        <w:rPr>
          <w:sz w:val="28"/>
          <w:szCs w:val="28"/>
        </w:rPr>
      </w:pPr>
    </w:p>
    <w:p w:rsidR="00F63DBF" w:rsidRPr="00376CA1" w:rsidRDefault="00F63DBF" w:rsidP="00F63DBF">
      <w:pPr>
        <w:widowControl w:val="0"/>
        <w:spacing w:after="0" w:line="240" w:lineRule="auto"/>
        <w:ind w:firstLine="567"/>
        <w:jc w:val="both"/>
        <w:rPr>
          <w:rFonts w:ascii="Times New Roman" w:hAnsi="Times New Roman" w:cs="Times New Roman"/>
          <w:b/>
          <w:sz w:val="28"/>
          <w:szCs w:val="28"/>
          <w:lang w:val="kk-KZ"/>
        </w:rPr>
      </w:pPr>
      <w:r w:rsidRPr="00376CA1">
        <w:rPr>
          <w:rFonts w:ascii="Times New Roman" w:hAnsi="Times New Roman" w:cs="Times New Roman"/>
          <w:b/>
          <w:sz w:val="28"/>
          <w:szCs w:val="28"/>
          <w:lang w:val="kk-KZ" w:eastAsia="ko-KR"/>
        </w:rPr>
        <w:t>Дәріс № 8. К</w:t>
      </w:r>
      <w:r w:rsidRPr="00376CA1">
        <w:rPr>
          <w:rFonts w:ascii="Times New Roman" w:hAnsi="Times New Roman" w:cs="Times New Roman"/>
          <w:b/>
          <w:sz w:val="28"/>
          <w:szCs w:val="28"/>
          <w:lang w:val="kk-KZ"/>
        </w:rPr>
        <w:t>остюмді сәндеу түрлері</w:t>
      </w:r>
    </w:p>
    <w:p w:rsidR="00F63DBF" w:rsidRPr="00376CA1" w:rsidRDefault="00F63DBF" w:rsidP="00F63DBF">
      <w:pPr>
        <w:pStyle w:val="1"/>
        <w:widowControl w:val="0"/>
        <w:spacing w:before="0" w:line="240" w:lineRule="auto"/>
        <w:ind w:firstLine="567"/>
        <w:rPr>
          <w:rFonts w:ascii="Times New Roman" w:hAnsi="Times New Roman" w:cs="Times New Roman"/>
          <w:sz w:val="28"/>
          <w:szCs w:val="28"/>
          <w:lang w:val="kk-KZ"/>
        </w:rPr>
      </w:pPr>
      <w:r w:rsidRPr="00376CA1">
        <w:rPr>
          <w:rFonts w:ascii="Times New Roman" w:hAnsi="Times New Roman" w:cs="Times New Roman"/>
          <w:sz w:val="28"/>
          <w:szCs w:val="28"/>
          <w:lang w:val="kk-KZ"/>
        </w:rPr>
        <w:t>Жоспары</w:t>
      </w:r>
    </w:p>
    <w:p w:rsidR="00F63DBF" w:rsidRPr="00376CA1" w:rsidRDefault="00F63DBF" w:rsidP="00F52AA8">
      <w:pPr>
        <w:widowControl w:val="0"/>
        <w:numPr>
          <w:ilvl w:val="0"/>
          <w:numId w:val="36"/>
        </w:numPr>
        <w:tabs>
          <w:tab w:val="left" w:pos="851"/>
        </w:tabs>
        <w:spacing w:after="0" w:line="240" w:lineRule="auto"/>
        <w:ind w:left="0" w:firstLine="567"/>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Киімдегі сәндік</w:t>
      </w:r>
      <w:r w:rsidRPr="00376CA1">
        <w:rPr>
          <w:rFonts w:ascii="Times New Roman" w:hAnsi="Times New Roman" w:cs="Times New Roman"/>
          <w:sz w:val="28"/>
          <w:szCs w:val="28"/>
          <w:lang w:val="kk-KZ"/>
        </w:rPr>
        <w:t xml:space="preserve"> әшекейлердің шығу тарихы.</w:t>
      </w:r>
    </w:p>
    <w:p w:rsidR="00F63DBF" w:rsidRPr="00376CA1" w:rsidRDefault="00F63DBF" w:rsidP="00F52AA8">
      <w:pPr>
        <w:widowControl w:val="0"/>
        <w:numPr>
          <w:ilvl w:val="0"/>
          <w:numId w:val="36"/>
        </w:numPr>
        <w:tabs>
          <w:tab w:val="left" w:pos="851"/>
        </w:tabs>
        <w:spacing w:after="0" w:line="240" w:lineRule="auto"/>
        <w:ind w:left="0" w:firstLine="567"/>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Киім стиліне сай сәндік әшекейлерді қолдану ерекшеліктері.</w:t>
      </w:r>
    </w:p>
    <w:p w:rsidR="00F63DBF" w:rsidRPr="00376CA1" w:rsidRDefault="00F63DBF" w:rsidP="00F52AA8">
      <w:pPr>
        <w:widowControl w:val="0"/>
        <w:numPr>
          <w:ilvl w:val="0"/>
          <w:numId w:val="36"/>
        </w:numPr>
        <w:tabs>
          <w:tab w:val="left" w:pos="851"/>
        </w:tabs>
        <w:spacing w:after="0" w:line="240" w:lineRule="auto"/>
        <w:ind w:left="0" w:firstLine="567"/>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lastRenderedPageBreak/>
        <w:t>Сәндік әшекейлер түрлері.</w:t>
      </w:r>
    </w:p>
    <w:p w:rsidR="00F63DBF" w:rsidRPr="00376CA1" w:rsidRDefault="00F63DBF" w:rsidP="00F63DBF">
      <w:pPr>
        <w:pStyle w:val="7"/>
        <w:widowControl w:val="0"/>
        <w:spacing w:before="0" w:line="240" w:lineRule="auto"/>
        <w:ind w:firstLine="567"/>
        <w:rPr>
          <w:rFonts w:ascii="Times New Roman" w:hAnsi="Times New Roman" w:cs="Times New Roman"/>
          <w:i w:val="0"/>
          <w:color w:val="auto"/>
          <w:sz w:val="28"/>
          <w:szCs w:val="28"/>
          <w:lang w:val="kk-KZ"/>
        </w:rPr>
      </w:pPr>
      <w:r w:rsidRPr="00376CA1">
        <w:rPr>
          <w:rFonts w:ascii="Times New Roman" w:hAnsi="Times New Roman" w:cs="Times New Roman"/>
          <w:b/>
          <w:i w:val="0"/>
          <w:color w:val="auto"/>
          <w:sz w:val="28"/>
          <w:szCs w:val="28"/>
          <w:lang w:val="kk-KZ"/>
        </w:rPr>
        <w:t>Дәріс түрі:</w:t>
      </w:r>
      <w:r w:rsidRPr="00376CA1">
        <w:rPr>
          <w:rFonts w:ascii="Times New Roman" w:hAnsi="Times New Roman" w:cs="Times New Roman"/>
          <w:i w:val="0"/>
          <w:color w:val="auto"/>
          <w:sz w:val="28"/>
          <w:szCs w:val="28"/>
          <w:lang w:val="kk-KZ"/>
        </w:rPr>
        <w:t xml:space="preserve">  Проблемалық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sz w:val="28"/>
          <w:szCs w:val="28"/>
          <w:lang w:val="kk-KZ" w:eastAsia="ko-KR"/>
        </w:rPr>
        <w:t>Тірек ұғымдары:</w:t>
      </w:r>
      <w:r w:rsidRPr="00376CA1">
        <w:rPr>
          <w:rFonts w:ascii="Times New Roman" w:hAnsi="Times New Roman" w:cs="Times New Roman"/>
          <w:sz w:val="28"/>
          <w:szCs w:val="28"/>
          <w:lang w:val="kk-KZ" w:eastAsia="ko-KR"/>
        </w:rPr>
        <w:t xml:space="preserve"> Декор, сәндік, әшекей, кесте,  апапликация, печворк,  баспа сурет.</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sz w:val="28"/>
          <w:szCs w:val="28"/>
          <w:lang w:val="kk-KZ" w:eastAsia="ko-KR"/>
        </w:rPr>
        <w:t>Көрнекілігі:</w:t>
      </w:r>
      <w:r w:rsidRPr="00376CA1">
        <w:rPr>
          <w:rFonts w:ascii="Times New Roman" w:hAnsi="Times New Roman" w:cs="Times New Roman"/>
          <w:sz w:val="28"/>
          <w:szCs w:val="28"/>
          <w:lang w:val="kk-KZ" w:eastAsia="ko-KR"/>
        </w:rPr>
        <w:t xml:space="preserve"> Сәндік әшекейлері бар киім үлгілері, буклеттер, суреттер, мода журналдары ''Бурда'', ''Ателье'', ''Мода'', ''Сымбат''.</w:t>
      </w:r>
    </w:p>
    <w:p w:rsidR="00F63DBF" w:rsidRPr="00376CA1" w:rsidRDefault="00F63DBF" w:rsidP="00F63DBF">
      <w:pPr>
        <w:widowControl w:val="0"/>
        <w:spacing w:after="0" w:line="240" w:lineRule="auto"/>
        <w:ind w:firstLine="360"/>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Әдебиеттер</w:t>
      </w:r>
    </w:p>
    <w:p w:rsidR="00F63DBF" w:rsidRPr="00376CA1" w:rsidRDefault="00F63DBF" w:rsidP="00F52AA8">
      <w:pPr>
        <w:widowControl w:val="0"/>
        <w:numPr>
          <w:ilvl w:val="0"/>
          <w:numId w:val="39"/>
        </w:numPr>
        <w:tabs>
          <w:tab w:val="left" w:pos="284"/>
          <w:tab w:val="left" w:pos="851"/>
        </w:tabs>
        <w:spacing w:after="0" w:line="240" w:lineRule="auto"/>
        <w:ind w:firstLine="20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Бердник Т.О. Моделирование и художественное оформление одежды.-Ростов н/Д. ''Феникс'', 2011.  -207с.</w:t>
      </w:r>
    </w:p>
    <w:p w:rsidR="00F63DBF" w:rsidRPr="00376CA1" w:rsidRDefault="00F63DBF" w:rsidP="00F52AA8">
      <w:pPr>
        <w:widowControl w:val="0"/>
        <w:numPr>
          <w:ilvl w:val="0"/>
          <w:numId w:val="39"/>
        </w:numPr>
        <w:tabs>
          <w:tab w:val="left" w:pos="284"/>
          <w:tab w:val="left" w:pos="851"/>
        </w:tabs>
        <w:spacing w:after="0" w:line="240" w:lineRule="auto"/>
        <w:ind w:left="0" w:right="-285"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Козлова Т.Б. и др. Моделирование и художественное оформление женской и детской одежды. М.: Легпромбытиздат, 2010. -132 с.</w:t>
      </w:r>
    </w:p>
    <w:p w:rsidR="00F63DBF" w:rsidRPr="00376CA1" w:rsidRDefault="00F63DBF" w:rsidP="00F52AA8">
      <w:pPr>
        <w:widowControl w:val="0"/>
        <w:numPr>
          <w:ilvl w:val="0"/>
          <w:numId w:val="39"/>
        </w:numPr>
        <w:tabs>
          <w:tab w:val="left" w:pos="284"/>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Пармон Ф.М. Композиция костюма:Учебник для вузов – М.:Легпромбытиздат, 2012.-176 с.</w:t>
      </w:r>
    </w:p>
    <w:p w:rsidR="00F63DBF" w:rsidRPr="00376CA1" w:rsidRDefault="00F63DBF" w:rsidP="00F52AA8">
      <w:pPr>
        <w:widowControl w:val="0"/>
        <w:numPr>
          <w:ilvl w:val="0"/>
          <w:numId w:val="39"/>
        </w:numPr>
        <w:tabs>
          <w:tab w:val="left" w:pos="284"/>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rPr>
        <w:t xml:space="preserve">Бердник Т.О. Основы художественного проектированиекостюма и эскизной графики. –Ростов н/Д:Феникс, 2012. </w:t>
      </w:r>
      <w:r w:rsidRPr="00376CA1">
        <w:rPr>
          <w:rFonts w:ascii="Times New Roman" w:hAnsi="Times New Roman" w:cs="Times New Roman"/>
          <w:sz w:val="28"/>
          <w:szCs w:val="28"/>
          <w:lang w:val="kk-KZ" w:eastAsia="ko-KR"/>
        </w:rPr>
        <w:t>257 с.</w:t>
      </w:r>
    </w:p>
    <w:p w:rsidR="00F63DBF" w:rsidRPr="00376CA1" w:rsidRDefault="00F63DBF" w:rsidP="00F63DBF">
      <w:pPr>
        <w:widowControl w:val="0"/>
        <w:spacing w:after="0" w:line="240" w:lineRule="auto"/>
        <w:jc w:val="both"/>
        <w:rPr>
          <w:rFonts w:ascii="Times New Roman" w:hAnsi="Times New Roman" w:cs="Times New Roman"/>
          <w:sz w:val="28"/>
          <w:szCs w:val="28"/>
          <w:lang w:val="kk-KZ" w:eastAsia="ko-KR"/>
        </w:rPr>
      </w:pP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sz w:val="28"/>
          <w:szCs w:val="28"/>
          <w:lang w:val="kk-KZ" w:eastAsia="ko-KR"/>
        </w:rPr>
        <w:t>1. Киімдегі сәндік</w:t>
      </w:r>
      <w:r w:rsidRPr="00376CA1">
        <w:rPr>
          <w:rFonts w:ascii="Times New Roman" w:hAnsi="Times New Roman" w:cs="Times New Roman"/>
          <w:b/>
          <w:sz w:val="28"/>
          <w:szCs w:val="28"/>
          <w:lang w:val="kk-KZ"/>
        </w:rPr>
        <w:t xml:space="preserve"> әшекейлердің шығу тарихы. </w:t>
      </w:r>
      <w:r w:rsidRPr="00376CA1">
        <w:rPr>
          <w:rFonts w:ascii="Times New Roman" w:hAnsi="Times New Roman" w:cs="Times New Roman"/>
          <w:sz w:val="28"/>
          <w:szCs w:val="28"/>
          <w:lang w:val="kk-KZ" w:eastAsia="ko-KR"/>
        </w:rPr>
        <w:t xml:space="preserve">Костюмдегі декор (сәндік әшекейлер) бұл көркем жүйе, яғни практикалық мәні жоқ әшекей элементтердің жиынтығы.  Былайша айтқанда киімдегі сәндік элементтер аса қажетті емес элементтер жиынтығын. Олар кимді киюге қолайлылық туғызбайды, бірақ оның көркемдік шешімділігін арттуға түседі. Мындаған жылдар бойы адамдар сәндеу түрлері мен тәсілдерін зерделеп практикада оны шыңдай отырып жетілдіруде. Өте  ежелден келе жатқан сәндік түрлеріне бояу, баспа бояу мата бетіне печат секілді басу, түрлі мата бетін бояу тәсілдерінің бірі батик, көркем тоқу, кестелеу, аппикациялау, печворк (құрақ-құрау), квилт (құрақты өрнек кестемен  әшекейлеу), тері бетін бедерлеу (тиснение), өру және т.б. кеңінен қолданылып келуде. </w:t>
      </w:r>
    </w:p>
    <w:p w:rsidR="00F63DBF" w:rsidRPr="00376CA1" w:rsidRDefault="00F63DBF" w:rsidP="00F63DBF">
      <w:pPr>
        <w:widowControl w:val="0"/>
        <w:spacing w:after="0" w:line="240" w:lineRule="auto"/>
        <w:ind w:firstLine="426"/>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    Ежелгі дәуір тұсында адамдар өзінің өмірінде тұрмыс қажетіне арналған ыдыс-аяқтарды, тіпті денесін түрлі бояулармен бояп сән құра білсе, бертін келе тоқыма материалдарды, тіпті өте дөрекі тоқыма мата беттеріне баспа суреттер салып сәндеп отырған. Сәндік әшекейлер эстетикалық әрі көркемдік талғамды қанағаттандыруымен қатар олар белгілі бір сенімді, нанымдар мен халықтың салт-дәстүрін, адамның ортадағы беделін байқататын болды. </w:t>
      </w:r>
    </w:p>
    <w:p w:rsidR="00F63DBF" w:rsidRPr="00376CA1" w:rsidRDefault="00F63DBF" w:rsidP="00F63DBF">
      <w:pPr>
        <w:widowControl w:val="0"/>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Киімнің даму тарихында тоқыма мен өру өнерін ойлап табу маңызды орынға ие болды. Киімді тігуге қажетті материалдарды тігу үшін мал жүні мен өсімдіктер талшықтарын иіріп тоқыған маталарды пайдаланды. Бұл маталарды минералды және өсімдіктерден алынған бояулармен бояды. Матаны түрлі түске бояуды Шығыс елдерінде кеңінен қолданды. Үнді елі батик технологиясының отаны десек, жапон мен қытай елдері жібек матасының бетінде еркін сурет салу тәсілі қаланды. Азия елдерінде көп түсті баспа суреттері арқылы мата бетін сәндеу техникасы қолданылды, түрлі бедерлі өрнектерді арнайы матрицалар арқылы өрнектерді мата бетіне басып сәндеді. </w:t>
      </w:r>
    </w:p>
    <w:p w:rsidR="00F63DBF" w:rsidRPr="00376CA1" w:rsidRDefault="00F63DBF" w:rsidP="00F63DBF">
      <w:pPr>
        <w:widowControl w:val="0"/>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lastRenderedPageBreak/>
        <w:t>Мата бетінің фактурасын өзгертпей бояу арқылы сәндеу техникасына – батик,  баспа сурет,  набойка, еркін сурет салу түрлері кеңінен қолданды.</w:t>
      </w:r>
    </w:p>
    <w:p w:rsidR="00F63DBF" w:rsidRPr="00376CA1" w:rsidRDefault="00F63DBF" w:rsidP="00F63DBF">
      <w:pPr>
        <w:widowControl w:val="0"/>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Ең ежелгі қондырмалы сәндік әшекей түріне кестелеу өнерін атауға болады. Бүгінде кестелеу өнерінің өте көп тәсілдері белгілі. Алғашында сүйек немесе қола инелермен кестелесе, қазіргі уақытта компютерлік басқару жүйесіне енгізілген автоматты тігін машиналарында түрлі кесте түрлерін өте жоғары сапада орындауға мүмкіндік бар. </w:t>
      </w:r>
    </w:p>
    <w:p w:rsidR="00F63DBF" w:rsidRPr="00376CA1" w:rsidRDefault="00F63DBF" w:rsidP="00F63DBF">
      <w:pPr>
        <w:widowControl w:val="0"/>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Кестелеу үшін жібек, күміс жез жіптері және маржан моншақтар, қымбат тастар, бисер, түрлі шыны түтікшелер т.б. кеңінен қолданылуда.</w:t>
      </w:r>
    </w:p>
    <w:p w:rsidR="00F63DBF" w:rsidRPr="00376CA1" w:rsidRDefault="00F63DBF" w:rsidP="00F63DBF">
      <w:pPr>
        <w:widowControl w:val="0"/>
        <w:spacing w:after="0" w:line="240" w:lineRule="auto"/>
        <w:ind w:left="567"/>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2.Киім стиліне сай сәндік әшекейлерді қолдану ерекшеліктері.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Суретші қайсы бір сәндік техникасын қолдана отырып киімді әшекейлеу үшін алдымен мыналарға көңіл аударуы қажет:</w:t>
      </w:r>
    </w:p>
    <w:p w:rsidR="00F63DBF" w:rsidRPr="00376CA1" w:rsidRDefault="00F63DBF" w:rsidP="00F52AA8">
      <w:pPr>
        <w:widowControl w:val="0"/>
        <w:numPr>
          <w:ilvl w:val="0"/>
          <w:numId w:val="38"/>
        </w:numPr>
        <w:tabs>
          <w:tab w:val="clear" w:pos="360"/>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Әшекей костюм стилі мен қолданылуына сай келуі қажет.</w:t>
      </w:r>
    </w:p>
    <w:p w:rsidR="00F63DBF" w:rsidRPr="00376CA1" w:rsidRDefault="00F63DBF" w:rsidP="00F52AA8">
      <w:pPr>
        <w:widowControl w:val="0"/>
        <w:numPr>
          <w:ilvl w:val="0"/>
          <w:numId w:val="38"/>
        </w:numPr>
        <w:tabs>
          <w:tab w:val="clear" w:pos="360"/>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Ол, костюм формасымен бірге тұтасып  үйлесіп тұруы қажет.</w:t>
      </w:r>
    </w:p>
    <w:p w:rsidR="00F63DBF" w:rsidRPr="00376CA1" w:rsidRDefault="00F63DBF" w:rsidP="00F52AA8">
      <w:pPr>
        <w:widowControl w:val="0"/>
        <w:numPr>
          <w:ilvl w:val="0"/>
          <w:numId w:val="38"/>
        </w:numPr>
        <w:tabs>
          <w:tab w:val="clear" w:pos="360"/>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Сурет қарапайым әрі беделді болуы үшін ол қажетті фонға ие болуы тиіс.</w:t>
      </w:r>
    </w:p>
    <w:p w:rsidR="00F63DBF" w:rsidRPr="00376CA1" w:rsidRDefault="00F63DBF" w:rsidP="00F52AA8">
      <w:pPr>
        <w:widowControl w:val="0"/>
        <w:numPr>
          <w:ilvl w:val="0"/>
          <w:numId w:val="38"/>
        </w:numPr>
        <w:tabs>
          <w:tab w:val="clear" w:pos="360"/>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Әшекей киім материалына, түсіне, фактурасы мен пластикалық қасиетіне сай болуы қажет.</w:t>
      </w:r>
    </w:p>
    <w:p w:rsidR="00F63DBF" w:rsidRPr="00376CA1" w:rsidRDefault="00F63DBF" w:rsidP="00F52AA8">
      <w:pPr>
        <w:widowControl w:val="0"/>
        <w:numPr>
          <w:ilvl w:val="0"/>
          <w:numId w:val="38"/>
        </w:numPr>
        <w:tabs>
          <w:tab w:val="clear" w:pos="360"/>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Костюмде эмоционалдық орталық яғни назар аудару орталығы болуы керек.</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sz w:val="28"/>
          <w:szCs w:val="28"/>
          <w:lang w:val="kk-KZ" w:eastAsia="ko-KR"/>
        </w:rPr>
        <w:t>Сәндік әшекейлер түрлері.</w:t>
      </w:r>
      <w:r w:rsidRPr="00376CA1">
        <w:rPr>
          <w:rFonts w:ascii="Times New Roman" w:hAnsi="Times New Roman" w:cs="Times New Roman"/>
          <w:sz w:val="28"/>
          <w:szCs w:val="28"/>
          <w:lang w:val="kk-KZ" w:eastAsia="ko-KR"/>
        </w:rPr>
        <w:t>Киім үлгілерін әзірлеуде бұйымды сәндеу үшін түрлі әшекей үлгілерін қолдану арқылы оның композициялық шешімін арттырамыз. Киімдегі әшекей оның көркемдік бейнесін толықтыра түседі. Әшекейдің кейбір түрлері сәндік әрі конструкциялық маңызға ие болса, енді бірі – сәндік әрі тиімді рөлді атқарады. Әшекей түрлерінің формасы мен материалы түрліше болып келеді, оларды жалпы төмендегідей жеті топқа бөлуге болады:</w:t>
      </w:r>
    </w:p>
    <w:p w:rsidR="00F63DBF" w:rsidRPr="00376CA1" w:rsidRDefault="00F63DBF" w:rsidP="00F63DBF">
      <w:pPr>
        <w:widowControl w:val="0"/>
        <w:tabs>
          <w:tab w:val="num" w:pos="720"/>
          <w:tab w:val="left" w:pos="1134"/>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1. Бедерлі тігістер арқылы, қатпарлар, буф, шаршаулар, жиырулар, плиссе, умаж (гофре), сәндік тігістер арқылы әшекейлер салу.</w:t>
      </w:r>
    </w:p>
    <w:p w:rsidR="00F63DBF" w:rsidRPr="00376CA1" w:rsidRDefault="00F63DBF" w:rsidP="00F63DBF">
      <w:pPr>
        <w:widowControl w:val="0"/>
        <w:tabs>
          <w:tab w:val="num" w:pos="720"/>
          <w:tab w:val="left" w:pos="1134"/>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2. Бұйым матасынан әзірленген жеке бөлшектер немесе басқа матадан тігілген желбезек, желбір, әдіп, бейка, бант, галстуктер, қақпақшалар, белдікшелер т.с.с.</w:t>
      </w:r>
    </w:p>
    <w:p w:rsidR="00F63DBF" w:rsidRPr="00376CA1" w:rsidRDefault="00F63DBF" w:rsidP="00F63DBF">
      <w:pPr>
        <w:widowControl w:val="0"/>
        <w:tabs>
          <w:tab w:val="num" w:pos="720"/>
          <w:tab w:val="left" w:pos="1134"/>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3. Арнайы сәндік материалдар арқылы әшекейлеу: тоқыма баулар, шілтерлер, бау, шашақтар, лента, гүлдер т.с.с.</w:t>
      </w:r>
    </w:p>
    <w:p w:rsidR="00F63DBF" w:rsidRPr="00376CA1" w:rsidRDefault="00F63DBF" w:rsidP="00F63DBF">
      <w:pPr>
        <w:widowControl w:val="0"/>
        <w:tabs>
          <w:tab w:val="num" w:pos="720"/>
          <w:tab w:val="left" w:pos="1134"/>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4. Фурнитуралар арқылы әшекелеу: түймелер, тоғалар, сәндік сыртетпелер, сырма т.с.с.</w:t>
      </w:r>
    </w:p>
    <w:p w:rsidR="00F63DBF" w:rsidRPr="00376CA1" w:rsidRDefault="00F63DBF" w:rsidP="00F63DBF">
      <w:pPr>
        <w:widowControl w:val="0"/>
        <w:tabs>
          <w:tab w:val="num" w:pos="720"/>
          <w:tab w:val="left" w:pos="1134"/>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5. Кестемен аппликациямен, эмблемалармен әшекейлеу.</w:t>
      </w:r>
    </w:p>
    <w:p w:rsidR="00F63DBF" w:rsidRPr="00376CA1" w:rsidRDefault="00F63DBF" w:rsidP="00F63DBF">
      <w:pPr>
        <w:widowControl w:val="0"/>
        <w:tabs>
          <w:tab w:val="num" w:pos="720"/>
          <w:tab w:val="left" w:pos="1134"/>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6. Басқа материалдармен  әшекейлеу: үлпек, табиғи немесе жасанды тері, трикотаж, күдері, бархат, тоқым материалы, мата т.б.</w:t>
      </w:r>
    </w:p>
    <w:p w:rsidR="00F63DBF" w:rsidRPr="00376CA1" w:rsidRDefault="00F63DBF" w:rsidP="00F63DBF">
      <w:pPr>
        <w:widowControl w:val="0"/>
        <w:tabs>
          <w:tab w:val="num" w:pos="720"/>
          <w:tab w:val="left" w:pos="1134"/>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7. Бұйымның жеке бөліктерін баспа суреттермен әшекейлеу.</w:t>
      </w:r>
    </w:p>
    <w:p w:rsidR="00F63DBF" w:rsidRPr="00376CA1" w:rsidRDefault="00F63DBF" w:rsidP="00F63DBF">
      <w:pPr>
        <w:widowControl w:val="0"/>
        <w:tabs>
          <w:tab w:val="left" w:pos="1134"/>
        </w:tabs>
        <w:spacing w:after="0" w:line="240" w:lineRule="auto"/>
        <w:ind w:firstLine="567"/>
        <w:jc w:val="both"/>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Бақылау сұрақтары</w:t>
      </w:r>
    </w:p>
    <w:p w:rsidR="00F63DBF" w:rsidRPr="00376CA1" w:rsidRDefault="00F63DBF" w:rsidP="00F52AA8">
      <w:pPr>
        <w:widowControl w:val="0"/>
        <w:numPr>
          <w:ilvl w:val="0"/>
          <w:numId w:val="37"/>
        </w:numPr>
        <w:tabs>
          <w:tab w:val="clear" w:pos="360"/>
          <w:tab w:val="num" w:pos="567"/>
          <w:tab w:val="left" w:pos="851"/>
        </w:tabs>
        <w:spacing w:after="0" w:line="240" w:lineRule="auto"/>
        <w:ind w:left="426" w:firstLine="141"/>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Костюмде қандай сәндік әшекей түрлері қолданылады.</w:t>
      </w:r>
    </w:p>
    <w:p w:rsidR="00F63DBF" w:rsidRPr="00376CA1" w:rsidRDefault="00F63DBF" w:rsidP="00F52AA8">
      <w:pPr>
        <w:widowControl w:val="0"/>
        <w:numPr>
          <w:ilvl w:val="0"/>
          <w:numId w:val="37"/>
        </w:numPr>
        <w:tabs>
          <w:tab w:val="clear" w:pos="360"/>
          <w:tab w:val="num" w:pos="567"/>
          <w:tab w:val="left" w:pos="851"/>
        </w:tabs>
        <w:spacing w:after="0" w:line="240" w:lineRule="auto"/>
        <w:ind w:left="426" w:firstLine="141"/>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Сәндік әшекейлер қашан, қай уақытта пайда болған?</w:t>
      </w:r>
    </w:p>
    <w:p w:rsidR="00F63DBF" w:rsidRPr="00376CA1" w:rsidRDefault="00F63DBF" w:rsidP="00F52AA8">
      <w:pPr>
        <w:widowControl w:val="0"/>
        <w:numPr>
          <w:ilvl w:val="0"/>
          <w:numId w:val="37"/>
        </w:numPr>
        <w:tabs>
          <w:tab w:val="clear" w:pos="360"/>
          <w:tab w:val="num" w:pos="567"/>
          <w:tab w:val="left" w:pos="851"/>
        </w:tabs>
        <w:spacing w:after="0" w:line="240" w:lineRule="auto"/>
        <w:ind w:left="426" w:firstLine="141"/>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Сәндік әшекейлерді киім стиліне байланысты таңдау қажет пе?</w:t>
      </w:r>
    </w:p>
    <w:p w:rsidR="00F63DBF" w:rsidRPr="00376CA1" w:rsidRDefault="00F63DBF" w:rsidP="00F63DBF">
      <w:pPr>
        <w:widowControl w:val="0"/>
        <w:tabs>
          <w:tab w:val="left" w:pos="851"/>
        </w:tabs>
        <w:spacing w:after="0" w:line="240" w:lineRule="auto"/>
        <w:ind w:left="567"/>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lastRenderedPageBreak/>
        <w:t>4. Киімдегі сәндік</w:t>
      </w:r>
      <w:r w:rsidRPr="00376CA1">
        <w:rPr>
          <w:rFonts w:ascii="Times New Roman" w:hAnsi="Times New Roman" w:cs="Times New Roman"/>
          <w:sz w:val="28"/>
          <w:szCs w:val="28"/>
          <w:lang w:val="kk-KZ"/>
        </w:rPr>
        <w:t xml:space="preserve"> әшекейлердің шығу тарихы.</w:t>
      </w:r>
    </w:p>
    <w:p w:rsidR="00F63DBF" w:rsidRPr="00376CA1" w:rsidRDefault="00F63DBF" w:rsidP="00F63DBF">
      <w:pPr>
        <w:widowControl w:val="0"/>
        <w:tabs>
          <w:tab w:val="left" w:pos="851"/>
        </w:tabs>
        <w:spacing w:after="0" w:line="240" w:lineRule="auto"/>
        <w:ind w:left="567"/>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5. Киім стиліне сай сәндік әшекейлерді қолдану ерекшеліктері.</w:t>
      </w:r>
    </w:p>
    <w:p w:rsidR="00F63DBF" w:rsidRPr="00376CA1" w:rsidRDefault="00F63DBF" w:rsidP="00F63DBF">
      <w:pPr>
        <w:widowControl w:val="0"/>
        <w:tabs>
          <w:tab w:val="left" w:pos="851"/>
        </w:tabs>
        <w:spacing w:after="0" w:line="240" w:lineRule="auto"/>
        <w:ind w:left="567"/>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6. Сәндік әшекейлер түрлері.</w:t>
      </w:r>
    </w:p>
    <w:p w:rsidR="00F63DBF" w:rsidRPr="00376CA1" w:rsidRDefault="00F63DBF" w:rsidP="00F63DBF">
      <w:pPr>
        <w:widowControl w:val="0"/>
        <w:tabs>
          <w:tab w:val="left" w:pos="851"/>
        </w:tabs>
        <w:spacing w:after="0" w:line="240" w:lineRule="auto"/>
        <w:rPr>
          <w:rFonts w:ascii="Times New Roman" w:hAnsi="Times New Roman" w:cs="Times New Roman"/>
          <w:sz w:val="28"/>
          <w:szCs w:val="28"/>
          <w:lang w:val="kk-KZ" w:eastAsia="ko-KR"/>
        </w:rPr>
      </w:pPr>
    </w:p>
    <w:p w:rsidR="00F63DBF" w:rsidRPr="00376CA1" w:rsidRDefault="00F63DBF" w:rsidP="00F63DBF">
      <w:pPr>
        <w:widowControl w:val="0"/>
        <w:spacing w:after="0" w:line="240" w:lineRule="auto"/>
        <w:ind w:firstLine="567"/>
        <w:rPr>
          <w:rFonts w:ascii="Times New Roman" w:hAnsi="Times New Roman" w:cs="Times New Roman"/>
          <w:b/>
          <w:sz w:val="28"/>
          <w:szCs w:val="28"/>
          <w:lang w:val="kk-KZ"/>
        </w:rPr>
      </w:pPr>
      <w:r w:rsidRPr="00376CA1">
        <w:rPr>
          <w:rFonts w:ascii="Times New Roman" w:hAnsi="Times New Roman" w:cs="Times New Roman"/>
          <w:b/>
          <w:sz w:val="28"/>
          <w:szCs w:val="28"/>
          <w:lang w:val="kk-KZ" w:eastAsia="ko-KR"/>
        </w:rPr>
        <w:t xml:space="preserve">Дәріс № 9. </w:t>
      </w:r>
      <w:r w:rsidRPr="00376CA1">
        <w:rPr>
          <w:rFonts w:ascii="Times New Roman" w:hAnsi="Times New Roman" w:cs="Times New Roman"/>
          <w:b/>
          <w:sz w:val="28"/>
          <w:szCs w:val="28"/>
          <w:lang w:val="kk-KZ"/>
        </w:rPr>
        <w:t>Киім формасын шығаруда түстің әсері</w:t>
      </w:r>
    </w:p>
    <w:p w:rsidR="00F63DBF" w:rsidRPr="00376CA1" w:rsidRDefault="00F63DBF" w:rsidP="00F63DBF">
      <w:pPr>
        <w:widowControl w:val="0"/>
        <w:spacing w:after="0" w:line="240" w:lineRule="auto"/>
        <w:ind w:firstLine="567"/>
        <w:rPr>
          <w:rFonts w:ascii="Times New Roman" w:hAnsi="Times New Roman" w:cs="Times New Roman"/>
          <w:b/>
          <w:sz w:val="28"/>
          <w:szCs w:val="28"/>
          <w:lang w:val="kk-KZ"/>
        </w:rPr>
      </w:pPr>
      <w:r w:rsidRPr="00376CA1">
        <w:rPr>
          <w:rFonts w:ascii="Times New Roman" w:hAnsi="Times New Roman" w:cs="Times New Roman"/>
          <w:b/>
          <w:sz w:val="28"/>
          <w:szCs w:val="28"/>
          <w:lang w:val="kk-KZ"/>
        </w:rPr>
        <w:t>Жоспары</w:t>
      </w:r>
    </w:p>
    <w:p w:rsidR="00F63DBF" w:rsidRPr="00376CA1" w:rsidRDefault="00F63DBF" w:rsidP="00F52AA8">
      <w:pPr>
        <w:widowControl w:val="0"/>
        <w:numPr>
          <w:ilvl w:val="0"/>
          <w:numId w:val="41"/>
        </w:numPr>
        <w:tabs>
          <w:tab w:val="left" w:pos="851"/>
        </w:tabs>
        <w:spacing w:after="0" w:line="240" w:lineRule="auto"/>
        <w:ind w:left="0" w:firstLine="567"/>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Түс сипаттамасы. Хроматикалық және ахроматиалық түстер</w:t>
      </w:r>
    </w:p>
    <w:p w:rsidR="00F63DBF" w:rsidRPr="00376CA1" w:rsidRDefault="00F63DBF" w:rsidP="00F52AA8">
      <w:pPr>
        <w:widowControl w:val="0"/>
        <w:numPr>
          <w:ilvl w:val="0"/>
          <w:numId w:val="41"/>
        </w:numPr>
        <w:tabs>
          <w:tab w:val="left" w:pos="851"/>
        </w:tabs>
        <w:spacing w:after="0" w:line="240" w:lineRule="auto"/>
        <w:ind w:left="0" w:firstLine="567"/>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Түстік гармония.</w:t>
      </w:r>
    </w:p>
    <w:p w:rsidR="00F63DBF" w:rsidRPr="00376CA1" w:rsidRDefault="00F63DBF" w:rsidP="00F52AA8">
      <w:pPr>
        <w:widowControl w:val="0"/>
        <w:numPr>
          <w:ilvl w:val="0"/>
          <w:numId w:val="41"/>
        </w:numPr>
        <w:tabs>
          <w:tab w:val="left" w:pos="851"/>
        </w:tabs>
        <w:spacing w:after="0" w:line="240" w:lineRule="auto"/>
        <w:ind w:left="0" w:firstLine="567"/>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Түстің қасиеті.</w:t>
      </w:r>
    </w:p>
    <w:p w:rsidR="00F63DBF" w:rsidRPr="00376CA1" w:rsidRDefault="00F63DBF" w:rsidP="00F52AA8">
      <w:pPr>
        <w:widowControl w:val="0"/>
        <w:numPr>
          <w:ilvl w:val="0"/>
          <w:numId w:val="41"/>
        </w:numPr>
        <w:tabs>
          <w:tab w:val="left" w:pos="851"/>
        </w:tabs>
        <w:spacing w:after="0" w:line="240" w:lineRule="auto"/>
        <w:ind w:left="0" w:firstLine="567"/>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Киімнің пішіміне түстердің әсері</w:t>
      </w:r>
      <w:r w:rsidRPr="00376CA1">
        <w:rPr>
          <w:rFonts w:ascii="Times New Roman" w:hAnsi="Times New Roman" w:cs="Times New Roman"/>
          <w:sz w:val="28"/>
          <w:szCs w:val="28"/>
          <w:lang w:val="kk-KZ"/>
        </w:rPr>
        <w:t>.</w:t>
      </w:r>
    </w:p>
    <w:p w:rsidR="00F63DBF" w:rsidRPr="00376CA1" w:rsidRDefault="00F63DBF" w:rsidP="00F63DBF">
      <w:pPr>
        <w:widowControl w:val="0"/>
        <w:spacing w:after="0" w:line="240" w:lineRule="auto"/>
        <w:ind w:firstLine="567"/>
        <w:rPr>
          <w:rFonts w:ascii="Times New Roman" w:hAnsi="Times New Roman" w:cs="Times New Roman"/>
          <w:sz w:val="28"/>
          <w:szCs w:val="28"/>
          <w:lang w:val="kk-KZ"/>
        </w:rPr>
      </w:pPr>
      <w:r w:rsidRPr="00376CA1">
        <w:rPr>
          <w:rFonts w:ascii="Times New Roman" w:hAnsi="Times New Roman" w:cs="Times New Roman"/>
          <w:b/>
          <w:sz w:val="28"/>
          <w:szCs w:val="28"/>
          <w:lang w:val="kk-KZ"/>
        </w:rPr>
        <w:t>Дәріс түрі</w:t>
      </w:r>
      <w:r w:rsidRPr="00376CA1">
        <w:rPr>
          <w:rFonts w:ascii="Times New Roman" w:hAnsi="Times New Roman" w:cs="Times New Roman"/>
          <w:sz w:val="28"/>
          <w:szCs w:val="28"/>
          <w:lang w:val="kk-KZ"/>
        </w:rPr>
        <w:t xml:space="preserve">: Визуальді  </w:t>
      </w:r>
    </w:p>
    <w:p w:rsidR="00F63DBF" w:rsidRPr="00376CA1" w:rsidRDefault="00F63DBF" w:rsidP="00F63DBF">
      <w:pPr>
        <w:widowControl w:val="0"/>
        <w:spacing w:after="0" w:line="240" w:lineRule="auto"/>
        <w:ind w:firstLine="567"/>
        <w:rPr>
          <w:rFonts w:ascii="Times New Roman" w:hAnsi="Times New Roman" w:cs="Times New Roman"/>
          <w:sz w:val="28"/>
          <w:szCs w:val="28"/>
          <w:lang w:val="kk-KZ"/>
        </w:rPr>
      </w:pPr>
      <w:r w:rsidRPr="00376CA1">
        <w:rPr>
          <w:rFonts w:ascii="Times New Roman" w:hAnsi="Times New Roman" w:cs="Times New Roman"/>
          <w:b/>
          <w:sz w:val="28"/>
          <w:szCs w:val="28"/>
          <w:lang w:val="kk-KZ" w:eastAsia="ko-KR"/>
        </w:rPr>
        <w:t>Тірек ұғымдары:</w:t>
      </w:r>
      <w:r w:rsidRPr="00376CA1">
        <w:rPr>
          <w:rFonts w:ascii="Times New Roman" w:hAnsi="Times New Roman" w:cs="Times New Roman"/>
          <w:sz w:val="28"/>
          <w:szCs w:val="28"/>
          <w:lang w:val="kk-KZ" w:eastAsia="ko-KR"/>
        </w:rPr>
        <w:t xml:space="preserve"> гармония, тон, рең, хроматика, ахроматика.</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sz w:val="28"/>
          <w:szCs w:val="28"/>
          <w:lang w:val="kk-KZ" w:eastAsia="ko-KR"/>
        </w:rPr>
        <w:t>Көрнекілігі:</w:t>
      </w:r>
      <w:r w:rsidRPr="00376CA1">
        <w:rPr>
          <w:rFonts w:ascii="Times New Roman" w:hAnsi="Times New Roman" w:cs="Times New Roman"/>
          <w:sz w:val="28"/>
          <w:szCs w:val="28"/>
          <w:lang w:val="kk-KZ" w:eastAsia="ko-KR"/>
        </w:rPr>
        <w:t xml:space="preserve"> Түстік шеңбер плакат,  планшет. киім үлгілері, буклеттер, суреттер, мода журналдары ''Бурда'', ''Ателье'', ''Мода'', ''Сымбат''.</w:t>
      </w:r>
    </w:p>
    <w:p w:rsidR="00F63DBF" w:rsidRPr="00376CA1" w:rsidRDefault="00F63DBF" w:rsidP="00F63DBF">
      <w:pPr>
        <w:widowControl w:val="0"/>
        <w:spacing w:after="0" w:line="240" w:lineRule="auto"/>
        <w:jc w:val="center"/>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Пайдаланылған әдебиеттер</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Пармон Ф.М. Композиция костюма. Л.: Легпромбытиздат, 2013.-265 с</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2. Жолдасбекова С.А. Костюм композициясының практикумы. Шымкент, М. Әуезов атындағы ОҚМУ баспаханасы, 2013.-183 бет.</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3. Жолдасбекова С.А.  Киімді көркемдеп сәндеу. Шымкент.-2012.-114 б. </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4. Василевская А.А. Специальное рисование. – М. Высщая школа, 2010.-127с.: </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5. Моделирование и художественное оформление женской и детской одежды. Учебн. для сред. спец. учебн. зав. Т.В. Козлова., Л.Б. Рытвинская., З.Н. Тимашева, -2-е изд. перераб. и доп.-М: Легпромбытпромиздат, 2013.-320 с.: ил</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6. Ермилова В.В., Ермилова Д.Ю. Моделтрование и художественное оформление одежды: Учеб. Пособие для студ. Учреждений сред. Проф. образования. - М.: Мастерство: издательский центр «Академия»:  Высщая школа; 2011.-184 с.: ил.</w:t>
      </w:r>
    </w:p>
    <w:p w:rsidR="00F63DBF" w:rsidRPr="00376CA1" w:rsidRDefault="00F63DBF" w:rsidP="00F63DBF">
      <w:pPr>
        <w:widowControl w:val="0"/>
        <w:spacing w:after="0" w:line="240" w:lineRule="auto"/>
        <w:ind w:firstLine="567"/>
        <w:rPr>
          <w:rFonts w:ascii="Times New Roman" w:hAnsi="Times New Roman" w:cs="Times New Roman"/>
          <w:sz w:val="28"/>
          <w:szCs w:val="28"/>
          <w:lang w:val="kk-KZ"/>
        </w:rPr>
      </w:pPr>
      <w:r w:rsidRPr="00376CA1">
        <w:rPr>
          <w:rFonts w:ascii="Times New Roman" w:hAnsi="Times New Roman" w:cs="Times New Roman"/>
          <w:sz w:val="28"/>
          <w:szCs w:val="28"/>
          <w:lang w:val="kk-KZ"/>
        </w:rPr>
        <w:t>7. Бердник Т.О. Моделирование и художественное оформление одежды.-Ростов н/Д: Феникс, 2011.-352с.</w:t>
      </w:r>
    </w:p>
    <w:p w:rsidR="00F63DBF" w:rsidRPr="00376CA1" w:rsidRDefault="00F63DBF" w:rsidP="00F63DBF">
      <w:pPr>
        <w:widowControl w:val="0"/>
        <w:spacing w:after="0" w:line="240" w:lineRule="auto"/>
        <w:rPr>
          <w:rFonts w:ascii="Times New Roman" w:hAnsi="Times New Roman" w:cs="Times New Roman"/>
          <w:sz w:val="28"/>
          <w:szCs w:val="28"/>
          <w:lang w:val="kk-KZ" w:eastAsia="ko-KR"/>
        </w:rPr>
      </w:pP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b/>
          <w:i/>
          <w:sz w:val="28"/>
          <w:szCs w:val="28"/>
          <w:lang w:val="kk-KZ" w:eastAsia="ko-KR"/>
        </w:rPr>
        <w:t xml:space="preserve">1. Түс сипаттамасы. Хроматикалық және ахроматиалық түстер. </w:t>
      </w:r>
      <w:r w:rsidRPr="00376CA1">
        <w:rPr>
          <w:rFonts w:ascii="Times New Roman" w:hAnsi="Times New Roman" w:cs="Times New Roman"/>
          <w:sz w:val="28"/>
          <w:szCs w:val="28"/>
          <w:lang w:val="kk-KZ"/>
        </w:rPr>
        <w:t xml:space="preserve">Көптеген елдердің ғалымдары талай жылдардан бері бірлесе еңбек етіп келеді. Осы орайда түр-түс тану ғылымына көп еңбек есімдері белгілі Ньютон, Ломоносов, Вернер, Риджвей, Саккардо, Мэтьюс, Хеллок, Рунге, Уорхерст, Обертюр Люнте, Оствальд, Гете, Менсель, Мерц, Поол, Рихтер, Гессельгрин, Мищенко, Чернов, Бухарцев Рабкин сияқты ғалымдардың есімін атап өту керек. </w:t>
      </w:r>
    </w:p>
    <w:p w:rsidR="00F63DBF" w:rsidRPr="00376CA1" w:rsidRDefault="00F63DBF" w:rsidP="00F63DBF">
      <w:pPr>
        <w:pStyle w:val="a8"/>
        <w:widowControl w:val="0"/>
        <w:spacing w:line="240" w:lineRule="auto"/>
        <w:ind w:firstLine="567"/>
        <w:rPr>
          <w:rFonts w:ascii="Times New Roman" w:hAnsi="Times New Roman"/>
          <w:sz w:val="28"/>
          <w:szCs w:val="28"/>
          <w:lang w:val="kk-KZ"/>
        </w:rPr>
      </w:pPr>
      <w:r w:rsidRPr="00376CA1">
        <w:rPr>
          <w:rFonts w:ascii="Times New Roman" w:hAnsi="Times New Roman"/>
          <w:sz w:val="28"/>
          <w:szCs w:val="28"/>
          <w:lang w:val="kk-KZ"/>
        </w:rPr>
        <w:t xml:space="preserve">Көзбен көруге болатын сан түрлі түстерді бір жүйеге келтіру жолында алғашқы қадамды Ньютон жасады. Ньютон жарық сәулесінің призмадан өткен кезде жеті түске бөлінетінін: Қызыл, қызыл сары, жасыл, көк, күлгін көк және күлгін деп анықтады.      </w:t>
      </w:r>
    </w:p>
    <w:p w:rsidR="00F63DBF" w:rsidRPr="00376CA1" w:rsidRDefault="00F63DBF" w:rsidP="00F63DBF">
      <w:pPr>
        <w:pStyle w:val="a8"/>
        <w:widowControl w:val="0"/>
        <w:spacing w:line="240" w:lineRule="auto"/>
        <w:ind w:firstLine="567"/>
        <w:rPr>
          <w:rFonts w:ascii="Times New Roman" w:hAnsi="Times New Roman"/>
          <w:sz w:val="28"/>
          <w:szCs w:val="28"/>
          <w:lang w:val="kk-KZ"/>
        </w:rPr>
      </w:pPr>
      <w:r w:rsidRPr="00376CA1">
        <w:rPr>
          <w:rFonts w:ascii="Times New Roman" w:hAnsi="Times New Roman"/>
          <w:sz w:val="28"/>
          <w:szCs w:val="28"/>
          <w:lang w:val="kk-KZ"/>
        </w:rPr>
        <w:t xml:space="preserve">Таңдалған алғаш модельге сай киімдегі мата суретінің көрерменге әсерін </w:t>
      </w:r>
      <w:r w:rsidRPr="00376CA1">
        <w:rPr>
          <w:rFonts w:ascii="Times New Roman" w:hAnsi="Times New Roman"/>
          <w:sz w:val="28"/>
          <w:szCs w:val="28"/>
          <w:lang w:val="kk-KZ"/>
        </w:rPr>
        <w:lastRenderedPageBreak/>
        <w:t xml:space="preserve">ескеру қажет. Мата суретінің мінездемесі болашақ бұйымның конструкциясын анықтауға әсер етеді.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Киімді көркем конструкциялауда мата түсі үлкен роль атқарады. Белгілі бір түстер арқылы адамның жеке ерекшеліктерін айқындауға немесе оны керісінше жоғалтуға әсер етеді. Барлық түстер мынадай түстік қатарға жіктеледі:</w:t>
      </w:r>
    </w:p>
    <w:p w:rsidR="00F63DBF" w:rsidRPr="00376CA1" w:rsidRDefault="00F63DBF" w:rsidP="00F52AA8">
      <w:pPr>
        <w:widowControl w:val="0"/>
        <w:numPr>
          <w:ilvl w:val="0"/>
          <w:numId w:val="40"/>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Хроматикалық түстер қатары-спектр түстері: қызыл, қызыл-сары, сары, жасыл, көк, көгілдір, сия көк және олардың арасындағы түстер.</w:t>
      </w:r>
    </w:p>
    <w:p w:rsidR="00F63DBF" w:rsidRPr="00376CA1" w:rsidRDefault="00F63DBF" w:rsidP="00F52AA8">
      <w:pPr>
        <w:widowControl w:val="0"/>
        <w:numPr>
          <w:ilvl w:val="0"/>
          <w:numId w:val="40"/>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Ахроматикалық түстер, яғни түссіз түстер: ақ, сұр, қара түстер жатады.</w:t>
      </w:r>
    </w:p>
    <w:p w:rsidR="00F63DBF" w:rsidRPr="00376CA1" w:rsidRDefault="00F63DBF" w:rsidP="00F63DBF">
      <w:pPr>
        <w:pStyle w:val="a8"/>
        <w:widowControl w:val="0"/>
        <w:spacing w:line="240" w:lineRule="auto"/>
        <w:rPr>
          <w:rFonts w:ascii="Times New Roman" w:hAnsi="Times New Roman"/>
          <w:sz w:val="28"/>
          <w:szCs w:val="28"/>
          <w:lang w:val="kk-KZ"/>
        </w:rPr>
      </w:pPr>
      <w:r w:rsidRPr="00376CA1">
        <w:rPr>
          <w:rFonts w:ascii="Times New Roman" w:hAnsi="Times New Roman"/>
          <w:sz w:val="28"/>
          <w:szCs w:val="28"/>
          <w:lang w:val="kk-KZ"/>
        </w:rPr>
        <w:t>Хроматикалық түстен ахроматикалық түстерге дейінгі қатар, қызылдан аққа, қызылдан сұр түске, қызылдан қара түске дейінгі қатар т.с.с. түстердің ашықтылығы мен қанықтылығын білдіреді.</w:t>
      </w:r>
    </w:p>
    <w:p w:rsidR="00F63DBF" w:rsidRPr="00376CA1" w:rsidRDefault="00F63DBF" w:rsidP="00F52AA8">
      <w:pPr>
        <w:pStyle w:val="a5"/>
        <w:widowControl w:val="0"/>
        <w:numPr>
          <w:ilvl w:val="0"/>
          <w:numId w:val="26"/>
        </w:numPr>
        <w:tabs>
          <w:tab w:val="clear" w:pos="360"/>
          <w:tab w:val="num" w:pos="0"/>
          <w:tab w:val="left" w:pos="284"/>
          <w:tab w:val="left" w:pos="851"/>
        </w:tabs>
        <w:spacing w:after="0" w:line="240" w:lineRule="auto"/>
        <w:ind w:left="0" w:firstLine="567"/>
        <w:jc w:val="both"/>
        <w:rPr>
          <w:rFonts w:ascii="Times New Roman" w:hAnsi="Times New Roman"/>
          <w:sz w:val="28"/>
          <w:szCs w:val="28"/>
          <w:lang w:val="kk-KZ" w:eastAsia="ko-KR"/>
        </w:rPr>
      </w:pPr>
      <w:r w:rsidRPr="00376CA1">
        <w:rPr>
          <w:rFonts w:ascii="Times New Roman" w:hAnsi="Times New Roman"/>
          <w:b/>
          <w:i/>
          <w:sz w:val="28"/>
          <w:szCs w:val="28"/>
          <w:lang w:val="kk-KZ" w:eastAsia="ko-KR"/>
        </w:rPr>
        <w:t>Түстік гармония.</w:t>
      </w:r>
      <w:r w:rsidRPr="00376CA1">
        <w:rPr>
          <w:rFonts w:ascii="Times New Roman" w:hAnsi="Times New Roman"/>
          <w:sz w:val="28"/>
          <w:szCs w:val="28"/>
          <w:lang w:val="kk-KZ" w:eastAsia="ko-KR"/>
        </w:rPr>
        <w:t xml:space="preserve">Түстердің өзара үйлесімділігін </w:t>
      </w:r>
      <w:r w:rsidRPr="00376CA1">
        <w:rPr>
          <w:rFonts w:ascii="Times New Roman" w:hAnsi="Times New Roman"/>
          <w:i/>
          <w:sz w:val="28"/>
          <w:szCs w:val="28"/>
          <w:lang w:val="kk-KZ" w:eastAsia="ko-KR"/>
        </w:rPr>
        <w:t xml:space="preserve">гармония </w:t>
      </w:r>
      <w:r w:rsidRPr="00376CA1">
        <w:rPr>
          <w:rFonts w:ascii="Times New Roman" w:hAnsi="Times New Roman"/>
          <w:sz w:val="28"/>
          <w:szCs w:val="28"/>
          <w:lang w:val="kk-KZ" w:eastAsia="ko-KR"/>
        </w:rPr>
        <w:t xml:space="preserve">деп атаймыз.Ахроматикалық түстер бір-бірінен тек бір белігісі бойынша – ашықтығы (ашық-сұрғылт немесе қара сұрғылт) бойынша ерекшеленеді. Хроматикалық түс, ашықтығы жағынан ерекшеленумен қатар, тағы да екі неізгі белгілерімен – </w:t>
      </w:r>
      <w:r w:rsidRPr="00376CA1">
        <w:rPr>
          <w:rFonts w:ascii="Times New Roman" w:hAnsi="Times New Roman"/>
          <w:i/>
          <w:sz w:val="28"/>
          <w:szCs w:val="28"/>
          <w:lang w:val="kk-KZ" w:eastAsia="ko-KR"/>
        </w:rPr>
        <w:t xml:space="preserve">түстік өңмен </w:t>
      </w:r>
      <w:r w:rsidRPr="00376CA1">
        <w:rPr>
          <w:rFonts w:ascii="Times New Roman" w:hAnsi="Times New Roman"/>
          <w:sz w:val="28"/>
          <w:szCs w:val="28"/>
          <w:lang w:val="kk-KZ" w:eastAsia="ko-KR"/>
        </w:rPr>
        <w:t xml:space="preserve">және </w:t>
      </w:r>
      <w:r w:rsidRPr="00376CA1">
        <w:rPr>
          <w:rFonts w:ascii="Times New Roman" w:hAnsi="Times New Roman"/>
          <w:i/>
          <w:sz w:val="28"/>
          <w:szCs w:val="28"/>
          <w:lang w:val="kk-KZ" w:eastAsia="ko-KR"/>
        </w:rPr>
        <w:t xml:space="preserve">қанықтылықпен </w:t>
      </w:r>
      <w:r w:rsidRPr="00376CA1">
        <w:rPr>
          <w:rFonts w:ascii="Times New Roman" w:hAnsi="Times New Roman"/>
          <w:sz w:val="28"/>
          <w:szCs w:val="28"/>
          <w:lang w:val="kk-KZ" w:eastAsia="ko-KR"/>
        </w:rPr>
        <w:t xml:space="preserve">сипатталады. Түстік өң – бұл «қызыл», «сары» және т.б. сөздермен анықталатын нәрсе және мұның өзі бір түсті екіншісінен ерекшелеп тұрады. Бірақ қызыл таза қызыл немесе ахроматикалық, мысалы, сұрғылт қоспасы бар болуы мүмкін. Соның өзінде ол бәрі бір қызыл  болып қалады - сұрғылт қоспа оның түстік өңін өзгертпейді. Егер осындай ашықтықтағы сұрғылт түсті алсақ, онда жаңа (араластырылған) қызылдың ашықтығы да өзгермейді. Дегенімен мұндай кезде түс  басқаша  болады: онда оның үшінші белгісі – қанықтылығы өзгереді. Ахроматикалықтың қоспасынан хроматикалық түстің қанықтылығы азаяды. Мұндай қоспада ахроматикалық түс неғұрлым аз болған сайын, оның қанықтылығы да арта түседі.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Жалпы алғанда барлық хроматикалық түс үш параметрмен – ашықтылықпен, түстік өңмен және қанықтылықпен сипатталады.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2. Түстің қасиеті.</w:t>
      </w:r>
      <w:r w:rsidRPr="00376CA1">
        <w:rPr>
          <w:rFonts w:ascii="Times New Roman" w:hAnsi="Times New Roman" w:cs="Times New Roman"/>
          <w:sz w:val="28"/>
          <w:szCs w:val="28"/>
          <w:lang w:val="kk-KZ" w:eastAsia="ko-KR"/>
        </w:rPr>
        <w:t xml:space="preserve">Хроматикалық түстерді </w:t>
      </w:r>
      <w:r w:rsidRPr="00376CA1">
        <w:rPr>
          <w:rFonts w:ascii="Times New Roman" w:hAnsi="Times New Roman" w:cs="Times New Roman"/>
          <w:i/>
          <w:sz w:val="28"/>
          <w:szCs w:val="28"/>
          <w:lang w:val="kk-KZ" w:eastAsia="ko-KR"/>
        </w:rPr>
        <w:t>жылы</w:t>
      </w:r>
      <w:r w:rsidRPr="00376CA1">
        <w:rPr>
          <w:rFonts w:ascii="Times New Roman" w:hAnsi="Times New Roman" w:cs="Times New Roman"/>
          <w:sz w:val="28"/>
          <w:szCs w:val="28"/>
          <w:lang w:val="kk-KZ" w:eastAsia="ko-KR"/>
        </w:rPr>
        <w:t xml:space="preserve"> және </w:t>
      </w:r>
      <w:r w:rsidRPr="00376CA1">
        <w:rPr>
          <w:rFonts w:ascii="Times New Roman" w:hAnsi="Times New Roman" w:cs="Times New Roman"/>
          <w:i/>
          <w:sz w:val="28"/>
          <w:szCs w:val="28"/>
          <w:lang w:val="kk-KZ" w:eastAsia="ko-KR"/>
        </w:rPr>
        <w:t>суық түстер</w:t>
      </w:r>
      <w:r w:rsidRPr="00376CA1">
        <w:rPr>
          <w:rFonts w:ascii="Times New Roman" w:hAnsi="Times New Roman" w:cs="Times New Roman"/>
          <w:sz w:val="28"/>
          <w:szCs w:val="28"/>
          <w:lang w:val="kk-KZ" w:eastAsia="ko-KR"/>
        </w:rPr>
        <w:t xml:space="preserve"> деп шартты түрде бөледі. Жылы түске спектрдің сары-қызыл бөлігі, ал суық түске көк-көгілдір бөлігі жатады. Бұл топтар өзінің жылы және суық түстер деген атауын бірі күн мен от түсімен ойша байланыстырылу, екіншісі – аспанның су мен мұздың түсімен ойша байланыстырылу арқылы алған. Күлгін және жасыл түстер аралық жағдайға ие  болады және алуан түрлі нақты жағдайларда, үйлесімді байланысты бірде, жылы бірде  суық түске жатқызылуы мүмкін. Егер көршілес түстер біртіндеп өзгере отырып, бірінен екіншісіне ауысатын спектрлік бөлісуді алып, сақинаша исек, онда бұл сақина бірікпейді, себебі шеткі түстердің -  қызыл және күлгін түстердің – арасында өтпелі қызыл-күлгін (қара қошқыл) түстер жетіспейді. Егер оларды қоссақ, шеңбер бірігеді. Мұндай түстік шеңбер бізге түстер жөнінде көп нәрсені түсінуге көмектеседі.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Хроматикалық түстік шеңбердегі екі және үш түстердің негізгі мүмкін </w:t>
      </w:r>
      <w:r w:rsidRPr="00376CA1">
        <w:rPr>
          <w:rFonts w:ascii="Times New Roman" w:hAnsi="Times New Roman" w:cs="Times New Roman"/>
          <w:sz w:val="28"/>
          <w:szCs w:val="28"/>
          <w:lang w:val="kk-KZ" w:eastAsia="ko-KR"/>
        </w:rPr>
        <w:lastRenderedPageBreak/>
        <w:t xml:space="preserve">болатын гармониялық үйлесімділігін қарастырайық.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Қызыл, сары және көк– негізгі түстер</w:t>
      </w:r>
      <w:r w:rsidRPr="00376CA1">
        <w:rPr>
          <w:rFonts w:ascii="Times New Roman" w:hAnsi="Times New Roman" w:cs="Times New Roman"/>
          <w:sz w:val="28"/>
          <w:szCs w:val="28"/>
          <w:lang w:val="kk-KZ" w:eastAsia="ko-KR"/>
        </w:rPr>
        <w:t xml:space="preserve">, оларды араластыру арқылы қалған барлық түстер мен реңктерді алуға болады. Қызыл-сары және жасыл, көкшіл – </w:t>
      </w:r>
      <w:r w:rsidRPr="00376CA1">
        <w:rPr>
          <w:rFonts w:ascii="Times New Roman" w:hAnsi="Times New Roman" w:cs="Times New Roman"/>
          <w:i/>
          <w:sz w:val="28"/>
          <w:szCs w:val="28"/>
          <w:lang w:val="kk-KZ" w:eastAsia="ko-KR"/>
        </w:rPr>
        <w:t>қосымша</w:t>
      </w:r>
      <w:r w:rsidRPr="00376CA1">
        <w:rPr>
          <w:rFonts w:ascii="Times New Roman" w:hAnsi="Times New Roman" w:cs="Times New Roman"/>
          <w:sz w:val="28"/>
          <w:szCs w:val="28"/>
          <w:lang w:val="kk-KZ" w:eastAsia="ko-KR"/>
        </w:rPr>
        <w:t xml:space="preserve"> түстер, оларды араластыру арқылы тек ақ немесе сұр түстер алынады.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Варианттарын көрнекті түрде көрсететін тәсілдердің бірі «түр-түс» Түстердің кез келегн екеуін араластыру үшіншіге қосымша түс береді: сары және жасыл түс (қызылға қосымша), көк пен қызыл күлгін (сарыға қосымша), қызыл мен сары –қызғылт сары (көкке қосымша) түс береді.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Негізгі түстердің синтезі арқылы пайда болатын </w:t>
      </w:r>
      <w:r w:rsidRPr="00376CA1">
        <w:rPr>
          <w:rFonts w:ascii="Times New Roman" w:hAnsi="Times New Roman" w:cs="Times New Roman"/>
          <w:i/>
          <w:sz w:val="28"/>
          <w:szCs w:val="28"/>
          <w:lang w:val="kk-KZ" w:eastAsia="ko-KR"/>
        </w:rPr>
        <w:t xml:space="preserve">реңктерді </w:t>
      </w:r>
      <w:r w:rsidRPr="00376CA1">
        <w:rPr>
          <w:rFonts w:ascii="Times New Roman" w:hAnsi="Times New Roman" w:cs="Times New Roman"/>
          <w:sz w:val="28"/>
          <w:szCs w:val="28"/>
          <w:lang w:val="kk-KZ" w:eastAsia="ko-KR"/>
        </w:rPr>
        <w:t xml:space="preserve">неше түрлі араласу денесін құру. Ондай денелерді Род, Оствальд, Максвелл, Рабкин т.б. ғалымдар өз  жүйелерінде түсіндіруге негіз ретінде жасаған. Сол сияқты суретте көрсетілген тең бүйірлі үшбұрыштың төменгі екі бұрышына </w:t>
      </w:r>
      <w:r w:rsidRPr="00376CA1">
        <w:rPr>
          <w:rFonts w:ascii="Times New Roman" w:hAnsi="Times New Roman" w:cs="Times New Roman"/>
          <w:i/>
          <w:sz w:val="28"/>
          <w:szCs w:val="28"/>
          <w:lang w:val="kk-KZ" w:eastAsia="ko-KR"/>
        </w:rPr>
        <w:t xml:space="preserve">ақ </w:t>
      </w:r>
      <w:r w:rsidRPr="00376CA1">
        <w:rPr>
          <w:rFonts w:ascii="Times New Roman" w:hAnsi="Times New Roman" w:cs="Times New Roman"/>
          <w:sz w:val="28"/>
          <w:szCs w:val="28"/>
          <w:lang w:val="kk-KZ" w:eastAsia="ko-KR"/>
        </w:rPr>
        <w:t>пен</w:t>
      </w:r>
      <w:r w:rsidRPr="00376CA1">
        <w:rPr>
          <w:rFonts w:ascii="Times New Roman" w:hAnsi="Times New Roman" w:cs="Times New Roman"/>
          <w:i/>
          <w:sz w:val="28"/>
          <w:szCs w:val="28"/>
          <w:lang w:val="kk-KZ" w:eastAsia="ko-KR"/>
        </w:rPr>
        <w:t xml:space="preserve"> қара </w:t>
      </w:r>
      <w:r w:rsidRPr="00376CA1">
        <w:rPr>
          <w:rFonts w:ascii="Times New Roman" w:hAnsi="Times New Roman" w:cs="Times New Roman"/>
          <w:sz w:val="28"/>
          <w:szCs w:val="28"/>
          <w:lang w:val="kk-KZ" w:eastAsia="ko-KR"/>
        </w:rPr>
        <w:t xml:space="preserve"> түстерді орналастырып, оларды А және Қ әріпімен белгілейік. Ал жоғарғы бұрышына негізгі жеті, не он түстің біреуін қойып мақсатқа лайықты ауыстырып отырамыз. Сонда </w:t>
      </w:r>
      <w:r w:rsidRPr="00376CA1">
        <w:rPr>
          <w:rFonts w:ascii="Times New Roman" w:hAnsi="Times New Roman" w:cs="Times New Roman"/>
          <w:i/>
          <w:sz w:val="28"/>
          <w:szCs w:val="28"/>
          <w:lang w:val="kk-KZ" w:eastAsia="ko-KR"/>
        </w:rPr>
        <w:t xml:space="preserve">қызыл </w:t>
      </w:r>
      <w:r w:rsidRPr="00376CA1">
        <w:rPr>
          <w:rFonts w:ascii="Times New Roman" w:hAnsi="Times New Roman" w:cs="Times New Roman"/>
          <w:sz w:val="28"/>
          <w:szCs w:val="28"/>
          <w:lang w:val="kk-KZ" w:eastAsia="ko-KR"/>
        </w:rPr>
        <w:t>түсті ҚЗ әріпімен, Қызғылт сарыны – ҚС, сарыны – С, сарғылт жасылды – СЖ,  жасылды – Ж, Көкшіл жасылды – КЖ, көгілдір жасылды –КЖ</w:t>
      </w:r>
      <w:r w:rsidRPr="00376CA1">
        <w:rPr>
          <w:rFonts w:ascii="Times New Roman" w:hAnsi="Times New Roman" w:cs="Times New Roman"/>
          <w:sz w:val="28"/>
          <w:szCs w:val="28"/>
          <w:vertAlign w:val="subscript"/>
          <w:lang w:val="kk-KZ" w:eastAsia="ko-KR"/>
        </w:rPr>
        <w:t>2</w:t>
      </w:r>
      <w:r w:rsidRPr="00376CA1">
        <w:rPr>
          <w:rFonts w:ascii="Times New Roman" w:hAnsi="Times New Roman" w:cs="Times New Roman"/>
          <w:sz w:val="28"/>
          <w:szCs w:val="28"/>
          <w:lang w:val="kk-KZ" w:eastAsia="ko-KR"/>
        </w:rPr>
        <w:t>, көгілдірді –К</w:t>
      </w:r>
      <w:r w:rsidRPr="00376CA1">
        <w:rPr>
          <w:rFonts w:ascii="Times New Roman" w:hAnsi="Times New Roman" w:cs="Times New Roman"/>
          <w:sz w:val="28"/>
          <w:szCs w:val="28"/>
          <w:vertAlign w:val="subscript"/>
          <w:lang w:val="kk-KZ" w:eastAsia="ko-KR"/>
        </w:rPr>
        <w:t>1</w:t>
      </w:r>
      <w:r w:rsidRPr="00376CA1">
        <w:rPr>
          <w:rFonts w:ascii="Times New Roman" w:hAnsi="Times New Roman" w:cs="Times New Roman"/>
          <w:sz w:val="28"/>
          <w:szCs w:val="28"/>
          <w:lang w:val="kk-KZ" w:eastAsia="ko-KR"/>
        </w:rPr>
        <w:t>, көкті – К</w:t>
      </w:r>
      <w:r w:rsidRPr="00376CA1">
        <w:rPr>
          <w:rFonts w:ascii="Times New Roman" w:hAnsi="Times New Roman" w:cs="Times New Roman"/>
          <w:sz w:val="28"/>
          <w:szCs w:val="28"/>
          <w:vertAlign w:val="subscript"/>
          <w:lang w:val="kk-KZ" w:eastAsia="ko-KR"/>
        </w:rPr>
        <w:t>2</w:t>
      </w:r>
      <w:r w:rsidRPr="00376CA1">
        <w:rPr>
          <w:rFonts w:ascii="Times New Roman" w:hAnsi="Times New Roman" w:cs="Times New Roman"/>
          <w:sz w:val="28"/>
          <w:szCs w:val="28"/>
          <w:lang w:val="kk-KZ" w:eastAsia="ko-KR"/>
        </w:rPr>
        <w:t>, күлгінді –К</w:t>
      </w:r>
      <w:r w:rsidRPr="00376CA1">
        <w:rPr>
          <w:rFonts w:ascii="Times New Roman" w:hAnsi="Times New Roman" w:cs="Times New Roman"/>
          <w:sz w:val="28"/>
          <w:szCs w:val="28"/>
          <w:vertAlign w:val="subscript"/>
          <w:lang w:val="kk-KZ" w:eastAsia="ko-KR"/>
        </w:rPr>
        <w:t>3</w:t>
      </w:r>
      <w:r w:rsidRPr="00376CA1">
        <w:rPr>
          <w:rFonts w:ascii="Times New Roman" w:hAnsi="Times New Roman" w:cs="Times New Roman"/>
          <w:sz w:val="28"/>
          <w:szCs w:val="28"/>
          <w:lang w:val="kk-KZ" w:eastAsia="ko-KR"/>
        </w:rPr>
        <w:t xml:space="preserve"> әріптерімен белгілей отырып бірнеше формула алуға болады:</w:t>
      </w:r>
    </w:p>
    <w:p w:rsidR="00F63DBF" w:rsidRPr="00376CA1" w:rsidRDefault="00F63DBF" w:rsidP="00F52AA8">
      <w:pPr>
        <w:widowControl w:val="0"/>
        <w:numPr>
          <w:ilvl w:val="0"/>
          <w:numId w:val="42"/>
        </w:numPr>
        <w:spacing w:after="0" w:line="240" w:lineRule="auto"/>
        <w:ind w:left="0" w:firstLine="567"/>
        <w:jc w:val="both"/>
        <w:rPr>
          <w:rFonts w:ascii="Times New Roman" w:hAnsi="Times New Roman" w:cs="Times New Roman"/>
          <w:i/>
          <w:sz w:val="28"/>
          <w:szCs w:val="28"/>
          <w:lang w:val="kk-KZ" w:eastAsia="ko-KR"/>
        </w:rPr>
      </w:pPr>
      <w:r w:rsidRPr="00376CA1">
        <w:rPr>
          <w:rFonts w:ascii="Times New Roman" w:hAnsi="Times New Roman" w:cs="Times New Roman"/>
          <w:i/>
          <w:sz w:val="28"/>
          <w:szCs w:val="28"/>
          <w:lang w:val="kk-KZ" w:eastAsia="ko-KR"/>
        </w:rPr>
        <w:t xml:space="preserve">қызыл+ақ, қызыл+қара </w:t>
      </w:r>
      <w:r w:rsidRPr="00376CA1">
        <w:rPr>
          <w:rFonts w:ascii="Times New Roman" w:hAnsi="Times New Roman" w:cs="Times New Roman"/>
          <w:sz w:val="28"/>
          <w:szCs w:val="28"/>
          <w:lang w:val="kk-KZ" w:eastAsia="ko-KR"/>
        </w:rPr>
        <w:t>(ҚЗ+А, ҚЗ+Қ);</w:t>
      </w:r>
    </w:p>
    <w:p w:rsidR="00F63DBF" w:rsidRPr="00376CA1" w:rsidRDefault="00F63DBF" w:rsidP="00F52AA8">
      <w:pPr>
        <w:widowControl w:val="0"/>
        <w:numPr>
          <w:ilvl w:val="0"/>
          <w:numId w:val="42"/>
        </w:numPr>
        <w:spacing w:after="0" w:line="240" w:lineRule="auto"/>
        <w:ind w:left="0" w:firstLine="567"/>
        <w:jc w:val="both"/>
        <w:rPr>
          <w:rFonts w:ascii="Times New Roman" w:hAnsi="Times New Roman" w:cs="Times New Roman"/>
          <w:i/>
          <w:sz w:val="28"/>
          <w:szCs w:val="28"/>
          <w:lang w:val="kk-KZ" w:eastAsia="ko-KR"/>
        </w:rPr>
      </w:pPr>
      <w:r w:rsidRPr="00376CA1">
        <w:rPr>
          <w:rFonts w:ascii="Times New Roman" w:hAnsi="Times New Roman" w:cs="Times New Roman"/>
          <w:i/>
          <w:sz w:val="28"/>
          <w:szCs w:val="28"/>
          <w:lang w:val="kk-KZ" w:eastAsia="ko-KR"/>
        </w:rPr>
        <w:t xml:space="preserve">қызғылт сары+ақ, қызғылт сары+қара </w:t>
      </w:r>
      <w:r w:rsidRPr="00376CA1">
        <w:rPr>
          <w:rFonts w:ascii="Times New Roman" w:hAnsi="Times New Roman" w:cs="Times New Roman"/>
          <w:sz w:val="28"/>
          <w:szCs w:val="28"/>
          <w:lang w:val="kk-KZ" w:eastAsia="ko-KR"/>
        </w:rPr>
        <w:t>(ҚС+А, ҚС+Қ);</w:t>
      </w:r>
    </w:p>
    <w:p w:rsidR="00F63DBF" w:rsidRPr="00376CA1" w:rsidRDefault="00F63DBF" w:rsidP="00F52AA8">
      <w:pPr>
        <w:widowControl w:val="0"/>
        <w:numPr>
          <w:ilvl w:val="0"/>
          <w:numId w:val="42"/>
        </w:numPr>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 xml:space="preserve">сары+ақ, сары+қара </w:t>
      </w:r>
      <w:r w:rsidRPr="00376CA1">
        <w:rPr>
          <w:rFonts w:ascii="Times New Roman" w:hAnsi="Times New Roman" w:cs="Times New Roman"/>
          <w:sz w:val="28"/>
          <w:szCs w:val="28"/>
          <w:lang w:val="kk-KZ" w:eastAsia="ko-KR"/>
        </w:rPr>
        <w:t>(С+А, С+Қ);</w:t>
      </w:r>
    </w:p>
    <w:p w:rsidR="00F63DBF" w:rsidRPr="00376CA1" w:rsidRDefault="00F63DBF" w:rsidP="00F52AA8">
      <w:pPr>
        <w:widowControl w:val="0"/>
        <w:numPr>
          <w:ilvl w:val="0"/>
          <w:numId w:val="42"/>
        </w:numPr>
        <w:spacing w:after="0" w:line="240" w:lineRule="auto"/>
        <w:ind w:left="0" w:firstLine="567"/>
        <w:jc w:val="both"/>
        <w:rPr>
          <w:rFonts w:ascii="Times New Roman" w:hAnsi="Times New Roman" w:cs="Times New Roman"/>
          <w:i/>
          <w:sz w:val="28"/>
          <w:szCs w:val="28"/>
          <w:lang w:val="kk-KZ" w:eastAsia="ko-KR"/>
        </w:rPr>
      </w:pPr>
      <w:r w:rsidRPr="00376CA1">
        <w:rPr>
          <w:rFonts w:ascii="Times New Roman" w:hAnsi="Times New Roman" w:cs="Times New Roman"/>
          <w:i/>
          <w:sz w:val="28"/>
          <w:szCs w:val="28"/>
          <w:lang w:val="kk-KZ" w:eastAsia="ko-KR"/>
        </w:rPr>
        <w:t xml:space="preserve">сарғылт жасыл+ақ, сарғылт жасыл+қара </w:t>
      </w:r>
      <w:r w:rsidRPr="00376CA1">
        <w:rPr>
          <w:rFonts w:ascii="Times New Roman" w:hAnsi="Times New Roman" w:cs="Times New Roman"/>
          <w:sz w:val="28"/>
          <w:szCs w:val="28"/>
          <w:lang w:val="kk-KZ" w:eastAsia="ko-KR"/>
        </w:rPr>
        <w:t>(СЖ+А, СЖ+Қ);</w:t>
      </w:r>
    </w:p>
    <w:p w:rsidR="00F63DBF" w:rsidRPr="00376CA1" w:rsidRDefault="00F63DBF" w:rsidP="00F52AA8">
      <w:pPr>
        <w:widowControl w:val="0"/>
        <w:numPr>
          <w:ilvl w:val="0"/>
          <w:numId w:val="42"/>
        </w:numPr>
        <w:spacing w:after="0" w:line="240" w:lineRule="auto"/>
        <w:ind w:left="0" w:firstLine="567"/>
        <w:jc w:val="both"/>
        <w:rPr>
          <w:rFonts w:ascii="Times New Roman" w:hAnsi="Times New Roman" w:cs="Times New Roman"/>
          <w:i/>
          <w:sz w:val="28"/>
          <w:szCs w:val="28"/>
          <w:lang w:val="kk-KZ" w:eastAsia="ko-KR"/>
        </w:rPr>
      </w:pPr>
      <w:r w:rsidRPr="00376CA1">
        <w:rPr>
          <w:rFonts w:ascii="Times New Roman" w:hAnsi="Times New Roman" w:cs="Times New Roman"/>
          <w:i/>
          <w:sz w:val="28"/>
          <w:szCs w:val="28"/>
          <w:lang w:val="kk-KZ" w:eastAsia="ko-KR"/>
        </w:rPr>
        <w:t xml:space="preserve">жасыл+ақ, жасыл+қара </w:t>
      </w:r>
      <w:r w:rsidRPr="00376CA1">
        <w:rPr>
          <w:rFonts w:ascii="Times New Roman" w:hAnsi="Times New Roman" w:cs="Times New Roman"/>
          <w:sz w:val="28"/>
          <w:szCs w:val="28"/>
          <w:lang w:val="kk-KZ" w:eastAsia="ko-KR"/>
        </w:rPr>
        <w:t>(Ж+А, Ж+Қ);</w:t>
      </w:r>
    </w:p>
    <w:p w:rsidR="00F63DBF" w:rsidRPr="00376CA1" w:rsidRDefault="00F63DBF" w:rsidP="00F52AA8">
      <w:pPr>
        <w:widowControl w:val="0"/>
        <w:numPr>
          <w:ilvl w:val="0"/>
          <w:numId w:val="42"/>
        </w:numPr>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 xml:space="preserve">жасыл көк+ақ, жасыл көк+қара </w:t>
      </w:r>
      <w:r w:rsidRPr="00376CA1">
        <w:rPr>
          <w:rFonts w:ascii="Times New Roman" w:hAnsi="Times New Roman" w:cs="Times New Roman"/>
          <w:sz w:val="28"/>
          <w:szCs w:val="28"/>
          <w:lang w:val="kk-KZ" w:eastAsia="ko-KR"/>
        </w:rPr>
        <w:t>(ЖК+А, ЖК+Қ);</w:t>
      </w:r>
    </w:p>
    <w:p w:rsidR="00F63DBF" w:rsidRPr="00376CA1" w:rsidRDefault="00F63DBF" w:rsidP="00F52AA8">
      <w:pPr>
        <w:widowControl w:val="0"/>
        <w:numPr>
          <w:ilvl w:val="0"/>
          <w:numId w:val="42"/>
        </w:numPr>
        <w:spacing w:after="0" w:line="240" w:lineRule="auto"/>
        <w:ind w:left="0" w:firstLine="567"/>
        <w:jc w:val="both"/>
        <w:rPr>
          <w:rFonts w:ascii="Times New Roman" w:hAnsi="Times New Roman" w:cs="Times New Roman"/>
          <w:i/>
          <w:sz w:val="28"/>
          <w:szCs w:val="28"/>
          <w:lang w:val="kk-KZ" w:eastAsia="ko-KR"/>
        </w:rPr>
      </w:pPr>
      <w:r w:rsidRPr="00376CA1">
        <w:rPr>
          <w:rFonts w:ascii="Times New Roman" w:hAnsi="Times New Roman" w:cs="Times New Roman"/>
          <w:i/>
          <w:sz w:val="28"/>
          <w:szCs w:val="28"/>
          <w:lang w:val="kk-KZ" w:eastAsia="ko-KR"/>
        </w:rPr>
        <w:t>көгілдір жасыл+ақ, көгілдір жасыл+қара (</w:t>
      </w:r>
      <w:r w:rsidRPr="00376CA1">
        <w:rPr>
          <w:rFonts w:ascii="Times New Roman" w:hAnsi="Times New Roman" w:cs="Times New Roman"/>
          <w:sz w:val="28"/>
          <w:szCs w:val="28"/>
          <w:lang w:val="kk-KZ" w:eastAsia="ko-KR"/>
        </w:rPr>
        <w:t>КЖ</w:t>
      </w:r>
      <w:r w:rsidRPr="00376CA1">
        <w:rPr>
          <w:rFonts w:ascii="Times New Roman" w:hAnsi="Times New Roman" w:cs="Times New Roman"/>
          <w:sz w:val="28"/>
          <w:szCs w:val="28"/>
          <w:vertAlign w:val="subscript"/>
          <w:lang w:val="kk-KZ" w:eastAsia="ko-KR"/>
        </w:rPr>
        <w:t>2</w:t>
      </w:r>
      <w:r w:rsidRPr="00376CA1">
        <w:rPr>
          <w:rFonts w:ascii="Times New Roman" w:hAnsi="Times New Roman" w:cs="Times New Roman"/>
          <w:sz w:val="28"/>
          <w:szCs w:val="28"/>
          <w:lang w:val="kk-KZ" w:eastAsia="ko-KR"/>
        </w:rPr>
        <w:t>+А, КЖ</w:t>
      </w:r>
      <w:r w:rsidRPr="00376CA1">
        <w:rPr>
          <w:rFonts w:ascii="Times New Roman" w:hAnsi="Times New Roman" w:cs="Times New Roman"/>
          <w:sz w:val="28"/>
          <w:szCs w:val="28"/>
          <w:vertAlign w:val="subscript"/>
          <w:lang w:val="kk-KZ" w:eastAsia="ko-KR"/>
        </w:rPr>
        <w:t>2</w:t>
      </w:r>
      <w:r w:rsidRPr="00376CA1">
        <w:rPr>
          <w:rFonts w:ascii="Times New Roman" w:hAnsi="Times New Roman" w:cs="Times New Roman"/>
          <w:sz w:val="28"/>
          <w:szCs w:val="28"/>
          <w:lang w:val="kk-KZ" w:eastAsia="ko-KR"/>
        </w:rPr>
        <w:t>+Қ</w:t>
      </w:r>
      <w:r w:rsidRPr="00376CA1">
        <w:rPr>
          <w:rFonts w:ascii="Times New Roman" w:hAnsi="Times New Roman" w:cs="Times New Roman"/>
          <w:i/>
          <w:sz w:val="28"/>
          <w:szCs w:val="28"/>
          <w:lang w:val="kk-KZ" w:eastAsia="ko-KR"/>
        </w:rPr>
        <w:t>):</w:t>
      </w:r>
    </w:p>
    <w:p w:rsidR="00F63DBF" w:rsidRPr="00376CA1" w:rsidRDefault="00F63DBF" w:rsidP="00F52AA8">
      <w:pPr>
        <w:widowControl w:val="0"/>
        <w:numPr>
          <w:ilvl w:val="0"/>
          <w:numId w:val="42"/>
        </w:numPr>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 xml:space="preserve">көгілдір+ақ, көгілдір+қара </w:t>
      </w:r>
      <w:r w:rsidRPr="00376CA1">
        <w:rPr>
          <w:rFonts w:ascii="Times New Roman" w:hAnsi="Times New Roman" w:cs="Times New Roman"/>
          <w:sz w:val="28"/>
          <w:szCs w:val="28"/>
          <w:lang w:val="kk-KZ" w:eastAsia="ko-KR"/>
        </w:rPr>
        <w:t>(К</w:t>
      </w:r>
      <w:r w:rsidRPr="00376CA1">
        <w:rPr>
          <w:rFonts w:ascii="Times New Roman" w:hAnsi="Times New Roman" w:cs="Times New Roman"/>
          <w:sz w:val="28"/>
          <w:szCs w:val="28"/>
          <w:vertAlign w:val="subscript"/>
          <w:lang w:val="kk-KZ" w:eastAsia="ko-KR"/>
        </w:rPr>
        <w:t>1</w:t>
      </w:r>
      <w:r w:rsidRPr="00376CA1">
        <w:rPr>
          <w:rFonts w:ascii="Times New Roman" w:hAnsi="Times New Roman" w:cs="Times New Roman"/>
          <w:sz w:val="28"/>
          <w:szCs w:val="28"/>
          <w:lang w:val="kk-KZ" w:eastAsia="ko-KR"/>
        </w:rPr>
        <w:t>+А, К</w:t>
      </w:r>
      <w:r w:rsidRPr="00376CA1">
        <w:rPr>
          <w:rFonts w:ascii="Times New Roman" w:hAnsi="Times New Roman" w:cs="Times New Roman"/>
          <w:sz w:val="28"/>
          <w:szCs w:val="28"/>
          <w:vertAlign w:val="subscript"/>
          <w:lang w:val="kk-KZ" w:eastAsia="ko-KR"/>
        </w:rPr>
        <w:t>1</w:t>
      </w:r>
      <w:r w:rsidRPr="00376CA1">
        <w:rPr>
          <w:rFonts w:ascii="Times New Roman" w:hAnsi="Times New Roman" w:cs="Times New Roman"/>
          <w:sz w:val="28"/>
          <w:szCs w:val="28"/>
          <w:lang w:val="kk-KZ" w:eastAsia="ko-KR"/>
        </w:rPr>
        <w:t>+Қ);</w:t>
      </w:r>
    </w:p>
    <w:p w:rsidR="00F63DBF" w:rsidRPr="00376CA1" w:rsidRDefault="00F63DBF" w:rsidP="00F52AA8">
      <w:pPr>
        <w:widowControl w:val="0"/>
        <w:numPr>
          <w:ilvl w:val="0"/>
          <w:numId w:val="42"/>
        </w:numPr>
        <w:spacing w:after="0" w:line="240" w:lineRule="auto"/>
        <w:ind w:left="0" w:firstLine="567"/>
        <w:jc w:val="both"/>
        <w:rPr>
          <w:rFonts w:ascii="Times New Roman" w:hAnsi="Times New Roman" w:cs="Times New Roman"/>
          <w:i/>
          <w:sz w:val="28"/>
          <w:szCs w:val="28"/>
          <w:lang w:val="kk-KZ" w:eastAsia="ko-KR"/>
        </w:rPr>
      </w:pPr>
      <w:r w:rsidRPr="00376CA1">
        <w:rPr>
          <w:rFonts w:ascii="Times New Roman" w:hAnsi="Times New Roman" w:cs="Times New Roman"/>
          <w:i/>
          <w:sz w:val="28"/>
          <w:szCs w:val="28"/>
          <w:lang w:val="kk-KZ" w:eastAsia="ko-KR"/>
        </w:rPr>
        <w:t xml:space="preserve">көк+ақ, көк+қара </w:t>
      </w:r>
      <w:r w:rsidRPr="00376CA1">
        <w:rPr>
          <w:rFonts w:ascii="Times New Roman" w:hAnsi="Times New Roman" w:cs="Times New Roman"/>
          <w:sz w:val="28"/>
          <w:szCs w:val="28"/>
          <w:lang w:val="kk-KZ" w:eastAsia="ko-KR"/>
        </w:rPr>
        <w:t>(К</w:t>
      </w:r>
      <w:r w:rsidRPr="00376CA1">
        <w:rPr>
          <w:rFonts w:ascii="Times New Roman" w:hAnsi="Times New Roman" w:cs="Times New Roman"/>
          <w:sz w:val="28"/>
          <w:szCs w:val="28"/>
          <w:vertAlign w:val="subscript"/>
          <w:lang w:val="kk-KZ" w:eastAsia="ko-KR"/>
        </w:rPr>
        <w:t>2</w:t>
      </w:r>
      <w:r w:rsidRPr="00376CA1">
        <w:rPr>
          <w:rFonts w:ascii="Times New Roman" w:hAnsi="Times New Roman" w:cs="Times New Roman"/>
          <w:sz w:val="28"/>
          <w:szCs w:val="28"/>
          <w:lang w:val="kk-KZ" w:eastAsia="ko-KR"/>
        </w:rPr>
        <w:t>+А, К</w:t>
      </w:r>
      <w:r w:rsidRPr="00376CA1">
        <w:rPr>
          <w:rFonts w:ascii="Times New Roman" w:hAnsi="Times New Roman" w:cs="Times New Roman"/>
          <w:sz w:val="28"/>
          <w:szCs w:val="28"/>
          <w:vertAlign w:val="subscript"/>
          <w:lang w:val="kk-KZ" w:eastAsia="ko-KR"/>
        </w:rPr>
        <w:t>2</w:t>
      </w:r>
      <w:r w:rsidRPr="00376CA1">
        <w:rPr>
          <w:rFonts w:ascii="Times New Roman" w:hAnsi="Times New Roman" w:cs="Times New Roman"/>
          <w:sz w:val="28"/>
          <w:szCs w:val="28"/>
          <w:lang w:val="kk-KZ" w:eastAsia="ko-KR"/>
        </w:rPr>
        <w:t>+Қ);</w:t>
      </w:r>
    </w:p>
    <w:p w:rsidR="00F63DBF" w:rsidRPr="00376CA1" w:rsidRDefault="00F63DBF" w:rsidP="00F52AA8">
      <w:pPr>
        <w:widowControl w:val="0"/>
        <w:numPr>
          <w:ilvl w:val="0"/>
          <w:numId w:val="42"/>
        </w:numPr>
        <w:tabs>
          <w:tab w:val="left" w:pos="1134"/>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 xml:space="preserve">күлгіл+ақ, күлгін+қара </w:t>
      </w:r>
      <w:r w:rsidRPr="00376CA1">
        <w:rPr>
          <w:rFonts w:ascii="Times New Roman" w:hAnsi="Times New Roman" w:cs="Times New Roman"/>
          <w:sz w:val="28"/>
          <w:szCs w:val="28"/>
          <w:lang w:val="kk-KZ" w:eastAsia="ko-KR"/>
        </w:rPr>
        <w:t>(К</w:t>
      </w:r>
      <w:r w:rsidRPr="00376CA1">
        <w:rPr>
          <w:rFonts w:ascii="Times New Roman" w:hAnsi="Times New Roman" w:cs="Times New Roman"/>
          <w:sz w:val="28"/>
          <w:szCs w:val="28"/>
          <w:vertAlign w:val="subscript"/>
          <w:lang w:val="kk-KZ" w:eastAsia="ko-KR"/>
        </w:rPr>
        <w:t>3+</w:t>
      </w:r>
      <w:r w:rsidRPr="00376CA1">
        <w:rPr>
          <w:rFonts w:ascii="Times New Roman" w:hAnsi="Times New Roman" w:cs="Times New Roman"/>
          <w:sz w:val="28"/>
          <w:szCs w:val="28"/>
          <w:lang w:val="kk-KZ" w:eastAsia="ko-KR"/>
        </w:rPr>
        <w:t>А</w:t>
      </w:r>
      <w:r w:rsidRPr="00376CA1">
        <w:rPr>
          <w:rFonts w:ascii="Times New Roman" w:hAnsi="Times New Roman" w:cs="Times New Roman"/>
          <w:sz w:val="28"/>
          <w:szCs w:val="28"/>
          <w:vertAlign w:val="subscript"/>
          <w:lang w:val="kk-KZ" w:eastAsia="ko-KR"/>
        </w:rPr>
        <w:t xml:space="preserve">, </w:t>
      </w:r>
      <w:r w:rsidRPr="00376CA1">
        <w:rPr>
          <w:rFonts w:ascii="Times New Roman" w:hAnsi="Times New Roman" w:cs="Times New Roman"/>
          <w:sz w:val="28"/>
          <w:szCs w:val="28"/>
          <w:lang w:val="kk-KZ" w:eastAsia="ko-KR"/>
        </w:rPr>
        <w:t>К</w:t>
      </w:r>
      <w:r w:rsidRPr="00376CA1">
        <w:rPr>
          <w:rFonts w:ascii="Times New Roman" w:hAnsi="Times New Roman" w:cs="Times New Roman"/>
          <w:sz w:val="28"/>
          <w:szCs w:val="28"/>
          <w:vertAlign w:val="subscript"/>
          <w:lang w:val="kk-KZ" w:eastAsia="ko-KR"/>
        </w:rPr>
        <w:t>3</w:t>
      </w:r>
      <w:r w:rsidRPr="00376CA1">
        <w:rPr>
          <w:rFonts w:ascii="Times New Roman" w:hAnsi="Times New Roman" w:cs="Times New Roman"/>
          <w:sz w:val="28"/>
          <w:szCs w:val="28"/>
          <w:lang w:val="kk-KZ" w:eastAsia="ko-KR"/>
        </w:rPr>
        <w:t>+Қ);</w:t>
      </w:r>
    </w:p>
    <w:p w:rsidR="00F63DBF" w:rsidRPr="00376CA1" w:rsidRDefault="00F63DBF" w:rsidP="00F52AA8">
      <w:pPr>
        <w:widowControl w:val="0"/>
        <w:numPr>
          <w:ilvl w:val="0"/>
          <w:numId w:val="42"/>
        </w:numPr>
        <w:tabs>
          <w:tab w:val="left" w:pos="1134"/>
        </w:tabs>
        <w:spacing w:after="0" w:line="240" w:lineRule="auto"/>
        <w:ind w:left="0" w:firstLine="567"/>
        <w:jc w:val="both"/>
        <w:rPr>
          <w:rFonts w:ascii="Times New Roman" w:hAnsi="Times New Roman" w:cs="Times New Roman"/>
          <w:i/>
          <w:sz w:val="28"/>
          <w:szCs w:val="28"/>
          <w:lang w:val="kk-KZ" w:eastAsia="ko-KR"/>
        </w:rPr>
      </w:pPr>
      <w:r w:rsidRPr="00376CA1">
        <w:rPr>
          <w:rFonts w:ascii="Times New Roman" w:hAnsi="Times New Roman" w:cs="Times New Roman"/>
          <w:i/>
          <w:sz w:val="28"/>
          <w:szCs w:val="28"/>
          <w:lang w:val="kk-KZ" w:eastAsia="ko-KR"/>
        </w:rPr>
        <w:t xml:space="preserve">ақ+қара </w:t>
      </w:r>
      <w:r w:rsidRPr="00376CA1">
        <w:rPr>
          <w:rFonts w:ascii="Times New Roman" w:hAnsi="Times New Roman" w:cs="Times New Roman"/>
          <w:sz w:val="28"/>
          <w:szCs w:val="28"/>
          <w:lang w:val="kk-KZ" w:eastAsia="ko-KR"/>
        </w:rPr>
        <w:t>(А+Қ).</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Ал енді осы үшбұрыштың жоғары бұрышына қызыл түсті қойып, ақ түс бағытында қызыл мен ақты араластыра өзгертсек,  тағы да бірнеше қосымша түс алған болар едік. Ол түстің бір шетінде қызыл түс тұрады да, екінші шетінде ақ түс тұрады. Қызыл түстің ағара бастауынан, мәселен ал қызыл, қызғылтым, қызылдау ақшыл қызыл, және ақыры аяғында ақ пайда болса, қызылдың қара түс бағытында өзгеріп; қарая  бастауынан, мәселен, қызғылт қоңыр, қоңырқай қызыл, қоңыр қызыл, күрең қызыл, содан кейін қара түстің өзі шығады. Дәл осы тәсілмен жоғары бұрыштағы негізгі түсті ауыстырып отырсақ, формуладағы барлық  қос түстердің аралығындағы түс варианттарын алуға болады.</w:t>
      </w:r>
    </w:p>
    <w:p w:rsidR="00F63DBF" w:rsidRPr="00376CA1" w:rsidRDefault="00F63DBF" w:rsidP="00F63DBF">
      <w:pPr>
        <w:widowControl w:val="0"/>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Дәл осы сияқты төменгі бұрыштардағы (А+Қ) ақ пен қара түстердің аралығында: ақ, аппақ, ақшаң, ақшыл, ақщылдау, ақ боз, бозғыл,  бозғылттау, бозғылт сұр, сұр, сұрша, сұрғылт, қарасұр, қара қоңыр, қара түстер спектрі  орналасады.</w:t>
      </w:r>
    </w:p>
    <w:p w:rsidR="00F63DBF" w:rsidRPr="00376CA1" w:rsidRDefault="00F63DBF" w:rsidP="00F63DBF">
      <w:pPr>
        <w:widowControl w:val="0"/>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lastRenderedPageBreak/>
        <w:t xml:space="preserve">Сонымен қатар А+Қ спектрінде өз ретінде А+ҚЗ, ҚЗ+Қ, А+ҚС, ҚС+Қ, сондай-ақ А+ҚС, ҚС+Қ, А+С, С+Қ, т.б.с.с. аралық варианттары пайда болады. Тіліміздегі түр-түс атауларының  жасалуы, сайып келгенде, міне, осы варианттарды (яғни түс реңктерін) мүмкіндігінше дәл де нақтылы анықтау тенденциясына байланысты.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Киімнің пішіміне түстердің әсері</w:t>
      </w:r>
      <w:r w:rsidRPr="00376CA1">
        <w:rPr>
          <w:rFonts w:ascii="Times New Roman" w:hAnsi="Times New Roman" w:cs="Times New Roman"/>
          <w:b/>
          <w:i/>
          <w:sz w:val="28"/>
          <w:szCs w:val="28"/>
          <w:lang w:val="kk-KZ"/>
        </w:rPr>
        <w:t>.</w:t>
      </w:r>
      <w:r w:rsidRPr="00376CA1">
        <w:rPr>
          <w:rFonts w:ascii="Times New Roman" w:hAnsi="Times New Roman" w:cs="Times New Roman"/>
          <w:sz w:val="28"/>
          <w:szCs w:val="28"/>
          <w:lang w:val="kk-KZ" w:eastAsia="ko-KR"/>
        </w:rPr>
        <w:t>Түстер жөніндегі ұғымды пайдалана отырып модельер түстің адамға әртүрлі әсерін ескеруі қажет. Киім үлгісін әзірлеуде түстердің осындай қасиеттерін ескеруі қажет.</w:t>
      </w:r>
    </w:p>
    <w:p w:rsidR="00F63DBF" w:rsidRPr="00376CA1" w:rsidRDefault="00F63DBF" w:rsidP="00F63DBF">
      <w:pPr>
        <w:pStyle w:val="4"/>
        <w:widowControl w:val="0"/>
        <w:tabs>
          <w:tab w:val="left" w:pos="851"/>
        </w:tabs>
        <w:spacing w:before="0" w:line="240" w:lineRule="auto"/>
        <w:ind w:firstLine="567"/>
        <w:rPr>
          <w:rFonts w:ascii="Times New Roman" w:hAnsi="Times New Roman" w:cs="Times New Roman"/>
          <w:i w:val="0"/>
          <w:color w:val="auto"/>
          <w:sz w:val="28"/>
          <w:szCs w:val="28"/>
          <w:lang w:val="kk-KZ"/>
        </w:rPr>
      </w:pPr>
      <w:r w:rsidRPr="00376CA1">
        <w:rPr>
          <w:rFonts w:ascii="Times New Roman" w:hAnsi="Times New Roman" w:cs="Times New Roman"/>
          <w:i w:val="0"/>
          <w:color w:val="auto"/>
          <w:sz w:val="28"/>
          <w:szCs w:val="28"/>
          <w:lang w:val="kk-KZ"/>
        </w:rPr>
        <w:t>Бақылау сұрақтар</w:t>
      </w:r>
    </w:p>
    <w:p w:rsidR="00F63DBF" w:rsidRPr="00376CA1" w:rsidRDefault="00F63DBF" w:rsidP="00F63DBF">
      <w:pPr>
        <w:widowControl w:val="0"/>
        <w:tabs>
          <w:tab w:val="left" w:pos="851"/>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1.Түстердің түрлерінің костюмде алатын орны.</w:t>
      </w:r>
    </w:p>
    <w:p w:rsidR="00F63DBF" w:rsidRPr="00376CA1" w:rsidRDefault="00F63DBF" w:rsidP="00F63DBF">
      <w:pPr>
        <w:widowControl w:val="0"/>
        <w:tabs>
          <w:tab w:val="left" w:pos="851"/>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2.Түстер қашан, қай уақытта пайда болған?</w:t>
      </w:r>
    </w:p>
    <w:p w:rsidR="00F63DBF" w:rsidRPr="00376CA1" w:rsidRDefault="00F63DBF" w:rsidP="00F63DBF">
      <w:pPr>
        <w:widowControl w:val="0"/>
        <w:tabs>
          <w:tab w:val="left" w:pos="851"/>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3.Түстерді  киім стиліне байланысты таңдау қажет пе?</w:t>
      </w:r>
    </w:p>
    <w:p w:rsidR="00F63DBF" w:rsidRPr="00376CA1" w:rsidRDefault="00F63DBF" w:rsidP="00F63DBF">
      <w:pPr>
        <w:widowControl w:val="0"/>
        <w:tabs>
          <w:tab w:val="left" w:pos="851"/>
        </w:tabs>
        <w:spacing w:after="0" w:line="240" w:lineRule="auto"/>
        <w:ind w:firstLine="567"/>
        <w:jc w:val="both"/>
        <w:rPr>
          <w:rFonts w:ascii="Times New Roman" w:hAnsi="Times New Roman" w:cs="Times New Roman"/>
          <w:sz w:val="28"/>
          <w:szCs w:val="28"/>
          <w:lang w:val="kk-KZ" w:eastAsia="ko-KR"/>
        </w:rPr>
      </w:pPr>
    </w:p>
    <w:p w:rsidR="00F63DBF" w:rsidRPr="00376CA1" w:rsidRDefault="00F63DBF" w:rsidP="00F63DBF">
      <w:pPr>
        <w:widowControl w:val="0"/>
        <w:spacing w:after="0" w:line="240" w:lineRule="auto"/>
        <w:ind w:firstLine="567"/>
        <w:jc w:val="both"/>
        <w:rPr>
          <w:rFonts w:ascii="Times New Roman" w:hAnsi="Times New Roman" w:cs="Times New Roman"/>
          <w:b/>
          <w:sz w:val="28"/>
          <w:szCs w:val="28"/>
          <w:lang w:val="kk-KZ"/>
        </w:rPr>
      </w:pPr>
      <w:r w:rsidRPr="00376CA1">
        <w:rPr>
          <w:rFonts w:ascii="Times New Roman" w:hAnsi="Times New Roman" w:cs="Times New Roman"/>
          <w:b/>
          <w:sz w:val="28"/>
          <w:szCs w:val="28"/>
          <w:lang w:val="kk-KZ" w:eastAsia="ko-KR"/>
        </w:rPr>
        <w:t xml:space="preserve">Дәріс №10. </w:t>
      </w:r>
      <w:r w:rsidRPr="00376CA1">
        <w:rPr>
          <w:rFonts w:ascii="Times New Roman" w:hAnsi="Times New Roman" w:cs="Times New Roman"/>
          <w:b/>
          <w:sz w:val="28"/>
          <w:szCs w:val="28"/>
          <w:lang w:val="kk-KZ"/>
        </w:rPr>
        <w:t>Түсті қабылдау мен оның адамға психологиялық әсері.   Киім түсінің үйлесімділігі мен көзбояушылық әсері.</w:t>
      </w:r>
    </w:p>
    <w:p w:rsidR="00F63DBF" w:rsidRPr="00376CA1" w:rsidRDefault="00F63DBF" w:rsidP="00F63DBF">
      <w:pPr>
        <w:widowControl w:val="0"/>
        <w:spacing w:after="0" w:line="240" w:lineRule="auto"/>
        <w:ind w:firstLine="567"/>
        <w:rPr>
          <w:rFonts w:ascii="Times New Roman" w:hAnsi="Times New Roman" w:cs="Times New Roman"/>
          <w:b/>
          <w:sz w:val="28"/>
          <w:szCs w:val="28"/>
          <w:lang w:val="kk-KZ"/>
        </w:rPr>
      </w:pPr>
      <w:r w:rsidRPr="00376CA1">
        <w:rPr>
          <w:rFonts w:ascii="Times New Roman" w:hAnsi="Times New Roman" w:cs="Times New Roman"/>
          <w:b/>
          <w:sz w:val="28"/>
          <w:szCs w:val="28"/>
          <w:lang w:val="kk-KZ"/>
        </w:rPr>
        <w:t>Жоспары</w:t>
      </w:r>
    </w:p>
    <w:p w:rsidR="00F63DBF" w:rsidRPr="00376CA1" w:rsidRDefault="00F63DBF" w:rsidP="00F52AA8">
      <w:pPr>
        <w:widowControl w:val="0"/>
        <w:numPr>
          <w:ilvl w:val="0"/>
          <w:numId w:val="43"/>
        </w:numPr>
        <w:tabs>
          <w:tab w:val="left" w:pos="851"/>
        </w:tabs>
        <w:spacing w:after="0" w:line="240" w:lineRule="auto"/>
        <w:ind w:left="0" w:firstLine="567"/>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Түстерді қабылдаудың психологиялық ерекшеліктері</w:t>
      </w:r>
      <w:r w:rsidRPr="00376CA1">
        <w:rPr>
          <w:rFonts w:ascii="Times New Roman" w:hAnsi="Times New Roman" w:cs="Times New Roman"/>
          <w:sz w:val="28"/>
          <w:szCs w:val="28"/>
          <w:lang w:val="kk-KZ"/>
        </w:rPr>
        <w:t>.</w:t>
      </w:r>
    </w:p>
    <w:p w:rsidR="00F63DBF" w:rsidRPr="00376CA1" w:rsidRDefault="00F63DBF" w:rsidP="00F52AA8">
      <w:pPr>
        <w:widowControl w:val="0"/>
        <w:numPr>
          <w:ilvl w:val="0"/>
          <w:numId w:val="43"/>
        </w:numPr>
        <w:tabs>
          <w:tab w:val="left" w:pos="851"/>
        </w:tabs>
        <w:spacing w:after="0" w:line="240" w:lineRule="auto"/>
        <w:ind w:left="0" w:firstLine="567"/>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Түстің көзбояушылық әсері.</w:t>
      </w:r>
    </w:p>
    <w:p w:rsidR="00F63DBF" w:rsidRPr="00376CA1" w:rsidRDefault="00F63DBF" w:rsidP="00F52AA8">
      <w:pPr>
        <w:widowControl w:val="0"/>
        <w:numPr>
          <w:ilvl w:val="0"/>
          <w:numId w:val="43"/>
        </w:numPr>
        <w:tabs>
          <w:tab w:val="left" w:pos="851"/>
        </w:tabs>
        <w:spacing w:after="0" w:line="240" w:lineRule="auto"/>
        <w:ind w:left="0" w:firstLine="567"/>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И</w:t>
      </w:r>
      <w:r w:rsidRPr="00376CA1">
        <w:rPr>
          <w:rFonts w:ascii="Times New Roman" w:hAnsi="Times New Roman" w:cs="Times New Roman"/>
          <w:sz w:val="28"/>
          <w:szCs w:val="28"/>
          <w:lang w:val="kk-KZ"/>
        </w:rPr>
        <w:t>мидж</w:t>
      </w:r>
      <w:r w:rsidRPr="00376CA1">
        <w:rPr>
          <w:rFonts w:ascii="Times New Roman" w:hAnsi="Times New Roman" w:cs="Times New Roman"/>
          <w:sz w:val="28"/>
          <w:szCs w:val="28"/>
          <w:lang w:val="kk-KZ" w:eastAsia="ko-KR"/>
        </w:rPr>
        <w:t>д</w:t>
      </w:r>
      <w:r w:rsidRPr="00376CA1">
        <w:rPr>
          <w:rFonts w:ascii="Times New Roman" w:hAnsi="Times New Roman" w:cs="Times New Roman"/>
          <w:sz w:val="28"/>
          <w:szCs w:val="28"/>
          <w:lang w:val="kk-KZ"/>
        </w:rPr>
        <w:t>і қалыптастыруда түстік гамманың атқаратын ролі</w:t>
      </w:r>
      <w:r w:rsidRPr="00376CA1">
        <w:rPr>
          <w:rFonts w:ascii="Times New Roman" w:hAnsi="Times New Roman" w:cs="Times New Roman"/>
          <w:sz w:val="28"/>
          <w:szCs w:val="28"/>
          <w:lang w:val="kk-KZ" w:eastAsia="ko-KR"/>
        </w:rPr>
        <w:t>.</w:t>
      </w:r>
    </w:p>
    <w:p w:rsidR="00F63DBF" w:rsidRPr="00376CA1" w:rsidRDefault="00F63DBF" w:rsidP="00F63DBF">
      <w:pPr>
        <w:pStyle w:val="7"/>
        <w:widowControl w:val="0"/>
        <w:spacing w:before="0" w:line="240" w:lineRule="auto"/>
        <w:ind w:firstLine="567"/>
        <w:jc w:val="both"/>
        <w:rPr>
          <w:rFonts w:ascii="Times New Roman" w:hAnsi="Times New Roman" w:cs="Times New Roman"/>
          <w:i w:val="0"/>
          <w:color w:val="auto"/>
          <w:sz w:val="28"/>
          <w:szCs w:val="28"/>
          <w:lang w:val="kk-KZ"/>
        </w:rPr>
      </w:pPr>
      <w:r w:rsidRPr="00376CA1">
        <w:rPr>
          <w:rFonts w:ascii="Times New Roman" w:hAnsi="Times New Roman" w:cs="Times New Roman"/>
          <w:b/>
          <w:i w:val="0"/>
          <w:color w:val="auto"/>
          <w:sz w:val="28"/>
          <w:szCs w:val="28"/>
          <w:lang w:val="kk-KZ"/>
        </w:rPr>
        <w:t>Дәріс түрі</w:t>
      </w:r>
      <w:r w:rsidRPr="00376CA1">
        <w:rPr>
          <w:rFonts w:ascii="Times New Roman" w:hAnsi="Times New Roman" w:cs="Times New Roman"/>
          <w:i w:val="0"/>
          <w:color w:val="auto"/>
          <w:sz w:val="28"/>
          <w:szCs w:val="28"/>
          <w:lang w:val="kk-KZ"/>
        </w:rPr>
        <w:t xml:space="preserve">: Визуальді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sz w:val="28"/>
          <w:szCs w:val="28"/>
          <w:lang w:val="kk-KZ" w:eastAsia="ko-KR"/>
        </w:rPr>
        <w:t>Тірек ұғымдары:</w:t>
      </w:r>
      <w:r w:rsidRPr="00376CA1">
        <w:rPr>
          <w:rFonts w:ascii="Times New Roman" w:hAnsi="Times New Roman" w:cs="Times New Roman"/>
          <w:sz w:val="28"/>
          <w:szCs w:val="28"/>
          <w:lang w:val="kk-KZ" w:eastAsia="ko-KR"/>
        </w:rPr>
        <w:t xml:space="preserve"> «гармония», «тон», «реңк», «хроматика», «ахроматика».</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sz w:val="28"/>
          <w:szCs w:val="28"/>
          <w:lang w:val="kk-KZ" w:eastAsia="ko-KR"/>
        </w:rPr>
        <w:t>Көрнекілігі</w:t>
      </w:r>
      <w:r w:rsidRPr="00376CA1">
        <w:rPr>
          <w:rFonts w:ascii="Times New Roman" w:hAnsi="Times New Roman" w:cs="Times New Roman"/>
          <w:sz w:val="28"/>
          <w:szCs w:val="28"/>
          <w:lang w:val="kk-KZ" w:eastAsia="ko-KR"/>
        </w:rPr>
        <w:t>: Түстік шеңбер плакат, ''Түстің пихологиялық ерекшліктері'' - планшет. киім үлгілері, буклеттер, суреттер, мода журналдары: ''Бурда'', ''Ателье'', ''Мода'', ''Сымбат''.</w:t>
      </w:r>
    </w:p>
    <w:p w:rsidR="00F63DBF" w:rsidRPr="00376CA1" w:rsidRDefault="00F63DBF" w:rsidP="00F63DBF">
      <w:pPr>
        <w:widowControl w:val="0"/>
        <w:spacing w:after="0" w:line="240" w:lineRule="auto"/>
        <w:jc w:val="center"/>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Пайдаланылған әдебиеттер</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1. Пармон Ф.М. Композиция костюма. Л.: Легпромбытиздат, 2013.-265 с</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2. Жолдасбекова С.А. Костюм композициясының практикумы. Шымкент, М. Әуезов атындағы ОҚМУ баспаханасы, 2013.-183 бет.</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3. Жолдасбекова С.А.  Киімді көркемдеп сәндеу. Шымкент.-2012.-114 б. </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4. Василевская А.А. Специальное рисование. – М. Высщая школа, 2010.-127с.: </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5. Моделирование и художественное оформление женской и детской одежды. Учебн. для сред. спец. учебн. зав. Т.В. Козлова., Л.Б. Рытвинская., З.Н. Тимашева, -2-е изд. перераб. и доп.-М: Легпромбытпромиздат, 2013.-320 с.: ил</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6. Ермилова В.В., Ермилова Д.Ю. Моделтрование и художественное оформление одежды: Учеб. Пособие для студ. Учреждений сред. Проф. образования. - М.: Мастерство: издательский центр «Академия»:  Высщая школа; 2011.-184 с.: ил.</w:t>
      </w:r>
    </w:p>
    <w:p w:rsidR="00F63DBF" w:rsidRPr="00376CA1" w:rsidRDefault="00F63DBF" w:rsidP="00F63DBF">
      <w:pPr>
        <w:widowControl w:val="0"/>
        <w:spacing w:after="0" w:line="240" w:lineRule="auto"/>
        <w:ind w:firstLine="567"/>
        <w:rPr>
          <w:rFonts w:ascii="Times New Roman" w:hAnsi="Times New Roman" w:cs="Times New Roman"/>
          <w:sz w:val="28"/>
          <w:szCs w:val="28"/>
          <w:lang w:val="kk-KZ"/>
        </w:rPr>
      </w:pPr>
      <w:r w:rsidRPr="00376CA1">
        <w:rPr>
          <w:rFonts w:ascii="Times New Roman" w:hAnsi="Times New Roman" w:cs="Times New Roman"/>
          <w:sz w:val="28"/>
          <w:szCs w:val="28"/>
          <w:lang w:val="kk-KZ"/>
        </w:rPr>
        <w:t>7. Бердник Т.О. Моделирование и художественное оформление одежды.-Ростов н/Д: Феникс, 2011.-352с.</w:t>
      </w:r>
    </w:p>
    <w:p w:rsidR="00F63DBF" w:rsidRPr="00376CA1" w:rsidRDefault="00F63DBF" w:rsidP="00F63DBF">
      <w:pPr>
        <w:widowControl w:val="0"/>
        <w:spacing w:after="0" w:line="240" w:lineRule="auto"/>
        <w:jc w:val="both"/>
        <w:rPr>
          <w:rFonts w:ascii="Times New Roman" w:hAnsi="Times New Roman" w:cs="Times New Roman"/>
          <w:sz w:val="28"/>
          <w:szCs w:val="28"/>
          <w:lang w:val="kk-KZ" w:eastAsia="ko-KR"/>
        </w:rPr>
      </w:pPr>
    </w:p>
    <w:p w:rsidR="00F63DBF" w:rsidRPr="00376CA1" w:rsidRDefault="00F63DBF" w:rsidP="00F63DBF">
      <w:pPr>
        <w:pStyle w:val="4"/>
        <w:widowControl w:val="0"/>
        <w:spacing w:before="0" w:line="240" w:lineRule="auto"/>
        <w:ind w:firstLine="567"/>
        <w:jc w:val="both"/>
        <w:rPr>
          <w:rFonts w:ascii="Times New Roman" w:hAnsi="Times New Roman" w:cs="Times New Roman"/>
          <w:b w:val="0"/>
          <w:i w:val="0"/>
          <w:color w:val="auto"/>
          <w:sz w:val="28"/>
          <w:szCs w:val="28"/>
          <w:lang w:val="kk-KZ" w:eastAsia="ko-KR"/>
        </w:rPr>
      </w:pPr>
      <w:r w:rsidRPr="00376CA1">
        <w:rPr>
          <w:rFonts w:ascii="Times New Roman" w:hAnsi="Times New Roman" w:cs="Times New Roman"/>
          <w:i w:val="0"/>
          <w:color w:val="auto"/>
          <w:sz w:val="28"/>
          <w:szCs w:val="28"/>
          <w:lang w:val="kk-KZ"/>
        </w:rPr>
        <w:lastRenderedPageBreak/>
        <w:t>1.</w:t>
      </w:r>
      <w:r w:rsidRPr="00376CA1">
        <w:rPr>
          <w:rFonts w:ascii="Times New Roman" w:hAnsi="Times New Roman" w:cs="Times New Roman"/>
          <w:i w:val="0"/>
          <w:color w:val="auto"/>
          <w:sz w:val="28"/>
          <w:szCs w:val="28"/>
          <w:lang w:val="kk-KZ" w:eastAsia="ko-KR"/>
        </w:rPr>
        <w:t>Түстерді қабылдаудың психологиялық ерекшеліктері</w:t>
      </w:r>
      <w:r w:rsidRPr="00376CA1">
        <w:rPr>
          <w:rFonts w:ascii="Times New Roman" w:hAnsi="Times New Roman" w:cs="Times New Roman"/>
          <w:i w:val="0"/>
          <w:color w:val="auto"/>
          <w:sz w:val="28"/>
          <w:szCs w:val="28"/>
          <w:lang w:val="kk-KZ"/>
        </w:rPr>
        <w:t>.</w:t>
      </w:r>
      <w:r w:rsidRPr="00376CA1">
        <w:rPr>
          <w:rFonts w:ascii="Times New Roman" w:hAnsi="Times New Roman" w:cs="Times New Roman"/>
          <w:b w:val="0"/>
          <w:i w:val="0"/>
          <w:color w:val="auto"/>
          <w:sz w:val="28"/>
          <w:szCs w:val="28"/>
          <w:lang w:val="kk-KZ"/>
        </w:rPr>
        <w:t>Табиғаттың сұлу көрінісі мен қоршаған ортадағы заттардың түстерін адам көзі арқылы байқайды. Түссіз заттар адам көзіне көрінбейді, ал белгілі бір түске ие болған заттарды, нәрселерді көре алады. Ерте заманнан бастап бүгінгі күнге дейін түс адам өмірімен тығыз байланыста болып адамға псиологиялық, эмоциялық және рухани жақтарымен әсер етуде.</w:t>
      </w:r>
      <w:r w:rsidRPr="00376CA1">
        <w:rPr>
          <w:rFonts w:ascii="Times New Roman" w:hAnsi="Times New Roman" w:cs="Times New Roman"/>
          <w:b w:val="0"/>
          <w:i w:val="0"/>
          <w:color w:val="auto"/>
          <w:sz w:val="28"/>
          <w:szCs w:val="28"/>
          <w:lang w:val="kk-KZ" w:eastAsia="ko-KR"/>
        </w:rPr>
        <w:t>Адамдар ерте заманнан бастап түстік символға үлкен назар аударып отыр. Мысалыға, ақ түс қайырымдылық, айығу мен адалдықты, тазалықты, қара күшті жеңетін: қызыл түс өмір энергия, күш символы болып саналды. Тұрмыстық қажетті бұйымдар дайындауда оның бетін түрлі түске бояу арқылы адамды аурудан айықтыратын, күш қуат беретін және бақыт, ырыс әкелеін түс деп сенім білдірген.</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Қазіргі уақытта суретшілер түс арқылы адамның көңілін көтеріп немесе төмен түсіріп, затты қабылдауда белгілі реттілікпен назар аударуға бағыттайтын қасиеттерін басшылыққа алуда. Сондықтан да түс костюм композициялауда үлкен орынға ие.   </w:t>
      </w:r>
    </w:p>
    <w:p w:rsidR="00F63DBF" w:rsidRPr="00376CA1" w:rsidRDefault="00F63DBF" w:rsidP="00F63DBF">
      <w:pPr>
        <w:pStyle w:val="a8"/>
        <w:widowControl w:val="0"/>
        <w:spacing w:line="240" w:lineRule="auto"/>
        <w:ind w:firstLine="567"/>
        <w:rPr>
          <w:rFonts w:ascii="Times New Roman" w:hAnsi="Times New Roman"/>
          <w:sz w:val="28"/>
          <w:szCs w:val="28"/>
          <w:lang w:val="kk-KZ"/>
        </w:rPr>
      </w:pPr>
      <w:r w:rsidRPr="00376CA1">
        <w:rPr>
          <w:rFonts w:ascii="Times New Roman" w:hAnsi="Times New Roman"/>
          <w:sz w:val="28"/>
          <w:szCs w:val="28"/>
          <w:lang w:val="kk-KZ"/>
        </w:rPr>
        <w:t xml:space="preserve">Халықтың тұрмыс жағдайының жақсаруының арқасында, сонымен қатар мәениеттің көркеюі костюм дайындайтын суретші мамандардан киімнің эстетикалық сапасын, көркемділігін арттыруды талап етеді. </w:t>
      </w:r>
    </w:p>
    <w:p w:rsidR="00F63DBF" w:rsidRPr="00376CA1" w:rsidRDefault="00F63DBF" w:rsidP="00F63DBF">
      <w:pPr>
        <w:pStyle w:val="a8"/>
        <w:widowControl w:val="0"/>
        <w:spacing w:line="240" w:lineRule="auto"/>
        <w:ind w:firstLine="567"/>
        <w:rPr>
          <w:rFonts w:ascii="Times New Roman" w:hAnsi="Times New Roman"/>
          <w:sz w:val="28"/>
          <w:szCs w:val="28"/>
          <w:lang w:val="kk-KZ"/>
        </w:rPr>
      </w:pPr>
      <w:r w:rsidRPr="00376CA1">
        <w:rPr>
          <w:rFonts w:ascii="Times New Roman" w:hAnsi="Times New Roman"/>
          <w:sz w:val="28"/>
          <w:szCs w:val="28"/>
          <w:lang w:val="kk-KZ"/>
        </w:rPr>
        <w:t xml:space="preserve">Киімді композициялауда материалдың сыртқы көрінісі көркемдік қасиетке ие. Олар: матаның фактурасы, суреті, түсі. Мата фактурасы түкті, умаждалған, кедір-бұдырлы, сонымен қатар тығыз, қалың, жылтыр болса, киімнің көлемін ұлғайтып, ауырлығын арттыра түседі.  Жұқа, жылтырақ тегіс бетті маталар матаға жеңілдік беріп, оның көлемін кішірейтіп көрсетеді. Алғаш таңдалған модельге сай киімдегі мата суретінің көрерменге әсерін ескеру қажет. Мата суретінің сипаты болашақ бұйымның конструкциясын анықтауға әсер етеді. </w:t>
      </w:r>
    </w:p>
    <w:p w:rsidR="00F63DBF" w:rsidRPr="00376CA1" w:rsidRDefault="00F63DBF" w:rsidP="00F63DBF">
      <w:pPr>
        <w:pStyle w:val="a8"/>
        <w:widowControl w:val="0"/>
        <w:spacing w:line="240" w:lineRule="auto"/>
        <w:ind w:firstLine="567"/>
        <w:rPr>
          <w:rFonts w:ascii="Times New Roman" w:hAnsi="Times New Roman"/>
          <w:sz w:val="28"/>
          <w:szCs w:val="28"/>
          <w:lang w:val="kk-KZ"/>
        </w:rPr>
      </w:pPr>
      <w:r w:rsidRPr="00376CA1">
        <w:rPr>
          <w:rFonts w:ascii="Times New Roman" w:hAnsi="Times New Roman"/>
          <w:sz w:val="28"/>
          <w:szCs w:val="28"/>
          <w:lang w:val="kk-KZ"/>
        </w:rPr>
        <w:t>Киімді көркем конструкциялауда мата түсі үлкен рөл атқарады. Белгілі бір түстер арқылы адамдардың жеке ерекшеліктерін айқындауға немесе оны керісінше жоғалтуға болады. Костюм үлгісін әзірлеуде түстің қасиетін ескеруді қажет етеді. Ашық, таза, жылы түстер затты жақындатып, ірілендіріп, сонымен бірге жеңілдетіп көрсетеді. Барлық гүлді, алабажақ, шаңқиған ашық түстер үлкен сақтықты қажет етеді. Біріншіден, бұлар ақжарқын келбетті әйелге ашық күн астында, жарық жерде, табиғат аясында кисе үйлесімді келеді, екіншіден, ерекше ашық түсті киім әсіресе ірі оюлы болса, ол тұлғаны дөрекілеу етіп көрсетеді, үшіншіден, ондай киім айналадағылардың, әсіресе жұмыс үстіндегі адамдарда реніш тудырады. Нақ осы ашық түстерді пайдаланғанда әсіресе қанағатшылық сезім, нәзік талғам қажет. Сонымен қатар жас ерекшеліктеріне байланысты  кең тараған, жазылмаған шектеулер де бар: ашық, гүлді, көңілді түстер жастарға жарасымды, егде жастағылар болса өзіне неғұрлым қарапайым түстерді лайық көреді. Стилді болып көріну үшін тек қана өз түсіңді білу жеткіліксіз. Сонымен қоса олардың өзіндік сәйкестігін  ажырата алуы керек.</w:t>
      </w:r>
    </w:p>
    <w:p w:rsidR="00F63DBF" w:rsidRPr="00376CA1" w:rsidRDefault="00F63DBF" w:rsidP="00F63DBF">
      <w:pPr>
        <w:pStyle w:val="a8"/>
        <w:widowControl w:val="0"/>
        <w:spacing w:line="240" w:lineRule="auto"/>
        <w:ind w:firstLine="567"/>
        <w:rPr>
          <w:rFonts w:ascii="Times New Roman" w:hAnsi="Times New Roman"/>
          <w:sz w:val="28"/>
          <w:szCs w:val="28"/>
          <w:lang w:val="kk-KZ"/>
        </w:rPr>
      </w:pPr>
      <w:r w:rsidRPr="00376CA1">
        <w:rPr>
          <w:rFonts w:ascii="Times New Roman" w:hAnsi="Times New Roman"/>
          <w:sz w:val="28"/>
          <w:szCs w:val="28"/>
          <w:lang w:val="kk-KZ"/>
        </w:rPr>
        <w:lastRenderedPageBreak/>
        <w:t xml:space="preserve">Түсті қабылдаудың психологиялық ерекшеліктері бар. Түс көрерменнің белсенді эмоциалық реакциясын тудыратын басты ұйымдастырушы кеңістік болып саналады. Тарихқа жүгінетін болсақ түстің адам психологиясына әсері жөнінде көптеген мысалдар бар. Оның бірі физика зертханасының бастығы өндіріс орнында қабырғаларды қара “түске” бояу нәтижесінде жұмысшылардың басым көпшілігі жүйке ауруымен ауырғандығы анықталады. Сол сияқты Умкагодағы заводта жұмысшылар асханада тамақ ішуден бас тартады, себебі асхана ішіндегі мұнтаздай таза ақ түстер, адамдарға аурухананы елестетіп отырды. Ұшақ кабинасын “көңілді” түстерге бояу нәтижесінде, адамдардың басы айналып вестубуляр аппаратының жұмыс істеу қабілетін нашарлатқан. Сондықтан суретші түстің қабылдаудың психологиялық және физиологиялық ерекшеліктерінескерту керек.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Өткен ғасырдың Швед сұңғатшысы Ф. Ходляр түстің қасиетін зерттей отырып мынадай пікір айтқан: Түс затқа сипаттама беріп әрі оны айқын әрі оны әсемдеп, сәндік эффектілерді жоғарылатуға әсер етеді. Түс формаға тәуелді болмай күшті музыкалық кері әсер тудырады. Түс моральды әсер етеді. Онда қуаныш пен көңілді элементтер қалыптасқан. Ашық бояулар мен көк  түс дем алуға әсер етіп, шаршағанды басады.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Көгілдір түс жұмыс қабілетін төмендетеді адам организмінің физиологиялық функциясын бояулатады.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Сиякөк түс қызыл мен көгілдір түстердің әсері секілді, адамды шаршатып жүйке жүйесіне кері әсер етеді.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Түстердің мұндай адам психикасына әсері, мынаған байланысты, жекелеген түстер немесе олардың үйлесілімділігі көрерменде түстік ассоциация туғызуы мүмкін, ол өмір тәжірибесі, белгілі эмоция немесе кейіпкермен байланысты. Дегенімен түстік ассоциация барлық адамдарда бірдей емес. Ол адамның түкмәні, этникалық тегіне, мәдени салт-дәстүріне, іс-әрекет қызметіне, жас шамасына, темпараментіне байланысты.</w:t>
      </w:r>
    </w:p>
    <w:p w:rsidR="00F63DBF" w:rsidRPr="00376CA1" w:rsidRDefault="00F63DBF" w:rsidP="00F63DBF">
      <w:pPr>
        <w:widowControl w:val="0"/>
        <w:tabs>
          <w:tab w:val="left" w:pos="284"/>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1. Түстің көзбояушылық әсері.</w:t>
      </w:r>
      <w:r w:rsidRPr="00376CA1">
        <w:rPr>
          <w:rFonts w:ascii="Times New Roman" w:hAnsi="Times New Roman" w:cs="Times New Roman"/>
          <w:sz w:val="28"/>
          <w:szCs w:val="28"/>
          <w:lang w:val="kk-KZ" w:eastAsia="ko-KR"/>
        </w:rPr>
        <w:t xml:space="preserve"> Түс неғұрлым қанық болған сайын ол адам бойында белсенді әрі тұрақты әсер туғызады.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Түстік ассоциация физиологиялық  және эмоциялық болып бөлінеді. Физиологиялық түріне мынадай ассоциациялар жатады:</w:t>
      </w:r>
    </w:p>
    <w:p w:rsidR="00F63DBF" w:rsidRPr="00376CA1" w:rsidRDefault="00F63DBF" w:rsidP="00F63DBF">
      <w:pPr>
        <w:widowControl w:val="0"/>
        <w:numPr>
          <w:ilvl w:val="0"/>
          <w:numId w:val="1"/>
        </w:numPr>
        <w:tabs>
          <w:tab w:val="clear" w:pos="855"/>
          <w:tab w:val="num" w:pos="426"/>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Температуралық</w:t>
      </w:r>
      <w:r w:rsidRPr="00376CA1">
        <w:rPr>
          <w:rFonts w:ascii="Times New Roman" w:hAnsi="Times New Roman" w:cs="Times New Roman"/>
          <w:sz w:val="28"/>
          <w:szCs w:val="28"/>
          <w:lang w:val="kk-KZ" w:eastAsia="ko-KR"/>
        </w:rPr>
        <w:t xml:space="preserve"> - кез келген түс суық немесе ыстық күйге ие, жылы түске қызыл, қызыл – сары, сары және т.б. от пен күн түстері жатады; суық түстер қар, мұз, су түстері көк, көгілдір, көкшіл – жасыл түс жатады; оларға қара түсті қосу арқылы оны жылытуға керісінше ақ түс қосу арқылы суық етіп көрсетуге болады.</w:t>
      </w:r>
    </w:p>
    <w:p w:rsidR="00F63DBF" w:rsidRPr="00376CA1" w:rsidRDefault="00F63DBF" w:rsidP="00F63DBF">
      <w:pPr>
        <w:widowControl w:val="0"/>
        <w:numPr>
          <w:ilvl w:val="0"/>
          <w:numId w:val="1"/>
        </w:numPr>
        <w:tabs>
          <w:tab w:val="clear" w:pos="855"/>
          <w:tab w:val="num" w:pos="426"/>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Салмақтылық</w:t>
      </w:r>
      <w:r w:rsidRPr="00376CA1">
        <w:rPr>
          <w:rFonts w:ascii="Times New Roman" w:hAnsi="Times New Roman" w:cs="Times New Roman"/>
          <w:sz w:val="28"/>
          <w:szCs w:val="28"/>
          <w:lang w:val="kk-KZ" w:eastAsia="ko-KR"/>
        </w:rPr>
        <w:t xml:space="preserve"> - кейбір түстер ауыр болып, келесі түстері жеңіл болып қабылданады; хроматикалық және ахроматикалық қою түстер ауыр болып көрінсе қанықпаған түстер  жеңіл сезіледі.</w:t>
      </w:r>
    </w:p>
    <w:p w:rsidR="00F63DBF" w:rsidRPr="00376CA1" w:rsidRDefault="00F63DBF" w:rsidP="00F63DBF">
      <w:pPr>
        <w:widowControl w:val="0"/>
        <w:numPr>
          <w:ilvl w:val="0"/>
          <w:numId w:val="1"/>
        </w:numPr>
        <w:tabs>
          <w:tab w:val="clear" w:pos="855"/>
          <w:tab w:val="num" w:pos="426"/>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 xml:space="preserve">Кеңістікті </w:t>
      </w:r>
      <w:r w:rsidRPr="00376CA1">
        <w:rPr>
          <w:rFonts w:ascii="Times New Roman" w:hAnsi="Times New Roman" w:cs="Times New Roman"/>
          <w:sz w:val="28"/>
          <w:szCs w:val="28"/>
          <w:lang w:val="kk-KZ" w:eastAsia="ko-KR"/>
        </w:rPr>
        <w:t xml:space="preserve"> – бір бейнелеу жазықтығында орналасқанымен бір түс таңбасы алға қарай шығып көрінсе келесі түс біршама қашықта болып көрінеді. Суық түстер кейін қарай алыстап көрінсе, жылы түстер шығыңқы болып көрінеді. </w:t>
      </w:r>
    </w:p>
    <w:p w:rsidR="00F63DBF" w:rsidRPr="00376CA1" w:rsidRDefault="00F63DBF" w:rsidP="00F63DBF">
      <w:pPr>
        <w:widowControl w:val="0"/>
        <w:tabs>
          <w:tab w:val="num" w:pos="426"/>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lastRenderedPageBreak/>
        <w:t xml:space="preserve">-   </w:t>
      </w:r>
      <w:r w:rsidRPr="00376CA1">
        <w:rPr>
          <w:rFonts w:ascii="Times New Roman" w:hAnsi="Times New Roman" w:cs="Times New Roman"/>
          <w:i/>
          <w:sz w:val="28"/>
          <w:szCs w:val="28"/>
          <w:lang w:val="kk-KZ" w:eastAsia="ko-KR"/>
        </w:rPr>
        <w:t>Акустикалық</w:t>
      </w:r>
      <w:r w:rsidRPr="00376CA1">
        <w:rPr>
          <w:rFonts w:ascii="Times New Roman" w:hAnsi="Times New Roman" w:cs="Times New Roman"/>
          <w:sz w:val="28"/>
          <w:szCs w:val="28"/>
          <w:lang w:val="kk-KZ" w:eastAsia="ko-KR"/>
        </w:rPr>
        <w:t xml:space="preserve"> - кейбір түс айхайлап тұрса, екінші біртүс өте тыныш секілді қабылданады, әсіресе жылы түстер айхалап көрінсе, ахроматикалық және қанық емес, ақшыл, спектрлі суық түстер тыныштықпен үнсіздікті байқатады;</w:t>
      </w:r>
    </w:p>
    <w:p w:rsidR="00F63DBF" w:rsidRPr="00376CA1" w:rsidRDefault="00F63DBF" w:rsidP="00F63DBF">
      <w:pPr>
        <w:widowControl w:val="0"/>
        <w:tabs>
          <w:tab w:val="num" w:pos="426"/>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  </w:t>
      </w:r>
      <w:r w:rsidRPr="00376CA1">
        <w:rPr>
          <w:rFonts w:ascii="Times New Roman" w:hAnsi="Times New Roman" w:cs="Times New Roman"/>
          <w:i/>
          <w:sz w:val="28"/>
          <w:szCs w:val="28"/>
          <w:lang w:val="kk-KZ" w:eastAsia="ko-KR"/>
        </w:rPr>
        <w:t xml:space="preserve">Фактуралық </w:t>
      </w:r>
      <w:r w:rsidRPr="00376CA1">
        <w:rPr>
          <w:rFonts w:ascii="Times New Roman" w:hAnsi="Times New Roman" w:cs="Times New Roman"/>
          <w:sz w:val="28"/>
          <w:szCs w:val="28"/>
          <w:lang w:val="kk-KZ" w:eastAsia="ko-KR"/>
        </w:rPr>
        <w:t>- кейбір түстер материал, тығыз әрі бұйым формасын шығаруға, фактурасын сезуге, көрсетуге көмектеседі; оларға жылы, шамалы қанықпаған түстер жатады; кейбір түстер фактурасыз, жеңіл болып көрінеді, оларға бейматериалды суық, шегініп көрінетін түстеріді жатқызуға болады.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Эмоциалық күй туғызатын түстер ассоциациясына мыналар  жатады.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Позитивті</w:t>
      </w:r>
      <w:r w:rsidRPr="00376CA1">
        <w:rPr>
          <w:rFonts w:ascii="Times New Roman" w:hAnsi="Times New Roman" w:cs="Times New Roman"/>
          <w:sz w:val="28"/>
          <w:szCs w:val="28"/>
          <w:lang w:val="kk-KZ" w:eastAsia="ko-KR"/>
        </w:rPr>
        <w:t xml:space="preserve"> – ашық қаныққан, ашық, жылы түстер қуанышты, көңілді, жылышырайлы, жағымды болып көрінеді.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Негативті</w:t>
      </w:r>
      <w:r w:rsidRPr="00376CA1">
        <w:rPr>
          <w:rFonts w:ascii="Times New Roman" w:hAnsi="Times New Roman" w:cs="Times New Roman"/>
          <w:sz w:val="28"/>
          <w:szCs w:val="28"/>
          <w:lang w:val="kk-KZ" w:eastAsia="ko-KR"/>
        </w:rPr>
        <w:t xml:space="preserve"> – кейбір түстер қайғы, көңіл күйді түсіріп, реніш, қорқыныштылықты тудырады, ондай түстерге сиякөк, қаралау, шамалы қаныққан түстер жатады.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Бейтарап</w:t>
      </w:r>
      <w:r w:rsidRPr="00376CA1">
        <w:rPr>
          <w:rFonts w:ascii="Times New Roman" w:hAnsi="Times New Roman" w:cs="Times New Roman"/>
          <w:sz w:val="28"/>
          <w:szCs w:val="28"/>
          <w:lang w:val="kk-KZ" w:eastAsia="ko-KR"/>
        </w:rPr>
        <w:t xml:space="preserve"> –көптеген түстер пассивті болып аса белсенді реакция тудырмай керісінше тыныш, бейтарап, тұрақты болып қабылданады, мұндай түстерге сехроматикалық түстер, оншалықты қою немесе ашық емес түстер жатады.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Физиолгиялық түстік ассоциация көптеген адамдарда олардың өмір сүру образы, тұрмысы мен темпераментімен қарамастан біркелкі әсер етеді.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Дегенімен, түстің адамдарға эмоциялық әсері түрліше байқалады, көбінесе, халықтың мәдени салт-дәстүріне байланысты, мысалы, европалықтарда ақ түс қуаныш түсі болып саналса, қытай халқы үшін бұл түс, қыс мезгілі мен адамның қаза болуына орай қайғы түсі болып саналады.</w:t>
      </w:r>
    </w:p>
    <w:p w:rsidR="00F63DBF" w:rsidRPr="00376CA1" w:rsidRDefault="00F63DBF" w:rsidP="00F63DBF">
      <w:pPr>
        <w:pStyle w:val="a8"/>
        <w:widowControl w:val="0"/>
        <w:spacing w:line="240" w:lineRule="auto"/>
        <w:ind w:firstLine="567"/>
        <w:rPr>
          <w:rFonts w:ascii="Times New Roman" w:hAnsi="Times New Roman"/>
          <w:sz w:val="28"/>
          <w:szCs w:val="28"/>
          <w:lang w:val="kk-KZ"/>
        </w:rPr>
      </w:pPr>
      <w:r w:rsidRPr="00376CA1">
        <w:rPr>
          <w:rFonts w:ascii="Times New Roman" w:hAnsi="Times New Roman"/>
          <w:sz w:val="28"/>
          <w:szCs w:val="28"/>
          <w:lang w:val="kk-KZ"/>
        </w:rPr>
        <w:t xml:space="preserve">Сонымен, қорыта айтқанда түстердің гармоникалық үйлесілімділігі және түстік ассоциация, түстің адамға психологиялық әсер етуі, көз бояушылық әсері, адам мінезіне, тұлғасы мен қызметіне сай әрі киімді қолдану мақсатына орай киім материалының түсін дұрыс қабылдай білуге баулып, дұрыс тәрбие беру болып саналады. Әрбір адам өз имиджін қалыптастыруда түстік гамманың атқаратын ролі зор. Түс адамның тұлғалық қасиетін айқындай отырып , тіпті керісінше оның бейнесін жағымсыз етіп көрсетеді. Түстік гамманы таңдауда тек қана дизайнерлер ғана емес, сонымен қатар, бұл сұрақ медиктерді, социологтарды, психологтарды қызықтырады. Өйткені түс тек қана сыртқы стильді көрсетіп қоймайды, сондай-ақ, ол өз сезімдерін көрсетуге, өзіңді тануға және ішкі гармонияны қалыптастыруға көмектеседі. </w:t>
      </w:r>
    </w:p>
    <w:p w:rsidR="00F63DBF" w:rsidRPr="00376CA1" w:rsidRDefault="00F63DBF" w:rsidP="00F63DBF">
      <w:pPr>
        <w:widowControl w:val="0"/>
        <w:tabs>
          <w:tab w:val="left" w:pos="284"/>
        </w:tabs>
        <w:spacing w:after="0" w:line="240" w:lineRule="auto"/>
        <w:ind w:firstLine="567"/>
        <w:jc w:val="both"/>
        <w:rPr>
          <w:rFonts w:ascii="Times New Roman" w:hAnsi="Times New Roman"/>
          <w:sz w:val="28"/>
          <w:szCs w:val="28"/>
          <w:lang w:val="kk-KZ"/>
        </w:rPr>
      </w:pPr>
      <w:r w:rsidRPr="00376CA1">
        <w:rPr>
          <w:rFonts w:ascii="Times New Roman" w:hAnsi="Times New Roman" w:cs="Times New Roman"/>
          <w:b/>
          <w:i/>
          <w:sz w:val="28"/>
          <w:szCs w:val="28"/>
          <w:lang w:val="kk-KZ" w:eastAsia="ko-KR"/>
        </w:rPr>
        <w:t>И</w:t>
      </w:r>
      <w:r w:rsidRPr="00376CA1">
        <w:rPr>
          <w:rFonts w:ascii="Times New Roman" w:hAnsi="Times New Roman" w:cs="Times New Roman"/>
          <w:b/>
          <w:i/>
          <w:sz w:val="28"/>
          <w:szCs w:val="28"/>
          <w:lang w:val="kk-KZ"/>
        </w:rPr>
        <w:t>мидж</w:t>
      </w:r>
      <w:r w:rsidRPr="00376CA1">
        <w:rPr>
          <w:rFonts w:ascii="Times New Roman" w:hAnsi="Times New Roman" w:cs="Times New Roman"/>
          <w:b/>
          <w:i/>
          <w:sz w:val="28"/>
          <w:szCs w:val="28"/>
          <w:lang w:val="kk-KZ" w:eastAsia="ko-KR"/>
        </w:rPr>
        <w:t>д</w:t>
      </w:r>
      <w:r w:rsidRPr="00376CA1">
        <w:rPr>
          <w:rFonts w:ascii="Times New Roman" w:hAnsi="Times New Roman" w:cs="Times New Roman"/>
          <w:b/>
          <w:i/>
          <w:sz w:val="28"/>
          <w:szCs w:val="28"/>
          <w:lang w:val="kk-KZ"/>
        </w:rPr>
        <w:t>і қалыптастыруда түстік гамманың атқаратын ролі</w:t>
      </w:r>
      <w:r w:rsidRPr="00376CA1">
        <w:rPr>
          <w:rFonts w:ascii="Times New Roman" w:hAnsi="Times New Roman" w:cs="Times New Roman"/>
          <w:b/>
          <w:i/>
          <w:sz w:val="28"/>
          <w:szCs w:val="28"/>
          <w:lang w:val="kk-KZ" w:eastAsia="ko-KR"/>
        </w:rPr>
        <w:t>.</w:t>
      </w:r>
      <w:r w:rsidRPr="00376CA1">
        <w:rPr>
          <w:rFonts w:ascii="Times New Roman" w:hAnsi="Times New Roman"/>
          <w:sz w:val="28"/>
          <w:szCs w:val="28"/>
          <w:lang w:val="kk-KZ"/>
        </w:rPr>
        <w:t xml:space="preserve">Өткен ғасырдың 70-ші жылдарында неміс педагогі және түстер теоретигі Иоханнес Иттен адамдарды жыл мезгілдеріне сай қатар төрт типке бөлуді ұсынды. Яғни ''жаз'', ''қыс'', ''көктем'', ''күз''. Олардың әрқайсысына белгілі бір түстік гамма сәйкес келеді. Жыл мезгілдер теориясы бүкіл әлемге әйгілі болды. Ол өте қарапайым және костюм түсін таңдауда жақсы қызмет атқарды. Алайда кез-келген теория секілді бұл, да өзіне шығармашылық көзқарасты талап етеді. Жылдың әр мезгіліне өзіндік бояу анықталған. Көктемде сары, ашық-жасыл, қызғылт түстер басым, таза түстік гамма, ашық жұмсақ бояулардан </w:t>
      </w:r>
      <w:r w:rsidRPr="00376CA1">
        <w:rPr>
          <w:rFonts w:ascii="Times New Roman" w:hAnsi="Times New Roman"/>
          <w:sz w:val="28"/>
          <w:szCs w:val="28"/>
          <w:lang w:val="kk-KZ"/>
        </w:rPr>
        <w:lastRenderedPageBreak/>
        <w:t xml:space="preserve">құралады. Мысалыға, осы түстердің өзі адамға көктем секілді тазалықты, жылылықты білдіреді, яғни көктемнің табиғаттын көргендей сезінесің. Адамның бет бейнесінде жастық шақ сәуле шашып тұрандай әсер қалдырады, адам психологиясында көңіл-күйі өзгеріп , ішкі жан дүниесі белгілі бір құбылыстың әсерінен толғаныс тудырады. </w:t>
      </w:r>
    </w:p>
    <w:p w:rsidR="00F63DBF" w:rsidRPr="00376CA1" w:rsidRDefault="00F63DBF" w:rsidP="00F63DBF">
      <w:pPr>
        <w:pStyle w:val="a8"/>
        <w:widowControl w:val="0"/>
        <w:spacing w:line="240" w:lineRule="auto"/>
        <w:ind w:firstLine="567"/>
        <w:rPr>
          <w:rFonts w:ascii="Times New Roman" w:hAnsi="Times New Roman"/>
          <w:sz w:val="28"/>
          <w:szCs w:val="28"/>
          <w:lang w:val="kk-KZ"/>
        </w:rPr>
      </w:pPr>
      <w:r w:rsidRPr="00376CA1">
        <w:rPr>
          <w:rFonts w:ascii="Times New Roman" w:hAnsi="Times New Roman"/>
          <w:b/>
          <w:sz w:val="28"/>
          <w:szCs w:val="28"/>
          <w:lang w:val="kk-KZ"/>
        </w:rPr>
        <w:t>Қыс.</w:t>
      </w:r>
      <w:r w:rsidRPr="00376CA1">
        <w:rPr>
          <w:rFonts w:ascii="Times New Roman" w:hAnsi="Times New Roman"/>
          <w:sz w:val="28"/>
          <w:szCs w:val="28"/>
          <w:lang w:val="kk-KZ"/>
        </w:rPr>
        <w:t xml:space="preserve"> Бұл типтегі адам табиғи бояудың тазалығын, айқындығын көрсетеді. Осы типке жататын адамдар көбінесе аппақ, мұз тәріздес көгілдір, лимон түсті немесе қызыл, қанық көк түсті киімдерді киеді. Бұл типке жататын адамдар жастық энргияны, күш-қуатты, салқындықты білдіреді.                  </w:t>
      </w:r>
    </w:p>
    <w:p w:rsidR="00F63DBF" w:rsidRPr="00376CA1" w:rsidRDefault="00F63DBF" w:rsidP="00F63DBF">
      <w:pPr>
        <w:pStyle w:val="a8"/>
        <w:widowControl w:val="0"/>
        <w:spacing w:line="240" w:lineRule="auto"/>
        <w:ind w:firstLine="567"/>
        <w:rPr>
          <w:rFonts w:ascii="Times New Roman" w:hAnsi="Times New Roman"/>
          <w:sz w:val="28"/>
          <w:szCs w:val="28"/>
          <w:lang w:val="kk-KZ"/>
        </w:rPr>
      </w:pPr>
      <w:r w:rsidRPr="00376CA1">
        <w:rPr>
          <w:rFonts w:ascii="Times New Roman" w:hAnsi="Times New Roman"/>
          <w:b/>
          <w:sz w:val="28"/>
          <w:szCs w:val="28"/>
          <w:lang w:val="kk-KZ"/>
        </w:rPr>
        <w:t>Жаз.</w:t>
      </w:r>
      <w:r w:rsidRPr="00376CA1">
        <w:rPr>
          <w:rFonts w:ascii="Times New Roman" w:hAnsi="Times New Roman"/>
          <w:sz w:val="28"/>
          <w:szCs w:val="28"/>
          <w:lang w:val="kk-KZ"/>
        </w:rPr>
        <w:t xml:space="preserve"> Бұл типке негізінен салқын, онша айқын емес түстер тән. Жаз типіне жататын түстер көбінесе аралас түстерден құралады. Оған көгілдір, изумруд тәрізді жасыл, бөтелке шыны түсі, қарбыз түсті ызыл, ашық сары, сұр, маржан түсті, түстер гаммасы, яғни жиынтығы кіреді.  Жалпы, бұл типтегі адамдар айқын түсті бояуларсыз-ақ өзін қоршаған ортасына таныта алады. Жаз табиғаттың ең жылы мезгілі болса, жаз типіндегі адамдар салқындықты көрсетіп тұрады. Мұның өзіндік мәні мынада: яғни салқын түстерді қолдана отырып айналаен толық үйлесілімдікке жетуге болады . </w:t>
      </w:r>
    </w:p>
    <w:p w:rsidR="00F63DBF" w:rsidRPr="00376CA1" w:rsidRDefault="00F63DBF" w:rsidP="00F63DBF">
      <w:pPr>
        <w:pStyle w:val="a8"/>
        <w:widowControl w:val="0"/>
        <w:spacing w:line="240" w:lineRule="auto"/>
        <w:ind w:firstLine="567"/>
        <w:rPr>
          <w:rFonts w:ascii="Times New Roman" w:hAnsi="Times New Roman"/>
          <w:sz w:val="28"/>
          <w:szCs w:val="28"/>
          <w:lang w:val="kk-KZ"/>
        </w:rPr>
      </w:pPr>
      <w:r w:rsidRPr="00376CA1">
        <w:rPr>
          <w:rFonts w:ascii="Times New Roman" w:hAnsi="Times New Roman"/>
          <w:sz w:val="28"/>
          <w:szCs w:val="28"/>
          <w:lang w:val="kk-KZ"/>
        </w:rPr>
        <w:t xml:space="preserve">Күз типіне жататын адамдардың сартқы бейнесі қанық (айқын) әрі жылы бояуға толып тұрғандай күйге енгізеді. Яғни жаңа піскен жемісті еске түсіреді. </w:t>
      </w:r>
    </w:p>
    <w:p w:rsidR="00F63DBF" w:rsidRPr="00376CA1" w:rsidRDefault="00F63DBF" w:rsidP="00F63DBF">
      <w:pPr>
        <w:pStyle w:val="a8"/>
        <w:widowControl w:val="0"/>
        <w:spacing w:line="240" w:lineRule="auto"/>
        <w:ind w:firstLine="567"/>
        <w:rPr>
          <w:rFonts w:ascii="Times New Roman" w:hAnsi="Times New Roman"/>
          <w:sz w:val="28"/>
          <w:szCs w:val="28"/>
          <w:lang w:val="kk-KZ"/>
        </w:rPr>
      </w:pPr>
      <w:r w:rsidRPr="00376CA1">
        <w:rPr>
          <w:rFonts w:ascii="Times New Roman" w:hAnsi="Times New Roman"/>
          <w:sz w:val="28"/>
          <w:szCs w:val="28"/>
          <w:lang w:val="kk-KZ"/>
        </w:rPr>
        <w:t>Табиғат оларға бар сүйікті болуын бергендей – ақ, алтын түсті, қызыл-қоңыр және қалың жасыл түс ерекше назар аудартады.</w:t>
      </w:r>
    </w:p>
    <w:p w:rsidR="00F63DBF" w:rsidRPr="00376CA1" w:rsidRDefault="00F63DBF" w:rsidP="00F63DBF">
      <w:pPr>
        <w:pStyle w:val="a8"/>
        <w:widowControl w:val="0"/>
        <w:spacing w:line="240" w:lineRule="auto"/>
        <w:ind w:firstLine="567"/>
        <w:rPr>
          <w:rFonts w:ascii="Times New Roman" w:hAnsi="Times New Roman"/>
          <w:sz w:val="28"/>
          <w:szCs w:val="28"/>
          <w:lang w:val="kk-KZ"/>
        </w:rPr>
      </w:pPr>
      <w:r w:rsidRPr="00376CA1">
        <w:rPr>
          <w:rFonts w:ascii="Times New Roman" w:hAnsi="Times New Roman"/>
          <w:sz w:val="28"/>
          <w:szCs w:val="28"/>
          <w:lang w:val="kk-KZ"/>
        </w:rPr>
        <w:t xml:space="preserve">Бұл типке салқын түстер, яғни сұрғылт, көгілдір түстер сәйкес келмейді. Мұндай түстер күз типіндегі адамдарды әрсіз, елеуіз адамға айналдырады, яғни өз-өзін айқын таныту үшін бұл типтегі адамдар қанық бояуларды қолдану керек. Егер түстер өз үйлесілімдігін тапса ол сезімталдықты, жылылықты көрсетеді. </w:t>
      </w:r>
    </w:p>
    <w:p w:rsidR="00F63DBF" w:rsidRPr="00376CA1" w:rsidRDefault="00F63DBF" w:rsidP="00F63DBF">
      <w:pPr>
        <w:pStyle w:val="a8"/>
        <w:widowControl w:val="0"/>
        <w:spacing w:line="240" w:lineRule="auto"/>
        <w:ind w:firstLine="567"/>
        <w:rPr>
          <w:rFonts w:ascii="Times New Roman" w:hAnsi="Times New Roman"/>
          <w:sz w:val="28"/>
          <w:szCs w:val="28"/>
          <w:lang w:val="kk-KZ"/>
        </w:rPr>
      </w:pPr>
      <w:r w:rsidRPr="00376CA1">
        <w:rPr>
          <w:rFonts w:ascii="Times New Roman" w:hAnsi="Times New Roman"/>
          <w:sz w:val="28"/>
          <w:szCs w:val="28"/>
          <w:lang w:val="kk-KZ"/>
        </w:rPr>
        <w:t>Ақ түс – адалдықтың, пәк сезімнің, имандылықтың, тазалықтың; жасыл түс - көктемнің, жастықтың, тойымдылықтың; сары түс - білімділіктің, даналықтың; көк түс - ашық аспанның, судың символдарын білдіреді.</w:t>
      </w:r>
    </w:p>
    <w:p w:rsidR="00F63DBF" w:rsidRPr="00376CA1" w:rsidRDefault="00F63DBF" w:rsidP="00F63DBF">
      <w:pPr>
        <w:pStyle w:val="a8"/>
        <w:widowControl w:val="0"/>
        <w:spacing w:line="240" w:lineRule="auto"/>
        <w:ind w:firstLine="567"/>
        <w:rPr>
          <w:rFonts w:ascii="Times New Roman" w:hAnsi="Times New Roman"/>
          <w:sz w:val="28"/>
          <w:szCs w:val="28"/>
          <w:lang w:val="kk-KZ"/>
        </w:rPr>
      </w:pPr>
      <w:r w:rsidRPr="00376CA1">
        <w:rPr>
          <w:rFonts w:ascii="Times New Roman" w:hAnsi="Times New Roman"/>
          <w:sz w:val="28"/>
          <w:szCs w:val="28"/>
          <w:lang w:val="kk-KZ"/>
        </w:rPr>
        <w:t xml:space="preserve">Қанық емес ашық түстер жұмсақ үнді бояу, әрі жеңілділік, тыныштық пен нәзіктік күйді береді. Егер қуанышты білдірсе онда толық қуанышты, егер ашуды болса, буырқанған күйді көрсетеді. Ал ашық қанық емес түс жай қуанышты жеңілдікті білдіреді. Ал, енді қанық қызыл сары түске қара түсті қосқанда не болатыны анықтайық. Қызыл сары түс ашық, таза, қуанышты түстер қатарына жатады. Егер осы түске қара түсті қоссақ, түс өзгеріп бұлт төнгендей, қунышты күй жоғалып түс ауырлап кетеді. </w:t>
      </w:r>
    </w:p>
    <w:p w:rsidR="00F63DBF" w:rsidRPr="00376CA1" w:rsidRDefault="00F63DBF" w:rsidP="00F63DBF">
      <w:pPr>
        <w:pStyle w:val="a8"/>
        <w:widowControl w:val="0"/>
        <w:spacing w:line="240" w:lineRule="auto"/>
        <w:ind w:firstLine="567"/>
        <w:rPr>
          <w:rFonts w:ascii="Times New Roman" w:hAnsi="Times New Roman"/>
          <w:sz w:val="28"/>
          <w:szCs w:val="28"/>
          <w:lang w:val="kk-KZ"/>
        </w:rPr>
      </w:pPr>
      <w:r w:rsidRPr="00376CA1">
        <w:rPr>
          <w:rFonts w:ascii="Times New Roman" w:hAnsi="Times New Roman"/>
          <w:sz w:val="28"/>
          <w:szCs w:val="28"/>
          <w:lang w:val="kk-KZ"/>
        </w:rPr>
        <w:t xml:space="preserve">Табиғат әрбір адамды өзіне тән бояулар жиынтығымен қоршайды. Адамның шырайына жарасымды түстерді айқын олардың жыл мезгілдеріне ұқсастығын байқауға болады, және ол арқылы түстер сәйкестігін анықтайды. Адам жасына байланысты табиғи бояулар өзінің түрін өзгертеді. Оған сонымен қатар көңіл-күй, жыл мезгілдері тағы басқалары әсер етеді. Қандай </w:t>
      </w:r>
      <w:r w:rsidRPr="00376CA1">
        <w:rPr>
          <w:rFonts w:ascii="Times New Roman" w:hAnsi="Times New Roman"/>
          <w:sz w:val="28"/>
          <w:szCs w:val="28"/>
          <w:lang w:val="kk-KZ"/>
        </w:rPr>
        <w:lastRenderedPageBreak/>
        <w:t>түсті таңдасаңыз да оның серігі  әрқашанда сіздің өз табиғи бет бейнеңіз болатынын ұмытпағаныңыз жөн.</w:t>
      </w:r>
    </w:p>
    <w:p w:rsidR="00F63DBF" w:rsidRPr="00376CA1" w:rsidRDefault="00F63DBF" w:rsidP="00F63DBF">
      <w:pPr>
        <w:pStyle w:val="a8"/>
        <w:widowControl w:val="0"/>
        <w:spacing w:line="240" w:lineRule="auto"/>
        <w:ind w:firstLine="567"/>
        <w:rPr>
          <w:rFonts w:ascii="Times New Roman" w:hAnsi="Times New Roman"/>
          <w:sz w:val="28"/>
          <w:szCs w:val="28"/>
          <w:lang w:val="kk-KZ"/>
        </w:rPr>
      </w:pPr>
      <w:r w:rsidRPr="00376CA1">
        <w:rPr>
          <w:rFonts w:ascii="Times New Roman" w:hAnsi="Times New Roman"/>
          <w:sz w:val="28"/>
          <w:szCs w:val="28"/>
          <w:lang w:val="kk-KZ"/>
        </w:rPr>
        <w:t>И.Павловтың зерттеуі  бойынша жүйке жүйесінің типтеріне түстік үйлесілімдікті атап көрсетеді.</w:t>
      </w:r>
    </w:p>
    <w:p w:rsidR="00F63DBF" w:rsidRPr="00376CA1" w:rsidRDefault="00F63DBF" w:rsidP="00F63DBF">
      <w:pPr>
        <w:pStyle w:val="a8"/>
        <w:widowControl w:val="0"/>
        <w:spacing w:line="240" w:lineRule="auto"/>
        <w:ind w:firstLine="567"/>
        <w:rPr>
          <w:rFonts w:ascii="Times New Roman" w:hAnsi="Times New Roman"/>
          <w:sz w:val="28"/>
          <w:szCs w:val="28"/>
          <w:lang w:val="kk-KZ"/>
        </w:rPr>
      </w:pPr>
      <w:r w:rsidRPr="00376CA1">
        <w:rPr>
          <w:rFonts w:ascii="Times New Roman" w:hAnsi="Times New Roman"/>
          <w:sz w:val="28"/>
          <w:szCs w:val="28"/>
          <w:lang w:val="kk-KZ"/>
        </w:rPr>
        <w:t>Флегматик және мелонхолик типтегі адамдар мінізі ауыр, салмақты, сезімтал, көпшілік ортада ұстамды болып келеді. Соның салдарынан олар көбінесе елеусіз болып қалуы мүмкін. Сондықтанда оларды ерекше етіп көрсетуі үшін, бірден назар аудартатын айқын түсті костюммен киіндірсек, онда оның мінезінде жүріс тұрысында бір өзгешелік байқалады. Түстер арқылы оларды сыртқы ортаға тартымды етуіміз керек. Ол үшін ойнақы, қанық түстер қолданамыз, яғни адамның көңіл-күйін көтеріп, сыртқы орта көңілін, соларға аудартуға тырысу қажет.</w:t>
      </w:r>
    </w:p>
    <w:p w:rsidR="00F63DBF" w:rsidRPr="00376CA1" w:rsidRDefault="00F63DBF" w:rsidP="00F63DBF">
      <w:pPr>
        <w:pStyle w:val="a8"/>
        <w:widowControl w:val="0"/>
        <w:spacing w:line="240" w:lineRule="auto"/>
        <w:ind w:firstLine="567"/>
        <w:rPr>
          <w:rFonts w:ascii="Times New Roman" w:hAnsi="Times New Roman"/>
          <w:sz w:val="28"/>
          <w:szCs w:val="28"/>
          <w:lang w:val="kk-KZ"/>
        </w:rPr>
      </w:pPr>
      <w:r w:rsidRPr="00376CA1">
        <w:rPr>
          <w:rFonts w:ascii="Times New Roman" w:hAnsi="Times New Roman"/>
          <w:sz w:val="28"/>
          <w:szCs w:val="28"/>
          <w:lang w:val="kk-KZ"/>
        </w:rPr>
        <w:t xml:space="preserve">Ал сангвиник пен холерик типтегі адамдардың мінезі жеңіл, көңілді, шапшаң, пысық, күйгелек, тұрақсыз болып келеді. Оларды салмақты етіп көрсетуі үшін бір тонды костюмдерді кигізуге болады. Мысалыға қара түс адамды іскер  кейіте көрсетеді. Сондықтан оларға қаралау түстер немесе салмақты тондарды қолдануға болады.     </w:t>
      </w:r>
    </w:p>
    <w:p w:rsidR="00F63DBF" w:rsidRPr="00376CA1" w:rsidRDefault="00F63DBF" w:rsidP="00F63DBF">
      <w:pPr>
        <w:widowControl w:val="0"/>
        <w:spacing w:after="0" w:line="240" w:lineRule="auto"/>
        <w:ind w:firstLine="567"/>
        <w:jc w:val="both"/>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Бақылау сұрақтары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1.</w:t>
      </w:r>
      <w:r w:rsidRPr="00376CA1">
        <w:rPr>
          <w:rFonts w:ascii="Times New Roman" w:hAnsi="Times New Roman" w:cs="Times New Roman"/>
          <w:sz w:val="28"/>
          <w:szCs w:val="28"/>
          <w:lang w:val="kk-KZ"/>
        </w:rPr>
        <w:t>Түсті қабылдау мен оның адамға психологиялық әсері қандай?</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2. Киім түсінің үйлесімділігі мен көзбояушылық әсері қандай?</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3.Түстік ассоциация физиологиялық  және эмоциялық болып бөлінуі неге байланысты?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4. Физиологиялық ассоциациялар түрлері қандай?</w:t>
      </w:r>
    </w:p>
    <w:p w:rsidR="00F63DBF" w:rsidRPr="00376CA1" w:rsidRDefault="00F63DBF" w:rsidP="00F63DBF">
      <w:pPr>
        <w:spacing w:after="0" w:line="240" w:lineRule="auto"/>
        <w:ind w:firstLine="567"/>
        <w:rPr>
          <w:sz w:val="28"/>
          <w:szCs w:val="28"/>
          <w:lang w:val="kk-KZ"/>
        </w:rPr>
      </w:pPr>
      <w:r w:rsidRPr="00376CA1">
        <w:rPr>
          <w:rFonts w:ascii="Times New Roman" w:hAnsi="Times New Roman" w:cs="Times New Roman"/>
          <w:sz w:val="28"/>
          <w:szCs w:val="28"/>
          <w:lang w:val="kk-KZ" w:eastAsia="ko-KR"/>
        </w:rPr>
        <w:t>5.Температуралық ассоциация қалай жүзеге асады?</w:t>
      </w:r>
    </w:p>
    <w:p w:rsidR="00F63DBF" w:rsidRPr="00376CA1" w:rsidRDefault="00F63DBF" w:rsidP="00F63DBF">
      <w:pPr>
        <w:spacing w:after="0" w:line="240" w:lineRule="auto"/>
        <w:ind w:firstLine="567"/>
        <w:rPr>
          <w:sz w:val="28"/>
          <w:szCs w:val="28"/>
          <w:lang w:val="kk-KZ"/>
        </w:rPr>
      </w:pPr>
      <w:r w:rsidRPr="00376CA1">
        <w:rPr>
          <w:rFonts w:ascii="Times New Roman" w:hAnsi="Times New Roman" w:cs="Times New Roman"/>
          <w:sz w:val="28"/>
          <w:szCs w:val="28"/>
          <w:lang w:val="kk-KZ" w:eastAsia="ko-KR"/>
        </w:rPr>
        <w:t>6.Салмақтылықассоциация қалай жүзеге асады?</w:t>
      </w:r>
    </w:p>
    <w:p w:rsidR="00F63DBF" w:rsidRPr="00376CA1" w:rsidRDefault="00F63DBF" w:rsidP="00F63DBF">
      <w:pPr>
        <w:spacing w:after="0" w:line="240" w:lineRule="auto"/>
        <w:ind w:firstLine="567"/>
        <w:rPr>
          <w:sz w:val="28"/>
          <w:szCs w:val="28"/>
          <w:lang w:val="kk-KZ"/>
        </w:rPr>
      </w:pPr>
      <w:r w:rsidRPr="00376CA1">
        <w:rPr>
          <w:rFonts w:ascii="Times New Roman" w:hAnsi="Times New Roman" w:cs="Times New Roman"/>
          <w:sz w:val="28"/>
          <w:szCs w:val="28"/>
          <w:lang w:val="kk-KZ" w:eastAsia="ko-KR"/>
        </w:rPr>
        <w:t>7.Кеңістікті ассоциацияқалай жүзеге асады?</w:t>
      </w:r>
    </w:p>
    <w:p w:rsidR="00F63DBF" w:rsidRPr="00376CA1" w:rsidRDefault="00F63DBF" w:rsidP="00F63DBF">
      <w:pPr>
        <w:spacing w:after="0" w:line="240" w:lineRule="auto"/>
        <w:ind w:firstLine="567"/>
        <w:rPr>
          <w:sz w:val="28"/>
          <w:szCs w:val="28"/>
          <w:lang w:val="kk-KZ"/>
        </w:rPr>
      </w:pPr>
      <w:r w:rsidRPr="00376CA1">
        <w:rPr>
          <w:rFonts w:ascii="Times New Roman" w:hAnsi="Times New Roman" w:cs="Times New Roman"/>
          <w:sz w:val="28"/>
          <w:szCs w:val="28"/>
          <w:lang w:val="kk-KZ" w:eastAsia="ko-KR"/>
        </w:rPr>
        <w:t>8.Акустикалық  ассоциация қалай жүзеге асады?</w:t>
      </w:r>
    </w:p>
    <w:p w:rsidR="00F63DBF" w:rsidRPr="00376CA1" w:rsidRDefault="00F63DBF" w:rsidP="00F63DBF">
      <w:pPr>
        <w:spacing w:after="0" w:line="240" w:lineRule="auto"/>
        <w:ind w:firstLine="567"/>
        <w:rPr>
          <w:sz w:val="28"/>
          <w:szCs w:val="28"/>
          <w:lang w:val="kk-KZ"/>
        </w:rPr>
      </w:pPr>
      <w:r w:rsidRPr="00376CA1">
        <w:rPr>
          <w:rFonts w:ascii="Times New Roman" w:hAnsi="Times New Roman" w:cs="Times New Roman"/>
          <w:sz w:val="28"/>
          <w:szCs w:val="28"/>
          <w:lang w:val="kk-KZ" w:eastAsia="ko-KR"/>
        </w:rPr>
        <w:t>9.Фактуралық ассоциация қалай жүзеге асады?</w:t>
      </w:r>
    </w:p>
    <w:p w:rsidR="00F63DBF" w:rsidRPr="00376CA1" w:rsidRDefault="00F63DBF" w:rsidP="00F63DBF">
      <w:pPr>
        <w:spacing w:after="0" w:line="240" w:lineRule="auto"/>
        <w:ind w:firstLine="567"/>
        <w:rPr>
          <w:sz w:val="28"/>
          <w:szCs w:val="28"/>
          <w:lang w:val="kk-KZ"/>
        </w:rPr>
      </w:pPr>
      <w:r w:rsidRPr="00376CA1">
        <w:rPr>
          <w:rFonts w:ascii="Times New Roman" w:hAnsi="Times New Roman" w:cs="Times New Roman"/>
          <w:sz w:val="28"/>
          <w:szCs w:val="28"/>
          <w:lang w:val="kk-KZ" w:eastAsia="ko-KR"/>
        </w:rPr>
        <w:t>10.Позитивтіассоциация қалай жүзеге асады?</w:t>
      </w:r>
    </w:p>
    <w:p w:rsidR="00F63DBF" w:rsidRPr="00376CA1" w:rsidRDefault="00F63DBF" w:rsidP="00F63DBF">
      <w:pPr>
        <w:spacing w:after="0" w:line="240" w:lineRule="auto"/>
        <w:ind w:firstLine="567"/>
        <w:rPr>
          <w:sz w:val="28"/>
          <w:szCs w:val="28"/>
          <w:lang w:val="kk-KZ"/>
        </w:rPr>
      </w:pPr>
      <w:r w:rsidRPr="00376CA1">
        <w:rPr>
          <w:rFonts w:ascii="Times New Roman" w:hAnsi="Times New Roman" w:cs="Times New Roman"/>
          <w:sz w:val="28"/>
          <w:szCs w:val="28"/>
          <w:lang w:val="kk-KZ" w:eastAsia="ko-KR"/>
        </w:rPr>
        <w:t>11.Негативтіассоциация қалай жүзеге асады?</w:t>
      </w:r>
    </w:p>
    <w:p w:rsidR="00F63DBF" w:rsidRPr="00376CA1" w:rsidRDefault="00F63DBF" w:rsidP="00F63DBF">
      <w:pPr>
        <w:spacing w:after="0" w:line="240" w:lineRule="auto"/>
        <w:ind w:firstLine="567"/>
        <w:rPr>
          <w:sz w:val="28"/>
          <w:szCs w:val="28"/>
          <w:lang w:val="kk-KZ"/>
        </w:rPr>
      </w:pPr>
      <w:r w:rsidRPr="00376CA1">
        <w:rPr>
          <w:rFonts w:ascii="Times New Roman" w:hAnsi="Times New Roman" w:cs="Times New Roman"/>
          <w:sz w:val="28"/>
          <w:szCs w:val="28"/>
          <w:lang w:val="kk-KZ" w:eastAsia="ko-KR"/>
        </w:rPr>
        <w:t>12.Бейтарап ассоциация қалай жүзеге асады?</w:t>
      </w:r>
    </w:p>
    <w:p w:rsidR="00F63DBF" w:rsidRPr="00376CA1" w:rsidRDefault="00F63DBF" w:rsidP="00F63DBF">
      <w:pPr>
        <w:ind w:firstLine="567"/>
        <w:rPr>
          <w:sz w:val="28"/>
          <w:szCs w:val="28"/>
          <w:lang w:val="kk-KZ"/>
        </w:rPr>
      </w:pPr>
      <w:r w:rsidRPr="00376CA1">
        <w:rPr>
          <w:rFonts w:ascii="Times New Roman" w:hAnsi="Times New Roman" w:cs="Times New Roman"/>
          <w:sz w:val="28"/>
          <w:szCs w:val="28"/>
          <w:lang w:val="kk-KZ" w:eastAsia="ko-KR"/>
        </w:rPr>
        <w:t>13. И</w:t>
      </w:r>
      <w:r w:rsidRPr="00376CA1">
        <w:rPr>
          <w:rFonts w:ascii="Times New Roman" w:hAnsi="Times New Roman" w:cs="Times New Roman"/>
          <w:sz w:val="28"/>
          <w:szCs w:val="28"/>
          <w:lang w:val="kk-KZ"/>
        </w:rPr>
        <w:t>мидж</w:t>
      </w:r>
      <w:r w:rsidRPr="00376CA1">
        <w:rPr>
          <w:rFonts w:ascii="Times New Roman" w:hAnsi="Times New Roman" w:cs="Times New Roman"/>
          <w:sz w:val="28"/>
          <w:szCs w:val="28"/>
          <w:lang w:val="kk-KZ" w:eastAsia="ko-KR"/>
        </w:rPr>
        <w:t>д</w:t>
      </w:r>
      <w:r w:rsidRPr="00376CA1">
        <w:rPr>
          <w:rFonts w:ascii="Times New Roman" w:hAnsi="Times New Roman" w:cs="Times New Roman"/>
          <w:sz w:val="28"/>
          <w:szCs w:val="28"/>
          <w:lang w:val="kk-KZ"/>
        </w:rPr>
        <w:t>і қалыптастыруда түстік гамманың атқаратын ролі</w:t>
      </w:r>
    </w:p>
    <w:p w:rsidR="00F63DBF" w:rsidRPr="00376CA1" w:rsidRDefault="00F63DBF" w:rsidP="00F63DBF">
      <w:pPr>
        <w:widowControl w:val="0"/>
        <w:tabs>
          <w:tab w:val="left" w:pos="851"/>
        </w:tabs>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b/>
          <w:sz w:val="28"/>
          <w:szCs w:val="28"/>
          <w:lang w:val="kk-KZ" w:eastAsia="ko-KR"/>
        </w:rPr>
        <w:t>Дәріс №11.</w:t>
      </w:r>
      <w:r w:rsidRPr="00376CA1">
        <w:rPr>
          <w:rFonts w:ascii="Times New Roman" w:hAnsi="Times New Roman" w:cs="Times New Roman"/>
          <w:b/>
          <w:sz w:val="28"/>
          <w:szCs w:val="28"/>
          <w:lang w:val="kk-KZ"/>
        </w:rPr>
        <w:t>Костюм формасын  үйлестіруші құралдар. Адам тұлғасының пропорциясы мен конструктивті белдеулері</w:t>
      </w:r>
    </w:p>
    <w:p w:rsidR="00F63DBF" w:rsidRPr="00376CA1" w:rsidRDefault="00F63DBF" w:rsidP="00F63DBF">
      <w:pPr>
        <w:pStyle w:val="1"/>
        <w:widowControl w:val="0"/>
        <w:tabs>
          <w:tab w:val="left" w:pos="851"/>
        </w:tabs>
        <w:spacing w:before="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Жоспары</w:t>
      </w:r>
    </w:p>
    <w:p w:rsidR="00F63DBF" w:rsidRPr="00376CA1" w:rsidRDefault="00F63DBF" w:rsidP="00F52AA8">
      <w:pPr>
        <w:widowControl w:val="0"/>
        <w:numPr>
          <w:ilvl w:val="0"/>
          <w:numId w:val="44"/>
        </w:numPr>
        <w:tabs>
          <w:tab w:val="left" w:pos="851"/>
        </w:tabs>
        <w:spacing w:after="0" w:line="240" w:lineRule="auto"/>
        <w:ind w:left="0" w:firstLine="567"/>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Пропорция мен адам тұлғасының конструктивті белдеулері.</w:t>
      </w:r>
    </w:p>
    <w:p w:rsidR="00F63DBF" w:rsidRPr="00376CA1" w:rsidRDefault="00F63DBF" w:rsidP="00F52AA8">
      <w:pPr>
        <w:widowControl w:val="0"/>
        <w:numPr>
          <w:ilvl w:val="0"/>
          <w:numId w:val="44"/>
        </w:numPr>
        <w:tabs>
          <w:tab w:val="left" w:pos="851"/>
        </w:tabs>
        <w:spacing w:after="0" w:line="240" w:lineRule="auto"/>
        <w:ind w:left="0" w:firstLine="567"/>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Модуль.</w:t>
      </w:r>
    </w:p>
    <w:p w:rsidR="00F63DBF" w:rsidRPr="00376CA1" w:rsidRDefault="00F63DBF" w:rsidP="00F52AA8">
      <w:pPr>
        <w:widowControl w:val="0"/>
        <w:numPr>
          <w:ilvl w:val="0"/>
          <w:numId w:val="44"/>
        </w:numPr>
        <w:tabs>
          <w:tab w:val="left" w:pos="851"/>
        </w:tabs>
        <w:spacing w:after="0" w:line="240" w:lineRule="auto"/>
        <w:ind w:left="0" w:firstLine="567"/>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Адам тұлғасының сүйек қаңқасы.</w:t>
      </w:r>
    </w:p>
    <w:p w:rsidR="00F63DBF" w:rsidRPr="00376CA1" w:rsidRDefault="00F63DBF" w:rsidP="00F52AA8">
      <w:pPr>
        <w:widowControl w:val="0"/>
        <w:numPr>
          <w:ilvl w:val="0"/>
          <w:numId w:val="44"/>
        </w:numPr>
        <w:tabs>
          <w:tab w:val="left" w:pos="851"/>
        </w:tabs>
        <w:spacing w:after="0" w:line="240" w:lineRule="auto"/>
        <w:ind w:left="0" w:firstLine="567"/>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Адам тұлғасына киім формасының байланыстылығы.</w:t>
      </w:r>
    </w:p>
    <w:p w:rsidR="00F63DBF" w:rsidRPr="00376CA1" w:rsidRDefault="00F63DBF" w:rsidP="00F63DBF">
      <w:pPr>
        <w:widowControl w:val="0"/>
        <w:tabs>
          <w:tab w:val="left" w:pos="851"/>
        </w:tabs>
        <w:spacing w:after="0" w:line="240" w:lineRule="auto"/>
        <w:ind w:firstLine="567"/>
        <w:rPr>
          <w:rFonts w:ascii="Times New Roman" w:hAnsi="Times New Roman" w:cs="Times New Roman"/>
          <w:sz w:val="28"/>
          <w:szCs w:val="28"/>
          <w:lang w:val="kk-KZ"/>
        </w:rPr>
      </w:pPr>
      <w:r w:rsidRPr="00376CA1">
        <w:rPr>
          <w:rFonts w:ascii="Times New Roman" w:hAnsi="Times New Roman" w:cs="Times New Roman"/>
          <w:b/>
          <w:sz w:val="28"/>
          <w:szCs w:val="28"/>
          <w:lang w:val="kk-KZ"/>
        </w:rPr>
        <w:t>Дәріс түрі</w:t>
      </w:r>
      <w:r w:rsidRPr="00376CA1">
        <w:rPr>
          <w:rFonts w:ascii="Times New Roman" w:hAnsi="Times New Roman" w:cs="Times New Roman"/>
          <w:sz w:val="28"/>
          <w:szCs w:val="28"/>
          <w:lang w:val="kk-KZ"/>
        </w:rPr>
        <w:t xml:space="preserve">: Проблемалық  дәріс </w:t>
      </w:r>
    </w:p>
    <w:p w:rsidR="00F63DBF" w:rsidRPr="00376CA1" w:rsidRDefault="00F63DBF" w:rsidP="00F63DBF">
      <w:pPr>
        <w:widowControl w:val="0"/>
        <w:tabs>
          <w:tab w:val="left" w:pos="851"/>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sz w:val="28"/>
          <w:szCs w:val="28"/>
          <w:lang w:val="kk-KZ" w:eastAsia="ko-KR"/>
        </w:rPr>
        <w:t>Тірек ұғымдары</w:t>
      </w:r>
      <w:r w:rsidRPr="00376CA1">
        <w:rPr>
          <w:rFonts w:ascii="Times New Roman" w:hAnsi="Times New Roman" w:cs="Times New Roman"/>
          <w:sz w:val="28"/>
          <w:szCs w:val="28"/>
          <w:lang w:val="kk-KZ" w:eastAsia="ko-KR"/>
        </w:rPr>
        <w:t>: «Модуль», «алтын қима», «долихоморф», «мезаморф», «брахимоморф», «канон».</w:t>
      </w:r>
    </w:p>
    <w:p w:rsidR="00F63DBF" w:rsidRPr="00376CA1" w:rsidRDefault="00F63DBF" w:rsidP="00F63DBF">
      <w:pPr>
        <w:widowControl w:val="0"/>
        <w:tabs>
          <w:tab w:val="left" w:pos="851"/>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sz w:val="28"/>
          <w:szCs w:val="28"/>
          <w:lang w:val="kk-KZ" w:eastAsia="ko-KR"/>
        </w:rPr>
        <w:lastRenderedPageBreak/>
        <w:t>Көрнекілігі:</w:t>
      </w:r>
      <w:r w:rsidRPr="00376CA1">
        <w:rPr>
          <w:rFonts w:ascii="Times New Roman" w:hAnsi="Times New Roman" w:cs="Times New Roman"/>
          <w:sz w:val="28"/>
          <w:szCs w:val="28"/>
          <w:lang w:val="kk-KZ" w:eastAsia="ko-KR"/>
        </w:rPr>
        <w:t xml:space="preserve"> Костюм эскизінің үлгілері, буклеттер, суреттер, мода журналдары ''Бурда'', ''Ателье'', ''Мода'', ''Сымбат''.</w:t>
      </w:r>
    </w:p>
    <w:p w:rsidR="00F63DBF" w:rsidRPr="00376CA1" w:rsidRDefault="00F63DBF" w:rsidP="00F63DBF">
      <w:pPr>
        <w:widowControl w:val="0"/>
        <w:tabs>
          <w:tab w:val="left" w:pos="851"/>
        </w:tabs>
        <w:spacing w:after="0" w:line="240" w:lineRule="auto"/>
        <w:ind w:firstLine="567"/>
        <w:jc w:val="center"/>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Әдебиеттер</w:t>
      </w:r>
    </w:p>
    <w:p w:rsidR="00F63DBF" w:rsidRPr="00376CA1" w:rsidRDefault="00F63DBF" w:rsidP="00F63DBF">
      <w:pPr>
        <w:widowControl w:val="0"/>
        <w:shd w:val="clear" w:color="auto" w:fill="FFFFFF"/>
        <w:tabs>
          <w:tab w:val="left" w:pos="284"/>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1. Бердник Т.О. Основы художественного проектирования костюма и эскизной графики. Ростов н/Д: Феникс, 2011.-320с.</w:t>
      </w:r>
    </w:p>
    <w:p w:rsidR="00F63DBF" w:rsidRPr="00376CA1" w:rsidRDefault="00F63DBF" w:rsidP="00F63DBF">
      <w:pPr>
        <w:widowControl w:val="0"/>
        <w:shd w:val="clear" w:color="auto" w:fill="FFFFFF"/>
        <w:tabs>
          <w:tab w:val="left" w:pos="284"/>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2. Пармон Ф.М., Кондратенко Т.П. Рисунок и графика костюма.-М.: Легпромбытиздат, 2007.-208 с. ил.</w:t>
      </w:r>
    </w:p>
    <w:p w:rsidR="00F63DBF" w:rsidRPr="00376CA1" w:rsidRDefault="00F63DBF" w:rsidP="00F63DBF">
      <w:pPr>
        <w:widowControl w:val="0"/>
        <w:shd w:val="clear" w:color="auto" w:fill="FFFFFF"/>
        <w:tabs>
          <w:tab w:val="left" w:pos="284"/>
          <w:tab w:val="left" w:pos="426"/>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3. Цепкина И.А., Николаевская М.А. Моделирование и художественное оформление меховых изделий.-М. Легкая индустрия, 2003.-180 с.</w:t>
      </w:r>
    </w:p>
    <w:p w:rsidR="00F63DBF" w:rsidRPr="00376CA1" w:rsidRDefault="00F63DBF" w:rsidP="00F63DBF">
      <w:pPr>
        <w:widowControl w:val="0"/>
        <w:shd w:val="clear" w:color="auto" w:fill="FFFFFF"/>
        <w:tabs>
          <w:tab w:val="left" w:pos="142"/>
          <w:tab w:val="left" w:pos="284"/>
          <w:tab w:val="left" w:pos="426"/>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4. Черемых А.И. Основы художественного конструирования женской одежды.-М.: Легкая индустрия, 2007.-143 с.</w:t>
      </w:r>
    </w:p>
    <w:p w:rsidR="00F63DBF" w:rsidRPr="00376CA1" w:rsidRDefault="00F63DBF" w:rsidP="00F63DBF">
      <w:pPr>
        <w:pStyle w:val="a8"/>
        <w:widowControl w:val="0"/>
        <w:spacing w:line="240" w:lineRule="auto"/>
        <w:ind w:firstLine="567"/>
        <w:rPr>
          <w:rFonts w:ascii="Times New Roman" w:hAnsi="Times New Roman"/>
          <w:sz w:val="28"/>
          <w:szCs w:val="28"/>
          <w:lang w:val="kk-KZ"/>
        </w:rPr>
      </w:pPr>
    </w:p>
    <w:p w:rsidR="00F63DBF" w:rsidRPr="00376CA1" w:rsidRDefault="00F63DBF" w:rsidP="00F52AA8">
      <w:pPr>
        <w:pStyle w:val="a5"/>
        <w:widowControl w:val="0"/>
        <w:numPr>
          <w:ilvl w:val="0"/>
          <w:numId w:val="48"/>
        </w:numPr>
        <w:spacing w:after="0" w:line="240" w:lineRule="auto"/>
        <w:rPr>
          <w:rFonts w:ascii="Times New Roman" w:hAnsi="Times New Roman"/>
          <w:b/>
          <w:i/>
          <w:sz w:val="28"/>
          <w:szCs w:val="28"/>
          <w:lang w:val="kk-KZ" w:eastAsia="ko-KR"/>
        </w:rPr>
      </w:pPr>
      <w:r w:rsidRPr="00376CA1">
        <w:rPr>
          <w:rFonts w:ascii="Times New Roman" w:hAnsi="Times New Roman"/>
          <w:b/>
          <w:i/>
          <w:sz w:val="28"/>
          <w:szCs w:val="28"/>
          <w:lang w:val="kk-KZ" w:eastAsia="ko-KR"/>
        </w:rPr>
        <w:t>Пропорция мен адам тұлғасының конструктивті белдеулері.</w:t>
      </w:r>
    </w:p>
    <w:p w:rsidR="00F63DBF" w:rsidRPr="00376CA1" w:rsidRDefault="00F63DBF" w:rsidP="00F63DBF">
      <w:pPr>
        <w:pStyle w:val="af7"/>
        <w:widowControl w:val="0"/>
        <w:ind w:left="0" w:right="0" w:firstLine="567"/>
        <w:rPr>
          <w:rFonts w:ascii="Times New Roman" w:hAnsi="Times New Roman"/>
          <w:szCs w:val="28"/>
          <w:lang w:val="kk-KZ"/>
        </w:rPr>
      </w:pPr>
      <w:r w:rsidRPr="00376CA1">
        <w:rPr>
          <w:rFonts w:ascii="Times New Roman" w:hAnsi="Times New Roman"/>
          <w:szCs w:val="28"/>
          <w:lang w:val="kk-KZ"/>
        </w:rPr>
        <w:t>Киім үлгілерін дұрыс модельдеу үшін адам тұлғасын толық меңгеріп, оның жеке бөліктерінің формасын пропорциялық қатынастарын білу қажет. Адам тұлғасының пропорциясы дегеніміз – оның жеке бөліктерінің өзара және адам тұлғасымен салыстырғандағы ара  қатынас.</w:t>
      </w:r>
    </w:p>
    <w:p w:rsidR="00F63DBF" w:rsidRPr="00376CA1" w:rsidRDefault="00F63DBF" w:rsidP="00F63DBF">
      <w:pPr>
        <w:pStyle w:val="af7"/>
        <w:widowControl w:val="0"/>
        <w:ind w:left="0" w:right="0" w:firstLine="567"/>
        <w:rPr>
          <w:rFonts w:ascii="Times New Roman" w:hAnsi="Times New Roman"/>
          <w:szCs w:val="28"/>
          <w:lang w:val="kk-KZ"/>
        </w:rPr>
      </w:pPr>
      <w:r w:rsidRPr="00376CA1">
        <w:rPr>
          <w:rFonts w:ascii="Times New Roman" w:hAnsi="Times New Roman"/>
          <w:szCs w:val="28"/>
          <w:lang w:val="kk-KZ"/>
        </w:rPr>
        <w:t>Киім – жеке бөліктері пропорциясы мен денеге үйлесімді болуы адам тұлғасын пропорциясына байланысты.</w:t>
      </w:r>
    </w:p>
    <w:p w:rsidR="00F63DBF" w:rsidRPr="00376CA1" w:rsidRDefault="00F63DBF" w:rsidP="00F63DBF">
      <w:pPr>
        <w:pStyle w:val="af7"/>
        <w:widowControl w:val="0"/>
        <w:ind w:left="0" w:right="0" w:firstLine="567"/>
        <w:rPr>
          <w:rFonts w:ascii="Times New Roman" w:hAnsi="Times New Roman"/>
          <w:szCs w:val="28"/>
          <w:lang w:val="kk-KZ"/>
        </w:rPr>
      </w:pPr>
      <w:r w:rsidRPr="00376CA1">
        <w:rPr>
          <w:rFonts w:ascii="Times New Roman" w:hAnsi="Times New Roman"/>
          <w:szCs w:val="28"/>
          <w:lang w:val="kk-KZ"/>
        </w:rPr>
        <w:t>Адам тұлғасының пропорциялық заңдылығын канон деп атайды. Белгілі бір канон құрастыруға таңдап алған өлшем бірлігін модуль дейміз.</w:t>
      </w:r>
    </w:p>
    <w:p w:rsidR="00F63DBF" w:rsidRPr="00376CA1" w:rsidRDefault="00F63DBF" w:rsidP="00F63DBF">
      <w:pPr>
        <w:pStyle w:val="af7"/>
        <w:widowControl w:val="0"/>
        <w:ind w:left="0" w:right="0" w:firstLine="567"/>
        <w:rPr>
          <w:rFonts w:ascii="Times New Roman" w:hAnsi="Times New Roman"/>
          <w:szCs w:val="28"/>
          <w:lang w:val="kk-KZ"/>
        </w:rPr>
      </w:pPr>
      <w:r w:rsidRPr="00376CA1">
        <w:rPr>
          <w:rFonts w:ascii="Times New Roman" w:hAnsi="Times New Roman"/>
          <w:szCs w:val="28"/>
          <w:lang w:val="kk-KZ"/>
        </w:rPr>
        <w:t>Гректер адам тұлғасын бейнелеуде өлшем бірлігі ретінде бас биіктігі өлшемін алды. Адам тұлғасының табиғи пропорциясына жақсы арақатынас ең әдемі жетілген, ''дұрыс'' арақатынас болып есептеледі.</w:t>
      </w:r>
    </w:p>
    <w:p w:rsidR="00F63DBF" w:rsidRPr="00376CA1" w:rsidRDefault="00F63DBF" w:rsidP="00F63DBF">
      <w:pPr>
        <w:pStyle w:val="af7"/>
        <w:widowControl w:val="0"/>
        <w:ind w:left="0" w:right="0" w:firstLine="567"/>
        <w:rPr>
          <w:rFonts w:ascii="Times New Roman" w:hAnsi="Times New Roman"/>
          <w:szCs w:val="28"/>
          <w:lang w:val="kk-KZ"/>
        </w:rPr>
      </w:pPr>
      <w:r w:rsidRPr="00376CA1">
        <w:rPr>
          <w:rFonts w:ascii="Times New Roman" w:hAnsi="Times New Roman"/>
          <w:szCs w:val="28"/>
          <w:lang w:val="kk-KZ"/>
        </w:rPr>
        <w:t>Адам денесінің жеке бөліктерінің пропорционалдығын антрополог В.В.Бунак төмендегідей түрлерге жіктейді: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9"/>
        <w:gridCol w:w="1580"/>
        <w:gridCol w:w="1780"/>
        <w:gridCol w:w="1820"/>
        <w:gridCol w:w="1900"/>
      </w:tblGrid>
      <w:tr w:rsidR="00F63DBF" w:rsidRPr="00376CA1" w:rsidTr="00376CA1">
        <w:trPr>
          <w:cantSplit/>
          <w:trHeight w:val="492"/>
        </w:trPr>
        <w:tc>
          <w:tcPr>
            <w:tcW w:w="2559" w:type="dxa"/>
            <w:vMerge w:val="restart"/>
          </w:tcPr>
          <w:p w:rsidR="00F63DBF" w:rsidRPr="00376CA1" w:rsidRDefault="00F63DBF" w:rsidP="00376CA1">
            <w:pPr>
              <w:pStyle w:val="af7"/>
              <w:widowControl w:val="0"/>
              <w:ind w:left="0" w:right="0"/>
              <w:rPr>
                <w:rFonts w:ascii="Times New Roman" w:hAnsi="Times New Roman"/>
                <w:b/>
                <w:szCs w:val="28"/>
                <w:lang w:val="kk-KZ"/>
              </w:rPr>
            </w:pPr>
            <w:r w:rsidRPr="00376CA1">
              <w:rPr>
                <w:rFonts w:ascii="Times New Roman" w:hAnsi="Times New Roman"/>
                <w:b/>
                <w:szCs w:val="28"/>
                <w:lang w:val="kk-KZ"/>
              </w:rPr>
              <w:t>Дене құрылы-</w:t>
            </w:r>
          </w:p>
          <w:p w:rsidR="00F63DBF" w:rsidRPr="00376CA1" w:rsidRDefault="00F63DBF" w:rsidP="00376CA1">
            <w:pPr>
              <w:pStyle w:val="af7"/>
              <w:widowControl w:val="0"/>
              <w:ind w:left="0" w:right="0"/>
              <w:rPr>
                <w:rFonts w:ascii="Times New Roman" w:hAnsi="Times New Roman"/>
                <w:b/>
                <w:szCs w:val="28"/>
                <w:lang w:val="kk-KZ"/>
              </w:rPr>
            </w:pPr>
            <w:r w:rsidRPr="00376CA1">
              <w:rPr>
                <w:rFonts w:ascii="Times New Roman" w:hAnsi="Times New Roman"/>
                <w:b/>
                <w:szCs w:val="28"/>
                <w:lang w:val="kk-KZ"/>
              </w:rPr>
              <w:t>сының түрлері</w:t>
            </w:r>
          </w:p>
        </w:tc>
        <w:tc>
          <w:tcPr>
            <w:tcW w:w="7080" w:type="dxa"/>
            <w:gridSpan w:val="4"/>
          </w:tcPr>
          <w:p w:rsidR="00F63DBF" w:rsidRPr="00376CA1" w:rsidRDefault="00F63DBF" w:rsidP="00376CA1">
            <w:pPr>
              <w:pStyle w:val="af7"/>
              <w:widowControl w:val="0"/>
              <w:ind w:left="0" w:right="0"/>
              <w:jc w:val="center"/>
              <w:rPr>
                <w:rFonts w:ascii="Times New Roman" w:hAnsi="Times New Roman"/>
                <w:b/>
                <w:szCs w:val="28"/>
                <w:lang w:val="kk-KZ"/>
              </w:rPr>
            </w:pPr>
            <w:r w:rsidRPr="00376CA1">
              <w:rPr>
                <w:rFonts w:ascii="Times New Roman" w:hAnsi="Times New Roman"/>
                <w:b/>
                <w:szCs w:val="28"/>
                <w:lang w:val="kk-KZ"/>
              </w:rPr>
              <w:t>Дене бөліктерінің мөлшерлері</w:t>
            </w:r>
          </w:p>
        </w:tc>
      </w:tr>
      <w:tr w:rsidR="00F63DBF" w:rsidRPr="00376CA1" w:rsidTr="00376CA1">
        <w:trPr>
          <w:cantSplit/>
          <w:trHeight w:val="289"/>
        </w:trPr>
        <w:tc>
          <w:tcPr>
            <w:tcW w:w="2559" w:type="dxa"/>
            <w:vMerge/>
          </w:tcPr>
          <w:p w:rsidR="00F63DBF" w:rsidRPr="00376CA1" w:rsidRDefault="00F63DBF" w:rsidP="00376CA1">
            <w:pPr>
              <w:pStyle w:val="af7"/>
              <w:widowControl w:val="0"/>
              <w:ind w:left="0" w:right="0"/>
              <w:rPr>
                <w:rFonts w:ascii="Times New Roman" w:hAnsi="Times New Roman"/>
                <w:szCs w:val="28"/>
                <w:lang w:val="kk-KZ"/>
              </w:rPr>
            </w:pPr>
          </w:p>
        </w:tc>
        <w:tc>
          <w:tcPr>
            <w:tcW w:w="1580" w:type="dxa"/>
          </w:tcPr>
          <w:p w:rsidR="00F63DBF" w:rsidRPr="00376CA1" w:rsidRDefault="00F63DBF" w:rsidP="00376CA1">
            <w:pPr>
              <w:pStyle w:val="af7"/>
              <w:widowControl w:val="0"/>
              <w:ind w:left="0" w:right="0"/>
              <w:rPr>
                <w:rFonts w:ascii="Times New Roman" w:hAnsi="Times New Roman"/>
                <w:b/>
                <w:szCs w:val="28"/>
                <w:lang w:val="kk-KZ"/>
              </w:rPr>
            </w:pPr>
            <w:r w:rsidRPr="00376CA1">
              <w:rPr>
                <w:rFonts w:ascii="Times New Roman" w:hAnsi="Times New Roman"/>
                <w:b/>
                <w:szCs w:val="28"/>
                <w:lang w:val="kk-KZ"/>
              </w:rPr>
              <w:t>Бас</w:t>
            </w:r>
          </w:p>
        </w:tc>
        <w:tc>
          <w:tcPr>
            <w:tcW w:w="1780" w:type="dxa"/>
          </w:tcPr>
          <w:p w:rsidR="00F63DBF" w:rsidRPr="00376CA1" w:rsidRDefault="00F63DBF" w:rsidP="00376CA1">
            <w:pPr>
              <w:pStyle w:val="af7"/>
              <w:widowControl w:val="0"/>
              <w:ind w:left="0" w:right="0"/>
              <w:rPr>
                <w:rFonts w:ascii="Times New Roman" w:hAnsi="Times New Roman"/>
                <w:b/>
                <w:szCs w:val="28"/>
                <w:lang w:val="kk-KZ"/>
              </w:rPr>
            </w:pPr>
            <w:r w:rsidRPr="00376CA1">
              <w:rPr>
                <w:rFonts w:ascii="Times New Roman" w:hAnsi="Times New Roman"/>
                <w:b/>
                <w:szCs w:val="28"/>
                <w:lang w:val="kk-KZ"/>
              </w:rPr>
              <w:t xml:space="preserve">   Кеуде</w:t>
            </w:r>
          </w:p>
        </w:tc>
        <w:tc>
          <w:tcPr>
            <w:tcW w:w="1820" w:type="dxa"/>
          </w:tcPr>
          <w:p w:rsidR="00F63DBF" w:rsidRPr="00376CA1" w:rsidRDefault="00F63DBF" w:rsidP="00376CA1">
            <w:pPr>
              <w:pStyle w:val="af7"/>
              <w:widowControl w:val="0"/>
              <w:ind w:left="0" w:right="0"/>
              <w:rPr>
                <w:rFonts w:ascii="Times New Roman" w:hAnsi="Times New Roman"/>
                <w:b/>
                <w:szCs w:val="28"/>
                <w:lang w:val="kk-KZ"/>
              </w:rPr>
            </w:pPr>
            <w:r w:rsidRPr="00376CA1">
              <w:rPr>
                <w:rFonts w:ascii="Times New Roman" w:hAnsi="Times New Roman"/>
                <w:b/>
                <w:szCs w:val="28"/>
                <w:lang w:val="kk-KZ"/>
              </w:rPr>
              <w:t xml:space="preserve">     Қол</w:t>
            </w:r>
          </w:p>
        </w:tc>
        <w:tc>
          <w:tcPr>
            <w:tcW w:w="1900" w:type="dxa"/>
          </w:tcPr>
          <w:p w:rsidR="00F63DBF" w:rsidRPr="00376CA1" w:rsidRDefault="00F63DBF" w:rsidP="00376CA1">
            <w:pPr>
              <w:pStyle w:val="af7"/>
              <w:widowControl w:val="0"/>
              <w:ind w:left="0" w:right="0"/>
              <w:rPr>
                <w:rFonts w:ascii="Times New Roman" w:hAnsi="Times New Roman"/>
                <w:b/>
                <w:szCs w:val="28"/>
                <w:lang w:val="kk-KZ"/>
              </w:rPr>
            </w:pPr>
            <w:r w:rsidRPr="00376CA1">
              <w:rPr>
                <w:rFonts w:ascii="Times New Roman" w:hAnsi="Times New Roman"/>
                <w:b/>
                <w:szCs w:val="28"/>
                <w:lang w:val="kk-KZ"/>
              </w:rPr>
              <w:t xml:space="preserve">    Аяқ</w:t>
            </w:r>
          </w:p>
        </w:tc>
      </w:tr>
      <w:tr w:rsidR="00F63DBF" w:rsidRPr="00376CA1" w:rsidTr="00376CA1">
        <w:trPr>
          <w:trHeight w:val="958"/>
        </w:trPr>
        <w:tc>
          <w:tcPr>
            <w:tcW w:w="2559" w:type="dxa"/>
          </w:tcPr>
          <w:p w:rsidR="00F63DBF" w:rsidRPr="00376CA1" w:rsidRDefault="00F63DBF" w:rsidP="00376CA1">
            <w:pPr>
              <w:pStyle w:val="af7"/>
              <w:widowControl w:val="0"/>
              <w:ind w:left="0" w:right="0"/>
              <w:rPr>
                <w:rFonts w:ascii="Times New Roman" w:hAnsi="Times New Roman"/>
                <w:szCs w:val="28"/>
                <w:lang w:val="kk-KZ"/>
              </w:rPr>
            </w:pPr>
            <w:r w:rsidRPr="00376CA1">
              <w:rPr>
                <w:rFonts w:ascii="Times New Roman" w:hAnsi="Times New Roman"/>
                <w:szCs w:val="28"/>
                <w:lang w:val="kk-KZ"/>
              </w:rPr>
              <w:t>Допихоморфты</w:t>
            </w:r>
          </w:p>
          <w:p w:rsidR="00F63DBF" w:rsidRPr="00376CA1" w:rsidRDefault="00F63DBF" w:rsidP="00376CA1">
            <w:pPr>
              <w:pStyle w:val="af7"/>
              <w:widowControl w:val="0"/>
              <w:ind w:left="0" w:right="0"/>
              <w:rPr>
                <w:rFonts w:ascii="Times New Roman" w:hAnsi="Times New Roman"/>
                <w:szCs w:val="28"/>
                <w:lang w:val="kk-KZ"/>
              </w:rPr>
            </w:pPr>
            <w:r w:rsidRPr="00376CA1">
              <w:rPr>
                <w:rFonts w:ascii="Times New Roman" w:hAnsi="Times New Roman"/>
                <w:szCs w:val="28"/>
                <w:lang w:val="kk-KZ"/>
              </w:rPr>
              <w:t>Мезоморфты</w:t>
            </w:r>
          </w:p>
          <w:p w:rsidR="00F63DBF" w:rsidRPr="00376CA1" w:rsidRDefault="00F63DBF" w:rsidP="00376CA1">
            <w:pPr>
              <w:pStyle w:val="af7"/>
              <w:widowControl w:val="0"/>
              <w:ind w:left="0" w:right="0"/>
              <w:rPr>
                <w:rFonts w:ascii="Times New Roman" w:hAnsi="Times New Roman"/>
                <w:szCs w:val="28"/>
                <w:lang w:val="kk-KZ"/>
              </w:rPr>
            </w:pPr>
            <w:r w:rsidRPr="00376CA1">
              <w:rPr>
                <w:rFonts w:ascii="Times New Roman" w:hAnsi="Times New Roman"/>
                <w:szCs w:val="28"/>
                <w:lang w:val="kk-KZ"/>
              </w:rPr>
              <w:t>Брахиморфты</w:t>
            </w:r>
          </w:p>
        </w:tc>
        <w:tc>
          <w:tcPr>
            <w:tcW w:w="1580" w:type="dxa"/>
          </w:tcPr>
          <w:p w:rsidR="00F63DBF" w:rsidRPr="00376CA1" w:rsidRDefault="00F63DBF" w:rsidP="00376CA1">
            <w:pPr>
              <w:pStyle w:val="af7"/>
              <w:widowControl w:val="0"/>
              <w:ind w:left="0" w:right="0"/>
              <w:rPr>
                <w:rFonts w:ascii="Times New Roman" w:hAnsi="Times New Roman"/>
                <w:szCs w:val="28"/>
                <w:lang w:val="kk-KZ"/>
              </w:rPr>
            </w:pPr>
            <w:r w:rsidRPr="00376CA1">
              <w:rPr>
                <w:rFonts w:ascii="Times New Roman" w:hAnsi="Times New Roman"/>
                <w:szCs w:val="28"/>
                <w:lang w:val="kk-KZ"/>
              </w:rPr>
              <w:t xml:space="preserve">   Кіші</w:t>
            </w:r>
          </w:p>
          <w:p w:rsidR="00F63DBF" w:rsidRPr="00376CA1" w:rsidRDefault="00F63DBF" w:rsidP="00376CA1">
            <w:pPr>
              <w:pStyle w:val="af7"/>
              <w:widowControl w:val="0"/>
              <w:ind w:left="0" w:right="0"/>
              <w:rPr>
                <w:rFonts w:ascii="Times New Roman" w:hAnsi="Times New Roman"/>
                <w:szCs w:val="28"/>
                <w:lang w:val="kk-KZ"/>
              </w:rPr>
            </w:pPr>
            <w:r w:rsidRPr="00376CA1">
              <w:rPr>
                <w:rFonts w:ascii="Times New Roman" w:hAnsi="Times New Roman"/>
                <w:szCs w:val="28"/>
                <w:lang w:val="kk-KZ"/>
              </w:rPr>
              <w:t xml:space="preserve">   Орта</w:t>
            </w:r>
          </w:p>
          <w:p w:rsidR="00F63DBF" w:rsidRPr="00376CA1" w:rsidRDefault="00F63DBF" w:rsidP="00376CA1">
            <w:pPr>
              <w:pStyle w:val="af7"/>
              <w:widowControl w:val="0"/>
              <w:ind w:left="0" w:right="0"/>
              <w:rPr>
                <w:rFonts w:ascii="Times New Roman" w:hAnsi="Times New Roman"/>
                <w:szCs w:val="28"/>
                <w:lang w:val="kk-KZ"/>
              </w:rPr>
            </w:pPr>
            <w:r w:rsidRPr="00376CA1">
              <w:rPr>
                <w:rFonts w:ascii="Times New Roman" w:hAnsi="Times New Roman"/>
                <w:szCs w:val="28"/>
                <w:lang w:val="kk-KZ"/>
              </w:rPr>
              <w:t xml:space="preserve">   Үлкен</w:t>
            </w:r>
          </w:p>
        </w:tc>
        <w:tc>
          <w:tcPr>
            <w:tcW w:w="1780" w:type="dxa"/>
          </w:tcPr>
          <w:p w:rsidR="00F63DBF" w:rsidRPr="00376CA1" w:rsidRDefault="00F63DBF" w:rsidP="00376CA1">
            <w:pPr>
              <w:pStyle w:val="af7"/>
              <w:widowControl w:val="0"/>
              <w:ind w:left="0" w:right="0"/>
              <w:rPr>
                <w:rFonts w:ascii="Times New Roman" w:hAnsi="Times New Roman"/>
                <w:szCs w:val="28"/>
                <w:lang w:val="kk-KZ"/>
              </w:rPr>
            </w:pPr>
            <w:r w:rsidRPr="00376CA1">
              <w:rPr>
                <w:rFonts w:ascii="Times New Roman" w:hAnsi="Times New Roman"/>
                <w:szCs w:val="28"/>
                <w:lang w:val="kk-KZ"/>
              </w:rPr>
              <w:t xml:space="preserve">   қысқа</w:t>
            </w:r>
          </w:p>
          <w:p w:rsidR="00F63DBF" w:rsidRPr="00376CA1" w:rsidRDefault="00F63DBF" w:rsidP="00376CA1">
            <w:pPr>
              <w:pStyle w:val="af7"/>
              <w:widowControl w:val="0"/>
              <w:ind w:left="0" w:right="0"/>
              <w:rPr>
                <w:rFonts w:ascii="Times New Roman" w:hAnsi="Times New Roman"/>
                <w:szCs w:val="28"/>
                <w:lang w:val="kk-KZ"/>
              </w:rPr>
            </w:pPr>
            <w:r w:rsidRPr="00376CA1">
              <w:rPr>
                <w:rFonts w:ascii="Times New Roman" w:hAnsi="Times New Roman"/>
                <w:szCs w:val="28"/>
                <w:lang w:val="kk-KZ"/>
              </w:rPr>
              <w:t xml:space="preserve">   орта</w:t>
            </w:r>
          </w:p>
          <w:p w:rsidR="00F63DBF" w:rsidRPr="00376CA1" w:rsidRDefault="00F63DBF" w:rsidP="00376CA1">
            <w:pPr>
              <w:pStyle w:val="af7"/>
              <w:widowControl w:val="0"/>
              <w:ind w:left="0" w:right="0"/>
              <w:rPr>
                <w:rFonts w:ascii="Times New Roman" w:hAnsi="Times New Roman"/>
                <w:szCs w:val="28"/>
                <w:lang w:val="kk-KZ"/>
              </w:rPr>
            </w:pPr>
            <w:r w:rsidRPr="00376CA1">
              <w:rPr>
                <w:rFonts w:ascii="Times New Roman" w:hAnsi="Times New Roman"/>
                <w:szCs w:val="28"/>
                <w:lang w:val="kk-KZ"/>
              </w:rPr>
              <w:t xml:space="preserve">    ұзын</w:t>
            </w:r>
          </w:p>
        </w:tc>
        <w:tc>
          <w:tcPr>
            <w:tcW w:w="1820" w:type="dxa"/>
          </w:tcPr>
          <w:p w:rsidR="00F63DBF" w:rsidRPr="00376CA1" w:rsidRDefault="00F63DBF" w:rsidP="00376CA1">
            <w:pPr>
              <w:pStyle w:val="af7"/>
              <w:widowControl w:val="0"/>
              <w:ind w:left="0" w:right="0"/>
              <w:rPr>
                <w:rFonts w:ascii="Times New Roman" w:hAnsi="Times New Roman"/>
                <w:szCs w:val="28"/>
                <w:lang w:val="kk-KZ"/>
              </w:rPr>
            </w:pPr>
            <w:r w:rsidRPr="00376CA1">
              <w:rPr>
                <w:rFonts w:ascii="Times New Roman" w:hAnsi="Times New Roman"/>
                <w:szCs w:val="28"/>
                <w:lang w:val="kk-KZ"/>
              </w:rPr>
              <w:t xml:space="preserve">    ұзын</w:t>
            </w:r>
          </w:p>
          <w:p w:rsidR="00F63DBF" w:rsidRPr="00376CA1" w:rsidRDefault="00F63DBF" w:rsidP="00376CA1">
            <w:pPr>
              <w:pStyle w:val="af7"/>
              <w:widowControl w:val="0"/>
              <w:ind w:left="0" w:right="0"/>
              <w:rPr>
                <w:rFonts w:ascii="Times New Roman" w:hAnsi="Times New Roman"/>
                <w:szCs w:val="28"/>
                <w:lang w:val="kk-KZ"/>
              </w:rPr>
            </w:pPr>
            <w:r w:rsidRPr="00376CA1">
              <w:rPr>
                <w:rFonts w:ascii="Times New Roman" w:hAnsi="Times New Roman"/>
                <w:szCs w:val="28"/>
                <w:lang w:val="kk-KZ"/>
              </w:rPr>
              <w:t xml:space="preserve">    орта</w:t>
            </w:r>
          </w:p>
          <w:p w:rsidR="00F63DBF" w:rsidRPr="00376CA1" w:rsidRDefault="00F63DBF" w:rsidP="00376CA1">
            <w:pPr>
              <w:pStyle w:val="af7"/>
              <w:widowControl w:val="0"/>
              <w:ind w:left="0" w:right="0"/>
              <w:rPr>
                <w:rFonts w:ascii="Times New Roman" w:hAnsi="Times New Roman"/>
                <w:szCs w:val="28"/>
                <w:lang w:val="kk-KZ"/>
              </w:rPr>
            </w:pPr>
            <w:r w:rsidRPr="00376CA1">
              <w:rPr>
                <w:rFonts w:ascii="Times New Roman" w:hAnsi="Times New Roman"/>
                <w:szCs w:val="28"/>
                <w:lang w:val="kk-KZ"/>
              </w:rPr>
              <w:t xml:space="preserve">    қысқа</w:t>
            </w:r>
          </w:p>
        </w:tc>
        <w:tc>
          <w:tcPr>
            <w:tcW w:w="1900" w:type="dxa"/>
          </w:tcPr>
          <w:p w:rsidR="00F63DBF" w:rsidRPr="00376CA1" w:rsidRDefault="00F63DBF" w:rsidP="00376CA1">
            <w:pPr>
              <w:pStyle w:val="af7"/>
              <w:widowControl w:val="0"/>
              <w:ind w:left="0" w:right="0"/>
              <w:rPr>
                <w:rFonts w:ascii="Times New Roman" w:hAnsi="Times New Roman"/>
                <w:szCs w:val="28"/>
                <w:lang w:val="kk-KZ"/>
              </w:rPr>
            </w:pPr>
            <w:r w:rsidRPr="00376CA1">
              <w:rPr>
                <w:rFonts w:ascii="Times New Roman" w:hAnsi="Times New Roman"/>
                <w:szCs w:val="28"/>
                <w:lang w:val="kk-KZ"/>
              </w:rPr>
              <w:t xml:space="preserve">   ұзын</w:t>
            </w:r>
          </w:p>
          <w:p w:rsidR="00F63DBF" w:rsidRPr="00376CA1" w:rsidRDefault="00F63DBF" w:rsidP="00376CA1">
            <w:pPr>
              <w:pStyle w:val="af7"/>
              <w:widowControl w:val="0"/>
              <w:ind w:left="0" w:right="0"/>
              <w:rPr>
                <w:rFonts w:ascii="Times New Roman" w:hAnsi="Times New Roman"/>
                <w:szCs w:val="28"/>
                <w:lang w:val="kk-KZ"/>
              </w:rPr>
            </w:pPr>
            <w:r w:rsidRPr="00376CA1">
              <w:rPr>
                <w:rFonts w:ascii="Times New Roman" w:hAnsi="Times New Roman"/>
                <w:szCs w:val="28"/>
                <w:lang w:val="kk-KZ"/>
              </w:rPr>
              <w:t xml:space="preserve">   орта</w:t>
            </w:r>
          </w:p>
          <w:p w:rsidR="00F63DBF" w:rsidRPr="00376CA1" w:rsidRDefault="00F63DBF" w:rsidP="00376CA1">
            <w:pPr>
              <w:pStyle w:val="af7"/>
              <w:widowControl w:val="0"/>
              <w:ind w:left="0" w:right="0"/>
              <w:rPr>
                <w:rFonts w:ascii="Times New Roman" w:hAnsi="Times New Roman"/>
                <w:szCs w:val="28"/>
                <w:lang w:val="kk-KZ"/>
              </w:rPr>
            </w:pPr>
            <w:r w:rsidRPr="00376CA1">
              <w:rPr>
                <w:rFonts w:ascii="Times New Roman" w:hAnsi="Times New Roman"/>
                <w:szCs w:val="28"/>
                <w:lang w:val="kk-KZ"/>
              </w:rPr>
              <w:t xml:space="preserve">  қысқа</w:t>
            </w:r>
          </w:p>
        </w:tc>
      </w:tr>
    </w:tbl>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sz w:val="28"/>
          <w:szCs w:val="28"/>
          <w:lang w:val="kk-KZ" w:eastAsia="ko-KR"/>
        </w:rPr>
        <w:t>Тұлға пропорциясы.</w:t>
      </w:r>
      <w:r w:rsidRPr="00376CA1">
        <w:rPr>
          <w:rFonts w:ascii="Times New Roman" w:hAnsi="Times New Roman" w:cs="Times New Roman"/>
          <w:sz w:val="28"/>
          <w:szCs w:val="28"/>
          <w:lang w:val="kk-KZ" w:eastAsia="ko-KR"/>
        </w:rPr>
        <w:t xml:space="preserve"> Мезаморфты әйел бойының ұзындығына, дене бөліктерінің қатынастарын процентті түрде былайша көрсетуге болады.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386"/>
      </w:tblGrid>
      <w:tr w:rsidR="00F63DBF" w:rsidRPr="00376CA1" w:rsidTr="00376CA1">
        <w:trPr>
          <w:trHeight w:val="415"/>
        </w:trPr>
        <w:tc>
          <w:tcPr>
            <w:tcW w:w="4253" w:type="dxa"/>
          </w:tcPr>
          <w:p w:rsidR="00F63DBF" w:rsidRPr="00376CA1" w:rsidRDefault="00F63DBF" w:rsidP="00376CA1">
            <w:pPr>
              <w:widowControl w:val="0"/>
              <w:spacing w:after="0" w:line="240" w:lineRule="auto"/>
              <w:jc w:val="center"/>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Дене бөліктері</w:t>
            </w:r>
          </w:p>
        </w:tc>
        <w:tc>
          <w:tcPr>
            <w:tcW w:w="5386" w:type="dxa"/>
          </w:tcPr>
          <w:p w:rsidR="00F63DBF" w:rsidRPr="00376CA1" w:rsidRDefault="00F63DBF" w:rsidP="00376CA1">
            <w:pPr>
              <w:widowControl w:val="0"/>
              <w:spacing w:after="0" w:line="240" w:lineRule="auto"/>
              <w:jc w:val="center"/>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Бойға қатынасының пайыз шамасы</w:t>
            </w:r>
          </w:p>
        </w:tc>
      </w:tr>
      <w:tr w:rsidR="00F63DBF" w:rsidRPr="00376CA1" w:rsidTr="00376CA1">
        <w:trPr>
          <w:trHeight w:val="422"/>
        </w:trPr>
        <w:tc>
          <w:tcPr>
            <w:tcW w:w="4253" w:type="dxa"/>
          </w:tcPr>
          <w:p w:rsidR="00F63DBF" w:rsidRPr="00376CA1" w:rsidRDefault="00F63DBF" w:rsidP="00376CA1">
            <w:pPr>
              <w:widowControl w:val="0"/>
              <w:spacing w:after="0" w:line="240" w:lineRule="auto"/>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Бас</w:t>
            </w:r>
          </w:p>
        </w:tc>
        <w:tc>
          <w:tcPr>
            <w:tcW w:w="5386" w:type="dxa"/>
          </w:tcPr>
          <w:p w:rsidR="00F63DBF" w:rsidRPr="00376CA1" w:rsidRDefault="00F63DBF" w:rsidP="00376CA1">
            <w:pPr>
              <w:widowControl w:val="0"/>
              <w:spacing w:after="0" w:line="240" w:lineRule="auto"/>
              <w:jc w:val="center"/>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13</w:t>
            </w:r>
          </w:p>
        </w:tc>
      </w:tr>
      <w:tr w:rsidR="00F63DBF" w:rsidRPr="00376CA1" w:rsidTr="00376CA1">
        <w:trPr>
          <w:trHeight w:val="397"/>
        </w:trPr>
        <w:tc>
          <w:tcPr>
            <w:tcW w:w="4253" w:type="dxa"/>
          </w:tcPr>
          <w:p w:rsidR="00F63DBF" w:rsidRPr="00376CA1" w:rsidRDefault="00F63DBF" w:rsidP="00376CA1">
            <w:pPr>
              <w:widowControl w:val="0"/>
              <w:spacing w:after="0" w:line="240" w:lineRule="auto"/>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Мойынның бойға қатынасы</w:t>
            </w:r>
          </w:p>
        </w:tc>
        <w:tc>
          <w:tcPr>
            <w:tcW w:w="5386" w:type="dxa"/>
          </w:tcPr>
          <w:p w:rsidR="00F63DBF" w:rsidRPr="00376CA1" w:rsidRDefault="00F63DBF" w:rsidP="00376CA1">
            <w:pPr>
              <w:widowControl w:val="0"/>
              <w:spacing w:after="0" w:line="240" w:lineRule="auto"/>
              <w:jc w:val="center"/>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3</w:t>
            </w:r>
          </w:p>
        </w:tc>
      </w:tr>
      <w:tr w:rsidR="00F63DBF" w:rsidRPr="00376CA1" w:rsidTr="00376CA1">
        <w:trPr>
          <w:trHeight w:val="416"/>
        </w:trPr>
        <w:tc>
          <w:tcPr>
            <w:tcW w:w="4253" w:type="dxa"/>
          </w:tcPr>
          <w:p w:rsidR="00F63DBF" w:rsidRPr="00376CA1" w:rsidRDefault="00F63DBF" w:rsidP="00376CA1">
            <w:pPr>
              <w:widowControl w:val="0"/>
              <w:spacing w:after="0" w:line="240" w:lineRule="auto"/>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Кеуде</w:t>
            </w:r>
          </w:p>
        </w:tc>
        <w:tc>
          <w:tcPr>
            <w:tcW w:w="5386" w:type="dxa"/>
          </w:tcPr>
          <w:p w:rsidR="00F63DBF" w:rsidRPr="00376CA1" w:rsidRDefault="00F63DBF" w:rsidP="00376CA1">
            <w:pPr>
              <w:widowControl w:val="0"/>
              <w:spacing w:after="0" w:line="240" w:lineRule="auto"/>
              <w:jc w:val="center"/>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33</w:t>
            </w:r>
          </w:p>
        </w:tc>
      </w:tr>
      <w:tr w:rsidR="00F63DBF" w:rsidRPr="00376CA1" w:rsidTr="00376CA1">
        <w:trPr>
          <w:trHeight w:val="423"/>
        </w:trPr>
        <w:tc>
          <w:tcPr>
            <w:tcW w:w="4253" w:type="dxa"/>
          </w:tcPr>
          <w:p w:rsidR="00F63DBF" w:rsidRPr="00376CA1" w:rsidRDefault="00F63DBF" w:rsidP="00376CA1">
            <w:pPr>
              <w:widowControl w:val="0"/>
              <w:spacing w:after="0" w:line="240" w:lineRule="auto"/>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Қол</w:t>
            </w:r>
          </w:p>
        </w:tc>
        <w:tc>
          <w:tcPr>
            <w:tcW w:w="5386" w:type="dxa"/>
          </w:tcPr>
          <w:p w:rsidR="00F63DBF" w:rsidRPr="00376CA1" w:rsidRDefault="00F63DBF" w:rsidP="00376CA1">
            <w:pPr>
              <w:widowControl w:val="0"/>
              <w:spacing w:after="0" w:line="240" w:lineRule="auto"/>
              <w:jc w:val="center"/>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44</w:t>
            </w:r>
          </w:p>
        </w:tc>
      </w:tr>
      <w:tr w:rsidR="00F63DBF" w:rsidRPr="00376CA1" w:rsidTr="00376CA1">
        <w:trPr>
          <w:trHeight w:val="410"/>
        </w:trPr>
        <w:tc>
          <w:tcPr>
            <w:tcW w:w="4253" w:type="dxa"/>
          </w:tcPr>
          <w:p w:rsidR="00F63DBF" w:rsidRPr="00376CA1" w:rsidRDefault="00F63DBF" w:rsidP="00376CA1">
            <w:pPr>
              <w:widowControl w:val="0"/>
              <w:spacing w:after="0" w:line="240" w:lineRule="auto"/>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Аяқ </w:t>
            </w:r>
          </w:p>
        </w:tc>
        <w:tc>
          <w:tcPr>
            <w:tcW w:w="5386" w:type="dxa"/>
          </w:tcPr>
          <w:p w:rsidR="00F63DBF" w:rsidRPr="00376CA1" w:rsidRDefault="00F63DBF" w:rsidP="00376CA1">
            <w:pPr>
              <w:widowControl w:val="0"/>
              <w:spacing w:after="0" w:line="240" w:lineRule="auto"/>
              <w:jc w:val="center"/>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51</w:t>
            </w:r>
          </w:p>
        </w:tc>
      </w:tr>
      <w:tr w:rsidR="00F63DBF" w:rsidRPr="00376CA1" w:rsidTr="00376CA1">
        <w:trPr>
          <w:trHeight w:val="420"/>
        </w:trPr>
        <w:tc>
          <w:tcPr>
            <w:tcW w:w="4253" w:type="dxa"/>
          </w:tcPr>
          <w:p w:rsidR="00F63DBF" w:rsidRPr="00376CA1" w:rsidRDefault="00F63DBF" w:rsidP="00376CA1">
            <w:pPr>
              <w:widowControl w:val="0"/>
              <w:spacing w:after="0" w:line="240" w:lineRule="auto"/>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Иық кеңдігі</w:t>
            </w:r>
          </w:p>
        </w:tc>
        <w:tc>
          <w:tcPr>
            <w:tcW w:w="5386" w:type="dxa"/>
          </w:tcPr>
          <w:p w:rsidR="00F63DBF" w:rsidRPr="00376CA1" w:rsidRDefault="00F63DBF" w:rsidP="00376CA1">
            <w:pPr>
              <w:widowControl w:val="0"/>
              <w:spacing w:after="0" w:line="240" w:lineRule="auto"/>
              <w:jc w:val="center"/>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21</w:t>
            </w:r>
          </w:p>
        </w:tc>
      </w:tr>
      <w:tr w:rsidR="00F63DBF" w:rsidRPr="00376CA1" w:rsidTr="00376CA1">
        <w:trPr>
          <w:trHeight w:val="415"/>
        </w:trPr>
        <w:tc>
          <w:tcPr>
            <w:tcW w:w="4253" w:type="dxa"/>
          </w:tcPr>
          <w:p w:rsidR="00F63DBF" w:rsidRPr="00376CA1" w:rsidRDefault="00F63DBF" w:rsidP="00376CA1">
            <w:pPr>
              <w:widowControl w:val="0"/>
              <w:spacing w:after="0" w:line="240" w:lineRule="auto"/>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Бөксе кеңдігі   </w:t>
            </w:r>
          </w:p>
        </w:tc>
        <w:tc>
          <w:tcPr>
            <w:tcW w:w="5386" w:type="dxa"/>
          </w:tcPr>
          <w:p w:rsidR="00F63DBF" w:rsidRPr="00376CA1" w:rsidRDefault="00F63DBF" w:rsidP="00376CA1">
            <w:pPr>
              <w:widowControl w:val="0"/>
              <w:spacing w:after="0" w:line="240" w:lineRule="auto"/>
              <w:jc w:val="center"/>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21</w:t>
            </w:r>
          </w:p>
        </w:tc>
      </w:tr>
    </w:tbl>
    <w:p w:rsidR="00F63DBF" w:rsidRPr="00376CA1" w:rsidRDefault="00F63DBF" w:rsidP="00F63DBF">
      <w:pPr>
        <w:widowControl w:val="0"/>
        <w:tabs>
          <w:tab w:val="left" w:pos="284"/>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lastRenderedPageBreak/>
        <w:t xml:space="preserve">Модуль. </w:t>
      </w:r>
      <w:r w:rsidRPr="00376CA1">
        <w:rPr>
          <w:rFonts w:ascii="Times New Roman" w:hAnsi="Times New Roman" w:cs="Times New Roman"/>
          <w:sz w:val="28"/>
          <w:szCs w:val="28"/>
          <w:lang w:val="kk-KZ" w:eastAsia="ko-KR"/>
        </w:rPr>
        <w:t>Канон бойынша долихоморфты түрдегі дене пропорциясы 8 модульге (бас биіктігі 1-модуль) тең. Мезаморфты түрдегі – 7,5 модульге, ал брахиморфты тұлға пропорциясы - 7 модульге тең.</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Егерде иықтың ені 1,5 модульге тең болып көкірек нүктелерінің центрі ара қашықтығы 1 модуль, жамбас ені 1,5 модуль, бел кеңдігі 1 модуль, бел сызығының деңгейі 3 модуль, тізе деңгейі - 6 модуль шамасында  орналасып    дене  биіктігі    8 модулге тең болса өте сымбатты тұлға деп есептеледі.</w:t>
      </w:r>
    </w:p>
    <w:p w:rsidR="00F63DBF" w:rsidRPr="00376CA1" w:rsidRDefault="00F63DBF" w:rsidP="00F63DBF">
      <w:pPr>
        <w:widowControl w:val="0"/>
        <w:spacing w:after="0" w:line="240" w:lineRule="auto"/>
        <w:ind w:firstLine="567"/>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Адам тұлғасын дұрыс бейнелеу үшін мынаны білулері қажет.</w:t>
      </w:r>
    </w:p>
    <w:p w:rsidR="00F63DBF" w:rsidRPr="00376CA1" w:rsidRDefault="00F63DBF" w:rsidP="00F52AA8">
      <w:pPr>
        <w:widowControl w:val="0"/>
        <w:numPr>
          <w:ilvl w:val="0"/>
          <w:numId w:val="46"/>
        </w:numPr>
        <w:tabs>
          <w:tab w:val="clear" w:pos="795"/>
          <w:tab w:val="num" w:pos="0"/>
          <w:tab w:val="left" w:pos="284"/>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Адам тұлғасының пластикалық анатомиялық құрылысы жөнінде мәліметті.</w:t>
      </w:r>
    </w:p>
    <w:p w:rsidR="00F63DBF" w:rsidRPr="00376CA1" w:rsidRDefault="00F63DBF" w:rsidP="00F52AA8">
      <w:pPr>
        <w:widowControl w:val="0"/>
        <w:numPr>
          <w:ilvl w:val="0"/>
          <w:numId w:val="46"/>
        </w:numPr>
        <w:tabs>
          <w:tab w:val="clear" w:pos="795"/>
          <w:tab w:val="num" w:pos="0"/>
          <w:tab w:val="left" w:pos="284"/>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Адам тұлғасының сырт пішімі тірек қаңқасымен байланысып   үнемі есте сақтау.</w:t>
      </w:r>
    </w:p>
    <w:p w:rsidR="00F63DBF" w:rsidRPr="00376CA1" w:rsidRDefault="00F63DBF" w:rsidP="00F52AA8">
      <w:pPr>
        <w:widowControl w:val="0"/>
        <w:numPr>
          <w:ilvl w:val="0"/>
          <w:numId w:val="46"/>
        </w:numPr>
        <w:tabs>
          <w:tab w:val="clear" w:pos="795"/>
          <w:tab w:val="num" w:pos="0"/>
          <w:tab w:val="left" w:pos="284"/>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Әйел мен еркек тұлғасының пропорциялық ерекшеліктерін.</w:t>
      </w:r>
    </w:p>
    <w:p w:rsidR="00F63DBF" w:rsidRPr="00376CA1" w:rsidRDefault="00F63DBF" w:rsidP="00F52AA8">
      <w:pPr>
        <w:widowControl w:val="0"/>
        <w:numPr>
          <w:ilvl w:val="0"/>
          <w:numId w:val="46"/>
        </w:numPr>
        <w:tabs>
          <w:tab w:val="clear" w:pos="795"/>
          <w:tab w:val="num" w:pos="0"/>
          <w:tab w:val="left" w:pos="284"/>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Тұлға құрлысының корпорациялық схемасын меңгеру қажет.</w:t>
      </w:r>
    </w:p>
    <w:p w:rsidR="00F63DBF" w:rsidRPr="00376CA1" w:rsidRDefault="00F63DBF" w:rsidP="00F52AA8">
      <w:pPr>
        <w:widowControl w:val="0"/>
        <w:numPr>
          <w:ilvl w:val="0"/>
          <w:numId w:val="46"/>
        </w:numPr>
        <w:tabs>
          <w:tab w:val="clear" w:pos="795"/>
          <w:tab w:val="num" w:pos="0"/>
          <w:tab w:val="left" w:pos="284"/>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Кіші және үлкен формалардың өзара қатынасын қолдана білу.</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 xml:space="preserve">3. Адам тұлғасының сүйек қаңқасы. </w:t>
      </w:r>
      <w:r w:rsidRPr="00376CA1">
        <w:rPr>
          <w:rFonts w:ascii="Times New Roman" w:hAnsi="Times New Roman" w:cs="Times New Roman"/>
          <w:sz w:val="28"/>
          <w:szCs w:val="28"/>
          <w:lang w:val="kk-KZ" w:eastAsia="ko-KR"/>
        </w:rPr>
        <w:t xml:space="preserve">Адам тұлғасының сүйек қаңқасы мен бұлшық етттері тірек-қозғалмалы аппаратқа біріктіріледі. Сонымен бірге олар адам тұлғасының өлшемдері мен сымбатын айқындайды.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Адам қаңқасы  бас сүйектен, кеуде сүйегінен, қолдар мен аяқ сүйектерінен тұрады. (29 сурет, а). Ал омыртқа жотасы қаңқаның тірегі болады (29 сурет, б). Оның өзі бес бөлімнен тұрады: мойын 0-1, омыртқа 1-2, белдеме 2-3, жамбас 3-4, құйымшақ 4-5. Омыртқа жотасының неғұрлым шығыңқы тұратын мойын тұсы ең соңғысы, былайша айтқанда жетінші бөлім. Ол адам тұлғасының бірқатар өлшемдерін алуға қызмет етеді.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Омыртқа жотасының иілген түрі бар. Кеуде мен құйымшақ бөлімдері омыртқаларының кері бағытталған (кифоздар) мойын мен бел омыртқалар – ілгері (лордоздар) бағытталған жіктері болады.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Адам тұлғасындағы кеуде клеткасы (1-2) бел омыртқаның төс тұсынан, қос он екі қабырғадан (6) және төс сүйектен (7) тұрады. Кеуде клеткасы сүйектерінің барлығы да тұтаса қозғалып тұрады, сондықтан дем алған кезде кеуде клеткасы жұмыртқа бейнесіне ұқсайды. Кеуде клеткасының түрі мен аумағы адамның жасы мен жынысына байланысты болады. Ерлерге қарағанда әйелдердің кеуде клеткасы жіңішке және қысқалау келеді.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Кеудедегі төс сүйегінің жоғарғы ұшының орта тұсында (8) шұқанақ  болады, оны мойынтұрық деп атайды. Ол дененің бірқатар өлшемдерін орындау кезінде бағдарлау қызметін атқарады. Дененің жоғарғы қаңқасы жота иық белдеуі мен екі қолдан тұрады.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Адам қаңқасының иық сүйегіне қос жауырын (9) мен қос бұғана жатады. Жауырындар иықты біршама томпайтып, оның формасына елеулі түрде әсер етеді. Жауырынның жоғарғы ұшында бұғана сүйегі (11)  орналасқан. Ол адам тұлғасының бірқатар өлшемдерін алатын бастапқы нүкте қызметін атқарады. Иық қаңқасындағы еркін қозғалатын қол сүйектері үш бөліктен тұрады: ортан жілік, білек және саусақ сүйектері.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Белден төменгі қаңқа сүйек бөксе мен екі аяқтан тұрады. Бел тұтаса </w:t>
      </w:r>
      <w:r w:rsidRPr="00376CA1">
        <w:rPr>
          <w:rFonts w:ascii="Times New Roman" w:hAnsi="Times New Roman" w:cs="Times New Roman"/>
          <w:sz w:val="28"/>
          <w:szCs w:val="28"/>
          <w:lang w:val="kk-KZ" w:eastAsia="ko-KR"/>
        </w:rPr>
        <w:lastRenderedPageBreak/>
        <w:t xml:space="preserve">біткен қаусырмалы сүйектен тұрады, ол алдыңғы және бүйір жақтарынан бел сүйектерімен (15), ал артқы жағынан белдемелермен (3-5) жалғасады. Әйел адамның  белі өзінің формасы мен өлшемі жөнінен ер адамның белінен елеулі     өзгешелігі  бар.  Әйел адамының белі төмендеу және жалпақтау келеді.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Бел сүйектерінен төменірек (бұт) (16) орналасып, оған бел сүйектерінің (17) ұштары келіп тіреледі.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Ал еркін қозғалатын екі аяқ: жас жіліктен (18), жіліншіктен (сирақтан) (19), башпайдан (20) тұрады. Адам тұлғасының бұлшық еттері елеулі дәрежеде дене бітімін анықтайды. Бұлшық еттер қан тамырларымен және қабыршақтан бастың ми қабыршағына жүйке тамырлары бағытталатын жүйке жүйелерімен қамтамасыз етіледі.    </w:t>
      </w:r>
    </w:p>
    <w:p w:rsidR="00F63DBF" w:rsidRPr="00376CA1" w:rsidRDefault="00F63DBF" w:rsidP="00F63DBF">
      <w:pPr>
        <w:widowControl w:val="0"/>
        <w:tabs>
          <w:tab w:val="left" w:pos="851"/>
        </w:tabs>
        <w:spacing w:after="0" w:line="240" w:lineRule="auto"/>
        <w:ind w:firstLine="567"/>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 xml:space="preserve">Адам тұлғасына киім формасының байланыстылығы. </w:t>
      </w:r>
      <w:r w:rsidRPr="00376CA1">
        <w:rPr>
          <w:rFonts w:ascii="Times New Roman" w:hAnsi="Times New Roman" w:cs="Times New Roman"/>
          <w:sz w:val="28"/>
          <w:szCs w:val="28"/>
          <w:lang w:val="kk-KZ" w:eastAsia="ko-KR"/>
        </w:rPr>
        <w:t>Адам тұлғасының бейнелеу төмендегідей реттілікпен орындалады:</w:t>
      </w:r>
    </w:p>
    <w:p w:rsidR="00F63DBF" w:rsidRPr="00376CA1" w:rsidRDefault="00F63DBF" w:rsidP="00F63DBF">
      <w:pPr>
        <w:widowControl w:val="0"/>
        <w:tabs>
          <w:tab w:val="num" w:pos="0"/>
          <w:tab w:val="left" w:pos="851"/>
        </w:tabs>
        <w:spacing w:after="0" w:line="240" w:lineRule="auto"/>
        <w:ind w:firstLine="567"/>
        <w:jc w:val="both"/>
        <w:rPr>
          <w:rFonts w:ascii="Times New Roman" w:hAnsi="Times New Roman" w:cs="Times New Roman"/>
          <w:i/>
          <w:sz w:val="28"/>
          <w:szCs w:val="28"/>
          <w:lang w:val="kk-KZ" w:eastAsia="ko-KR"/>
        </w:rPr>
      </w:pPr>
      <w:r w:rsidRPr="00376CA1">
        <w:rPr>
          <w:rFonts w:ascii="Times New Roman" w:hAnsi="Times New Roman" w:cs="Times New Roman"/>
          <w:sz w:val="28"/>
          <w:szCs w:val="28"/>
          <w:lang w:val="kk-KZ" w:eastAsia="ko-KR"/>
        </w:rPr>
        <w:t xml:space="preserve">1. </w:t>
      </w:r>
      <w:r w:rsidRPr="00376CA1">
        <w:rPr>
          <w:rFonts w:ascii="Times New Roman" w:hAnsi="Times New Roman" w:cs="Times New Roman"/>
          <w:i/>
          <w:sz w:val="28"/>
          <w:szCs w:val="28"/>
          <w:lang w:val="kk-KZ" w:eastAsia="ko-KR"/>
        </w:rPr>
        <w:t>Қағаз бетінің композициясын белгілеп, ось сызықтарын белгілеп, сызықты 8-тең бөлікке бөліп, бас, көкірек, бел, мықын, тізе, сан, балтыр, табан, негізгі сызықтарының деңгейін белгілеу.</w:t>
      </w:r>
    </w:p>
    <w:p w:rsidR="00F63DBF" w:rsidRPr="00376CA1" w:rsidRDefault="00F63DBF" w:rsidP="00F52AA8">
      <w:pPr>
        <w:pStyle w:val="af7"/>
        <w:widowControl w:val="0"/>
        <w:numPr>
          <w:ilvl w:val="0"/>
          <w:numId w:val="47"/>
        </w:numPr>
        <w:tabs>
          <w:tab w:val="clear" w:pos="720"/>
          <w:tab w:val="left" w:pos="851"/>
        </w:tabs>
        <w:ind w:left="0" w:right="0" w:firstLine="567"/>
        <w:rPr>
          <w:rFonts w:ascii="Times New Roman" w:hAnsi="Times New Roman"/>
          <w:szCs w:val="28"/>
          <w:lang w:val="kk-KZ"/>
        </w:rPr>
      </w:pPr>
      <w:r w:rsidRPr="00376CA1">
        <w:rPr>
          <w:rFonts w:ascii="Times New Roman" w:hAnsi="Times New Roman"/>
          <w:szCs w:val="28"/>
          <w:lang w:val="kk-KZ"/>
        </w:rPr>
        <w:t>Иық ені иектен 3/1модульге тең.</w:t>
      </w:r>
    </w:p>
    <w:p w:rsidR="00F63DBF" w:rsidRPr="00376CA1" w:rsidRDefault="00F63DBF" w:rsidP="00F52AA8">
      <w:pPr>
        <w:widowControl w:val="0"/>
        <w:numPr>
          <w:ilvl w:val="0"/>
          <w:numId w:val="47"/>
        </w:numPr>
        <w:tabs>
          <w:tab w:val="clear" w:pos="720"/>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Иық ені 1,5 модульге тең.</w:t>
      </w:r>
    </w:p>
    <w:p w:rsidR="00F63DBF" w:rsidRPr="00376CA1" w:rsidRDefault="00F63DBF" w:rsidP="00F52AA8">
      <w:pPr>
        <w:widowControl w:val="0"/>
        <w:numPr>
          <w:ilvl w:val="0"/>
          <w:numId w:val="47"/>
        </w:numPr>
        <w:tabs>
          <w:tab w:val="clear" w:pos="720"/>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Мойын ені жарты модульге тең.</w:t>
      </w:r>
    </w:p>
    <w:p w:rsidR="00F63DBF" w:rsidRPr="00376CA1" w:rsidRDefault="00F63DBF" w:rsidP="00F52AA8">
      <w:pPr>
        <w:widowControl w:val="0"/>
        <w:numPr>
          <w:ilvl w:val="0"/>
          <w:numId w:val="47"/>
        </w:numPr>
        <w:tabs>
          <w:tab w:val="clear" w:pos="720"/>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Мықын ені 1,6 модуль.</w:t>
      </w:r>
    </w:p>
    <w:p w:rsidR="00F63DBF" w:rsidRPr="00376CA1" w:rsidRDefault="00F63DBF" w:rsidP="00F52AA8">
      <w:pPr>
        <w:widowControl w:val="0"/>
        <w:numPr>
          <w:ilvl w:val="0"/>
          <w:numId w:val="47"/>
        </w:numPr>
        <w:tabs>
          <w:tab w:val="clear" w:pos="720"/>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Белгілерден көлденең сызықтар жүргізіп, иық ені, бел, мықын енін, ось сызығы бойына теңдей орналастырады.</w:t>
      </w:r>
    </w:p>
    <w:p w:rsidR="00F63DBF" w:rsidRPr="00376CA1" w:rsidRDefault="00F63DBF" w:rsidP="00F52AA8">
      <w:pPr>
        <w:widowControl w:val="0"/>
        <w:numPr>
          <w:ilvl w:val="0"/>
          <w:numId w:val="47"/>
        </w:numPr>
        <w:tabs>
          <w:tab w:val="clear" w:pos="720"/>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Тізе ені, балтыр еттерінің формасына сай анықталады. Балтыр еттерінің деңгейін анықтау үшін тізе астынан табанға дейінгі аралықты 5-ке бөліп, жоғары сызықтан, яғни тізе асты сызығынан 1,5 модуль шамасында балтыр сызығы деңгейі белгіленеді.</w:t>
      </w:r>
    </w:p>
    <w:p w:rsidR="00F63DBF" w:rsidRPr="00376CA1" w:rsidRDefault="00F63DBF" w:rsidP="00F63DBF">
      <w:pPr>
        <w:pStyle w:val="2"/>
        <w:widowControl w:val="0"/>
        <w:tabs>
          <w:tab w:val="left" w:pos="851"/>
        </w:tabs>
        <w:spacing w:before="0" w:line="240" w:lineRule="auto"/>
        <w:ind w:firstLine="567"/>
        <w:rPr>
          <w:rFonts w:ascii="Times New Roman" w:hAnsi="Times New Roman" w:cs="Times New Roman"/>
          <w:color w:val="auto"/>
          <w:sz w:val="28"/>
          <w:szCs w:val="28"/>
          <w:lang w:val="kk-KZ"/>
        </w:rPr>
      </w:pPr>
      <w:r w:rsidRPr="00376CA1">
        <w:rPr>
          <w:rFonts w:ascii="Times New Roman" w:hAnsi="Times New Roman" w:cs="Times New Roman"/>
          <w:color w:val="auto"/>
          <w:sz w:val="28"/>
          <w:szCs w:val="28"/>
          <w:lang w:val="kk-KZ"/>
        </w:rPr>
        <w:t>ІІ.АЯҚ.</w:t>
      </w:r>
    </w:p>
    <w:p w:rsidR="00F63DBF" w:rsidRPr="00376CA1" w:rsidRDefault="00F63DBF" w:rsidP="00F52AA8">
      <w:pPr>
        <w:pStyle w:val="af7"/>
        <w:widowControl w:val="0"/>
        <w:numPr>
          <w:ilvl w:val="0"/>
          <w:numId w:val="47"/>
        </w:numPr>
        <w:tabs>
          <w:tab w:val="clear" w:pos="720"/>
          <w:tab w:val="left" w:pos="851"/>
        </w:tabs>
        <w:ind w:left="0" w:right="0" w:firstLine="567"/>
        <w:rPr>
          <w:rFonts w:ascii="Times New Roman" w:hAnsi="Times New Roman"/>
          <w:szCs w:val="28"/>
          <w:lang w:val="kk-KZ"/>
        </w:rPr>
      </w:pPr>
      <w:r w:rsidRPr="00376CA1">
        <w:rPr>
          <w:rFonts w:ascii="Times New Roman" w:hAnsi="Times New Roman"/>
          <w:szCs w:val="28"/>
          <w:lang w:val="kk-KZ"/>
        </w:rPr>
        <w:t>Башпай биіктігі 3/1модульге немесе аяқ ұзындығының 5/1 ені есептелінеді.</w:t>
      </w:r>
    </w:p>
    <w:p w:rsidR="00F63DBF" w:rsidRPr="00376CA1" w:rsidRDefault="00F63DBF" w:rsidP="00F52AA8">
      <w:pPr>
        <w:widowControl w:val="0"/>
        <w:numPr>
          <w:ilvl w:val="0"/>
          <w:numId w:val="47"/>
        </w:numPr>
        <w:tabs>
          <w:tab w:val="clear" w:pos="720"/>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Табан ені 3/1 модульге тең.</w:t>
      </w:r>
    </w:p>
    <w:p w:rsidR="00F63DBF" w:rsidRPr="00376CA1" w:rsidRDefault="00F63DBF" w:rsidP="00F52AA8">
      <w:pPr>
        <w:widowControl w:val="0"/>
        <w:numPr>
          <w:ilvl w:val="0"/>
          <w:numId w:val="47"/>
        </w:numPr>
        <w:tabs>
          <w:tab w:val="clear" w:pos="720"/>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Бейнелеу барысында тұлғаның жоғарғы бөлігін төменгі бөлігімен байланыстыруды ескерту қажет.</w:t>
      </w:r>
    </w:p>
    <w:p w:rsidR="00F63DBF" w:rsidRPr="00376CA1" w:rsidRDefault="00F63DBF" w:rsidP="00F52AA8">
      <w:pPr>
        <w:widowControl w:val="0"/>
        <w:numPr>
          <w:ilvl w:val="0"/>
          <w:numId w:val="47"/>
        </w:numPr>
        <w:tabs>
          <w:tab w:val="clear" w:pos="720"/>
          <w:tab w:val="left" w:pos="709"/>
          <w:tab w:val="left" w:pos="851"/>
          <w:tab w:val="left" w:pos="993"/>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Анықталған иық жүйесі арқылы иық сызығының пішімін анықтау қажет.</w:t>
      </w:r>
    </w:p>
    <w:p w:rsidR="00F63DBF" w:rsidRPr="00376CA1" w:rsidRDefault="00F63DBF" w:rsidP="00F52AA8">
      <w:pPr>
        <w:widowControl w:val="0"/>
        <w:numPr>
          <w:ilvl w:val="0"/>
          <w:numId w:val="47"/>
        </w:numPr>
        <w:tabs>
          <w:tab w:val="clear" w:pos="720"/>
          <w:tab w:val="left" w:pos="709"/>
          <w:tab w:val="left" w:pos="851"/>
          <w:tab w:val="left" w:pos="993"/>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Білек сызығын деңгейін анықтау.</w:t>
      </w:r>
    </w:p>
    <w:p w:rsidR="00F63DBF" w:rsidRPr="00376CA1" w:rsidRDefault="00F63DBF" w:rsidP="00F52AA8">
      <w:pPr>
        <w:widowControl w:val="0"/>
        <w:numPr>
          <w:ilvl w:val="0"/>
          <w:numId w:val="47"/>
        </w:numPr>
        <w:tabs>
          <w:tab w:val="clear" w:pos="720"/>
          <w:tab w:val="left" w:pos="709"/>
          <w:tab w:val="left" w:pos="851"/>
          <w:tab w:val="left" w:pos="993"/>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Қолдың ұзындығын, мықынның орта тұсына дейін жеткізеді.</w:t>
      </w:r>
    </w:p>
    <w:p w:rsidR="00F63DBF" w:rsidRPr="00376CA1" w:rsidRDefault="00F63DBF" w:rsidP="00F52AA8">
      <w:pPr>
        <w:widowControl w:val="0"/>
        <w:numPr>
          <w:ilvl w:val="0"/>
          <w:numId w:val="47"/>
        </w:numPr>
        <w:tabs>
          <w:tab w:val="clear" w:pos="720"/>
          <w:tab w:val="left" w:pos="709"/>
          <w:tab w:val="left" w:pos="851"/>
          <w:tab w:val="left" w:pos="993"/>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Қол ұшы ұзындықтары білектің 3/2 бөлігіне, немесе 4/3 модульге тең.</w:t>
      </w:r>
    </w:p>
    <w:p w:rsidR="00F63DBF" w:rsidRPr="00376CA1" w:rsidRDefault="00F63DBF" w:rsidP="00F52AA8">
      <w:pPr>
        <w:widowControl w:val="0"/>
        <w:numPr>
          <w:ilvl w:val="0"/>
          <w:numId w:val="47"/>
        </w:numPr>
        <w:tabs>
          <w:tab w:val="clear" w:pos="720"/>
          <w:tab w:val="left" w:pos="709"/>
          <w:tab w:val="left" w:pos="851"/>
          <w:tab w:val="left" w:pos="993"/>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Саусақтың ұзындықтарын, қол ұшы ұзындығының жартысына тең.</w:t>
      </w:r>
    </w:p>
    <w:p w:rsidR="00F63DBF" w:rsidRPr="00376CA1" w:rsidRDefault="00F63DBF" w:rsidP="00F52AA8">
      <w:pPr>
        <w:widowControl w:val="0"/>
        <w:numPr>
          <w:ilvl w:val="0"/>
          <w:numId w:val="47"/>
        </w:numPr>
        <w:tabs>
          <w:tab w:val="clear" w:pos="720"/>
          <w:tab w:val="left" w:pos="0"/>
          <w:tab w:val="left" w:pos="284"/>
          <w:tab w:val="left" w:pos="567"/>
          <w:tab w:val="left" w:pos="709"/>
          <w:tab w:val="left" w:pos="851"/>
          <w:tab w:val="left" w:pos="993"/>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Белгіленген нүктелер бойынша адам тұлғасының анатомиялық құрлымы мен силуэтін формалардың нәзік сызықтарын ұқсата бейнелейді. </w:t>
      </w:r>
    </w:p>
    <w:p w:rsidR="00F63DBF" w:rsidRPr="00376CA1" w:rsidRDefault="00F63DBF" w:rsidP="00F63DBF">
      <w:pPr>
        <w:pStyle w:val="4"/>
        <w:widowControl w:val="0"/>
        <w:tabs>
          <w:tab w:val="left" w:pos="851"/>
        </w:tabs>
        <w:spacing w:before="0" w:line="240" w:lineRule="auto"/>
        <w:ind w:firstLine="567"/>
        <w:rPr>
          <w:rFonts w:ascii="Times New Roman" w:hAnsi="Times New Roman" w:cs="Times New Roman"/>
          <w:i w:val="0"/>
          <w:color w:val="auto"/>
          <w:sz w:val="28"/>
          <w:szCs w:val="28"/>
          <w:lang w:val="kk-KZ"/>
        </w:rPr>
      </w:pPr>
      <w:r w:rsidRPr="00376CA1">
        <w:rPr>
          <w:rFonts w:ascii="Times New Roman" w:hAnsi="Times New Roman" w:cs="Times New Roman"/>
          <w:i w:val="0"/>
          <w:color w:val="auto"/>
          <w:sz w:val="28"/>
          <w:szCs w:val="28"/>
          <w:lang w:val="kk-KZ"/>
        </w:rPr>
        <w:t>Бақылау сұрақтар</w:t>
      </w:r>
    </w:p>
    <w:p w:rsidR="00F63DBF" w:rsidRPr="00376CA1" w:rsidRDefault="00F63DBF" w:rsidP="00F52AA8">
      <w:pPr>
        <w:widowControl w:val="0"/>
        <w:numPr>
          <w:ilvl w:val="0"/>
          <w:numId w:val="45"/>
        </w:numPr>
        <w:tabs>
          <w:tab w:val="left" w:pos="851"/>
        </w:tabs>
        <w:spacing w:after="0" w:line="240" w:lineRule="auto"/>
        <w:ind w:left="0" w:firstLine="567"/>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Пропоция дегеніміз не?</w:t>
      </w:r>
    </w:p>
    <w:p w:rsidR="00F63DBF" w:rsidRPr="00376CA1" w:rsidRDefault="00F63DBF" w:rsidP="00F52AA8">
      <w:pPr>
        <w:widowControl w:val="0"/>
        <w:numPr>
          <w:ilvl w:val="0"/>
          <w:numId w:val="45"/>
        </w:numPr>
        <w:tabs>
          <w:tab w:val="left" w:pos="851"/>
        </w:tabs>
        <w:spacing w:after="0" w:line="240" w:lineRule="auto"/>
        <w:ind w:left="0" w:firstLine="567"/>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lastRenderedPageBreak/>
        <w:t>Адам тұлғасының қандай ерекшеліктерін білесіздер?</w:t>
      </w:r>
    </w:p>
    <w:p w:rsidR="00F63DBF" w:rsidRPr="00376CA1" w:rsidRDefault="00F63DBF" w:rsidP="00F52AA8">
      <w:pPr>
        <w:widowControl w:val="0"/>
        <w:numPr>
          <w:ilvl w:val="0"/>
          <w:numId w:val="45"/>
        </w:numPr>
        <w:tabs>
          <w:tab w:val="left" w:pos="851"/>
        </w:tabs>
        <w:spacing w:after="0" w:line="240" w:lineRule="auto"/>
        <w:ind w:left="0" w:firstLine="567"/>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Адам тұлғасын бейнелеу үшін белгілі бір заңдылық сақталады ма?</w:t>
      </w:r>
    </w:p>
    <w:p w:rsidR="00332740" w:rsidRDefault="00332740" w:rsidP="00F63DBF">
      <w:pPr>
        <w:widowControl w:val="0"/>
        <w:spacing w:after="0" w:line="240" w:lineRule="auto"/>
        <w:ind w:firstLine="567"/>
        <w:rPr>
          <w:rFonts w:ascii="Times New Roman" w:hAnsi="Times New Roman" w:cs="Times New Roman"/>
          <w:b/>
          <w:sz w:val="28"/>
          <w:szCs w:val="28"/>
          <w:lang w:val="kk-KZ" w:eastAsia="ko-KR"/>
        </w:rPr>
      </w:pPr>
    </w:p>
    <w:p w:rsidR="00F63DBF" w:rsidRPr="00376CA1" w:rsidRDefault="00F63DBF" w:rsidP="00F63DBF">
      <w:pPr>
        <w:widowControl w:val="0"/>
        <w:spacing w:after="0" w:line="240" w:lineRule="auto"/>
        <w:ind w:firstLine="567"/>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Дәріс №12.Масштабтылық</w:t>
      </w:r>
    </w:p>
    <w:p w:rsidR="00F63DBF" w:rsidRPr="00376CA1" w:rsidRDefault="00F63DBF" w:rsidP="00F63DBF">
      <w:pPr>
        <w:pStyle w:val="1"/>
        <w:widowControl w:val="0"/>
        <w:spacing w:before="0" w:line="240" w:lineRule="auto"/>
        <w:ind w:firstLine="567"/>
        <w:rPr>
          <w:rFonts w:ascii="Times New Roman" w:hAnsi="Times New Roman" w:cs="Times New Roman"/>
          <w:sz w:val="28"/>
          <w:szCs w:val="28"/>
          <w:lang w:val="kk-KZ"/>
        </w:rPr>
      </w:pPr>
      <w:r w:rsidRPr="00376CA1">
        <w:rPr>
          <w:rFonts w:ascii="Times New Roman" w:hAnsi="Times New Roman" w:cs="Times New Roman"/>
          <w:sz w:val="28"/>
          <w:szCs w:val="28"/>
          <w:lang w:val="kk-KZ"/>
        </w:rPr>
        <w:t>Дәріс жоспары</w:t>
      </w:r>
    </w:p>
    <w:p w:rsidR="00F63DBF" w:rsidRPr="00376CA1" w:rsidRDefault="00F63DBF" w:rsidP="00F52AA8">
      <w:pPr>
        <w:widowControl w:val="0"/>
        <w:numPr>
          <w:ilvl w:val="0"/>
          <w:numId w:val="49"/>
        </w:numPr>
        <w:tabs>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Костюм бөліктері мен деталдарының масштабты қатынастары.</w:t>
      </w:r>
    </w:p>
    <w:p w:rsidR="00F63DBF" w:rsidRPr="00376CA1" w:rsidRDefault="00F63DBF" w:rsidP="00F52AA8">
      <w:pPr>
        <w:widowControl w:val="0"/>
        <w:numPr>
          <w:ilvl w:val="0"/>
          <w:numId w:val="49"/>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Костюм мен архитектура формасының масштабты және пластикалық шешімінің жалпы тұжырымдамасы.</w:t>
      </w:r>
    </w:p>
    <w:p w:rsidR="00F63DBF" w:rsidRPr="00376CA1" w:rsidRDefault="00F63DBF" w:rsidP="00F63DBF">
      <w:pPr>
        <w:pStyle w:val="7"/>
        <w:widowControl w:val="0"/>
        <w:spacing w:before="0" w:line="240" w:lineRule="auto"/>
        <w:ind w:firstLine="567"/>
        <w:rPr>
          <w:rFonts w:ascii="Times New Roman" w:hAnsi="Times New Roman" w:cs="Times New Roman"/>
          <w:i w:val="0"/>
          <w:color w:val="auto"/>
          <w:sz w:val="28"/>
          <w:szCs w:val="28"/>
          <w:lang w:val="kk-KZ"/>
        </w:rPr>
      </w:pPr>
      <w:r w:rsidRPr="00376CA1">
        <w:rPr>
          <w:rFonts w:ascii="Times New Roman" w:hAnsi="Times New Roman" w:cs="Times New Roman"/>
          <w:b/>
          <w:i w:val="0"/>
          <w:color w:val="auto"/>
          <w:sz w:val="28"/>
          <w:szCs w:val="28"/>
          <w:lang w:val="kk-KZ"/>
        </w:rPr>
        <w:t>Дәріс түрі:</w:t>
      </w:r>
      <w:r w:rsidRPr="00376CA1">
        <w:rPr>
          <w:rFonts w:ascii="Times New Roman" w:hAnsi="Times New Roman" w:cs="Times New Roman"/>
          <w:i w:val="0"/>
          <w:color w:val="auto"/>
          <w:sz w:val="28"/>
          <w:szCs w:val="28"/>
          <w:lang w:val="kk-KZ"/>
        </w:rPr>
        <w:t xml:space="preserve">Проблемалық дәріс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sz w:val="28"/>
          <w:szCs w:val="28"/>
          <w:lang w:val="kk-KZ" w:eastAsia="ko-KR"/>
        </w:rPr>
        <w:t>Тірек ұғымдары:</w:t>
      </w:r>
      <w:r w:rsidRPr="00376CA1">
        <w:rPr>
          <w:rFonts w:ascii="Times New Roman" w:hAnsi="Times New Roman" w:cs="Times New Roman"/>
          <w:sz w:val="28"/>
          <w:szCs w:val="28"/>
          <w:lang w:val="kk-KZ" w:eastAsia="ko-KR"/>
        </w:rPr>
        <w:t xml:space="preserve"> Эскиз, фор-эскиз, шығармашылық эскиз, жарнама-графикалық эскиздер.</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sz w:val="28"/>
          <w:szCs w:val="28"/>
          <w:lang w:val="kk-KZ" w:eastAsia="ko-KR"/>
        </w:rPr>
        <w:t>Көрнекілігі:</w:t>
      </w:r>
      <w:r w:rsidRPr="00376CA1">
        <w:rPr>
          <w:rFonts w:ascii="Times New Roman" w:hAnsi="Times New Roman" w:cs="Times New Roman"/>
          <w:sz w:val="28"/>
          <w:szCs w:val="28"/>
          <w:lang w:val="kk-KZ" w:eastAsia="ko-KR"/>
        </w:rPr>
        <w:t xml:space="preserve"> Костюм эскизінің үлгілері, буклеттер, суреттер, мода журналдары ''Бурда'', ''Ателье'', ''Мода'', ''Сымбат''.</w:t>
      </w:r>
    </w:p>
    <w:p w:rsidR="00F63DBF" w:rsidRPr="00376CA1" w:rsidRDefault="00F63DBF" w:rsidP="00F63DBF">
      <w:pPr>
        <w:widowControl w:val="0"/>
        <w:spacing w:after="0" w:line="240" w:lineRule="auto"/>
        <w:jc w:val="center"/>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Әдебиеттер</w:t>
      </w:r>
    </w:p>
    <w:p w:rsidR="00F63DBF" w:rsidRPr="00376CA1" w:rsidRDefault="00F63DBF" w:rsidP="00F52AA8">
      <w:pPr>
        <w:widowControl w:val="0"/>
        <w:numPr>
          <w:ilvl w:val="0"/>
          <w:numId w:val="51"/>
        </w:numPr>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Бердник Т.О. Моделирование и художественное оформление одежды.-Ростов н/Д. ''Феникс'', 2001. Стр. 207-218.</w:t>
      </w:r>
    </w:p>
    <w:p w:rsidR="00F63DBF" w:rsidRPr="00376CA1" w:rsidRDefault="00F63DBF" w:rsidP="00F52AA8">
      <w:pPr>
        <w:widowControl w:val="0"/>
        <w:numPr>
          <w:ilvl w:val="0"/>
          <w:numId w:val="51"/>
        </w:numPr>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Козлова Т.Б. и др. Моделирование и художественное оформление женской и детской одежды. М.: Легпромбытиздат, 1990. Стр. 235-240.</w:t>
      </w:r>
    </w:p>
    <w:p w:rsidR="00F63DBF" w:rsidRPr="00376CA1" w:rsidRDefault="00F63DBF" w:rsidP="00F52AA8">
      <w:pPr>
        <w:widowControl w:val="0"/>
        <w:numPr>
          <w:ilvl w:val="0"/>
          <w:numId w:val="51"/>
        </w:numPr>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rPr>
        <w:t xml:space="preserve">Пармон Ф.М. Композиция костюма: Учебник для вузов. – М.: Легпромбытиздат, 1985. 264с. </w:t>
      </w:r>
    </w:p>
    <w:p w:rsidR="00F63DBF" w:rsidRPr="00376CA1" w:rsidRDefault="00F63DBF" w:rsidP="00F52AA8">
      <w:pPr>
        <w:widowControl w:val="0"/>
        <w:numPr>
          <w:ilvl w:val="0"/>
          <w:numId w:val="51"/>
        </w:numPr>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rPr>
        <w:t>Бердник Т.О. Основы художественного проектированиекостюма и эскизной графики. –Ростов н/Д:Феникс, 2001. Стр.</w:t>
      </w:r>
      <w:r w:rsidRPr="00376CA1">
        <w:rPr>
          <w:rFonts w:ascii="Times New Roman" w:hAnsi="Times New Roman" w:cs="Times New Roman"/>
          <w:sz w:val="28"/>
          <w:szCs w:val="28"/>
          <w:lang w:val="kk-KZ" w:eastAsia="ko-KR"/>
        </w:rPr>
        <w:t xml:space="preserve"> 257-317.</w:t>
      </w:r>
    </w:p>
    <w:p w:rsidR="00F63DBF" w:rsidRPr="00376CA1" w:rsidRDefault="00F63DBF" w:rsidP="00F63DBF">
      <w:pPr>
        <w:widowControl w:val="0"/>
        <w:spacing w:after="0" w:line="240" w:lineRule="auto"/>
        <w:ind w:firstLine="510"/>
        <w:jc w:val="both"/>
        <w:rPr>
          <w:rFonts w:ascii="Times New Roman" w:hAnsi="Times New Roman" w:cs="Times New Roman"/>
          <w:sz w:val="28"/>
          <w:szCs w:val="28"/>
          <w:lang w:val="kk-KZ" w:eastAsia="ko-KR"/>
        </w:rPr>
      </w:pP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Костюм бөліктері мен бөлшектерінің масштабты қатынастары.</w:t>
      </w:r>
      <w:r w:rsidRPr="00376CA1">
        <w:rPr>
          <w:rFonts w:ascii="Times New Roman" w:hAnsi="Times New Roman" w:cs="Times New Roman"/>
          <w:i/>
          <w:sz w:val="28"/>
          <w:szCs w:val="28"/>
          <w:lang w:val="kk-KZ" w:eastAsia="ko-KR"/>
        </w:rPr>
        <w:t>Костюмдегі масштабтылық</w:t>
      </w:r>
      <w:r w:rsidRPr="00376CA1">
        <w:rPr>
          <w:rFonts w:ascii="Times New Roman" w:hAnsi="Times New Roman" w:cs="Times New Roman"/>
          <w:sz w:val="28"/>
          <w:szCs w:val="28"/>
          <w:lang w:val="kk-KZ" w:eastAsia="ko-KR"/>
        </w:rPr>
        <w:t xml:space="preserve"> - костюмнің жеке бөліктерінің өзара байланысының басты құралы болып саналып, костюмнің қоршаған ортамен байланыстылығын зерттейді.</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Т.О.Бердник масшабтылық бұл өлшемдердің, заттың массасы мен оның жеке бөліктерінің өлшемі мен адам тұлғасының өлшемдеріне өзара қатынасы деп түсіндіреді.</w:t>
      </w:r>
    </w:p>
    <w:p w:rsidR="00F63DBF" w:rsidRPr="00376CA1" w:rsidRDefault="00F63DBF" w:rsidP="00F63DBF">
      <w:pPr>
        <w:pStyle w:val="22"/>
        <w:widowControl w:val="0"/>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Адамның тұрмыс жағдайындағы тұтыну заттары немесе киімдер, үйлер мен т.б. құрылымдар, ғимараттар адам тұлғасына өлшемдес келетін масштабта болып, қолдануға икемділігін ескерген жөн. Себебі, масштабтылықты сақтамау нәтижесінде біз адамның сырт көрінісін күлкілі етіп көрсетуіміз мүмкін. Адамның киген киімі тұрмыстық немесе театрға, сахнаға арналған киім болса, онда оның жалпы массасы, жіктелуі мен жеке бөліктері адам тұлғасына сай болып әрі икемді, әрі сәнді жағдай туғызады.</w:t>
      </w:r>
    </w:p>
    <w:p w:rsidR="00F63DBF" w:rsidRPr="00376CA1" w:rsidRDefault="00F63DBF" w:rsidP="00F63DBF">
      <w:pPr>
        <w:widowControl w:val="0"/>
        <w:tabs>
          <w:tab w:val="left" w:pos="0"/>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Ежелгі грек философы Пифогор адамды барлық заттардың өлшем бірлігі деп санады. Себебі, кез-келген объект адамның бойының биіктігіне белгілі қатынаста алынады. Әсіресе, адамның өзі жасаған айналадағы  заттық ортаға қатынасы.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Мысалы үй жиһаздарын жобалауда, біз жиһаздың тек сәнділік тұстарын ғана ойлап қоймаймыз, сонымен қатар оның эргономикалық  (отыру биіктігі мен ені, жота бөлігінің формасы, есіктің  тұрқа деңгейін т.с.с.)  және тұтыну </w:t>
      </w:r>
      <w:r w:rsidRPr="00376CA1">
        <w:rPr>
          <w:rFonts w:ascii="Times New Roman" w:hAnsi="Times New Roman" w:cs="Times New Roman"/>
          <w:sz w:val="28"/>
          <w:szCs w:val="28"/>
          <w:lang w:val="kk-KZ" w:eastAsia="ko-KR"/>
        </w:rPr>
        <w:lastRenderedPageBreak/>
        <w:t xml:space="preserve">мүмкіндігі мен қолайлылығын ескеру қажет.  Киімдегі масштабтылық сәулет пен техника саласындағыдай болмайды, мұнда адам осы киімнің ішінде болады, киім адамның қимыл-қозғалысына қолайлылық туғызып онымен бірге қимылдайды. Киім массасы және оның жеке бөліктері, детальдары адам фигурасына сай келіп оны қолдануға тиімді әрі эстетикалық талапқа сай болуы тиіс. Әрине бұл жерде біз театр және сахналық киімдер емес тұрмыстық киімдер жөнінде айтып отырмыз. </w:t>
      </w:r>
    </w:p>
    <w:p w:rsidR="00F63DBF" w:rsidRPr="00376CA1" w:rsidRDefault="00F63DBF" w:rsidP="00F63DBF">
      <w:pPr>
        <w:widowControl w:val="0"/>
        <w:spacing w:after="0" w:line="240" w:lineRule="auto"/>
        <w:ind w:firstLine="567"/>
        <w:jc w:val="both"/>
        <w:rPr>
          <w:rFonts w:ascii="Times New Roman" w:hAnsi="Times New Roman" w:cs="Times New Roman"/>
          <w:b/>
          <w:i/>
          <w:sz w:val="28"/>
          <w:szCs w:val="28"/>
          <w:lang w:val="kk-KZ" w:eastAsia="ko-KR"/>
        </w:rPr>
      </w:pPr>
      <w:r w:rsidRPr="00376CA1">
        <w:rPr>
          <w:rFonts w:ascii="Times New Roman" w:hAnsi="Times New Roman" w:cs="Times New Roman"/>
          <w:b/>
          <w:i/>
          <w:sz w:val="28"/>
          <w:szCs w:val="28"/>
          <w:lang w:val="kk-KZ" w:eastAsia="ko-KR"/>
        </w:rPr>
        <w:t>2.Костюм мен архитектура формасының масштабты және пластикалық шешімінің жалпы тұжырымдамасы.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Киімде масштабтылықты сақтау нәтижесінде біз  дене сымбатын айқындап, кейбір кемшіліктерді жасырып көрсетеміз. Бұйымның масштабтылығына қол жеткізуде пропорция заңдылығы сақталады. Киімнің жеке детальдарының масштабын анықтау үшін ол деталь адам бойының толықтылығының  өлшеміне, киім силуэтіне, оның орналасатын жазықтықтың формасына  сай келуін ескереді. Жеке жазықтықтың өзі басты жазықтықтың масштабына тәуелді болуы тиіс.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Киімнің жеке бөлшектерін яғни жағасын, қалтасын, манжеттерінің  масштабын өзгерту арқылы киім формасын өзгертіп оны жаңаша қабылдауға болады. Егерде осы деталдардың масштабын тіпті үлкен немесе өте кішкене етіп көрсететін болсақ онда костюм композициясы ұсқынсыз етіп қабылданады, әрі ол бұйымдарды қолдану тіпті ыңғайсыздықты тудырады (30-сурет).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Егер киім біртегіс боялған материалдан тігілсе, онда масштабтылықты анықтауда  басты назар, оның формасы мен жеке детальдар мен элементтердің формасына аударылады.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Киім матасының суреті қаншалықты әдемі, сәнді әрі түстік үйлесімділігі жарасымды болғанымен,  ол адам денесінің өлшемдеріне сай келуі тиіс. Киім матасы сырт көзбен қарағанда адам денесін үлкейтіп кішірейтіп немесе жеңілдетіп, ауырлатып қатаң көрсетеді. Киім суреттері костюм формасын бірнеше жазықтықтарға бөліп оның композициясын жояды немесе құрастырады. Дегенімен, суретші модельер киім үлгілерін жобалау нәтижесінде, киім адамның физиологиялық және психологиялық тұрғыда кері әсер етпеу керек.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Сонымен, костюм композициясын құрастыруда масштабтылықты дұрыс табу маңызды мәселелердің бірі болып табылады. Бұл мәселені шешу нәтижесінде киім мен адамның сыртқы пішінін тұтас қабылдауға мүмкіндік туады.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Костюмнің жеке бөліктері мен детальдарындағы масштабтылық қатынасты өзгерту арқылы түрліше қабылдауға болады. Оны 31-суреттен байқаймыз.</w:t>
      </w:r>
    </w:p>
    <w:p w:rsidR="00F63DBF" w:rsidRPr="00376CA1" w:rsidRDefault="00F63DBF" w:rsidP="00F63DBF">
      <w:pPr>
        <w:pStyle w:val="4"/>
        <w:widowControl w:val="0"/>
        <w:spacing w:before="0" w:line="240" w:lineRule="auto"/>
        <w:ind w:firstLine="567"/>
        <w:rPr>
          <w:rFonts w:ascii="Times New Roman" w:hAnsi="Times New Roman" w:cs="Times New Roman"/>
          <w:i w:val="0"/>
          <w:color w:val="auto"/>
          <w:sz w:val="28"/>
          <w:szCs w:val="28"/>
          <w:lang w:val="kk-KZ"/>
        </w:rPr>
      </w:pPr>
      <w:r w:rsidRPr="00376CA1">
        <w:rPr>
          <w:rFonts w:ascii="Times New Roman" w:hAnsi="Times New Roman" w:cs="Times New Roman"/>
          <w:i w:val="0"/>
          <w:color w:val="auto"/>
          <w:sz w:val="28"/>
          <w:szCs w:val="28"/>
          <w:lang w:val="kk-KZ"/>
        </w:rPr>
        <w:t>Бақылау сұрақтар</w:t>
      </w:r>
    </w:p>
    <w:p w:rsidR="00F63DBF" w:rsidRPr="00376CA1" w:rsidRDefault="00F63DBF" w:rsidP="00F52AA8">
      <w:pPr>
        <w:widowControl w:val="0"/>
        <w:numPr>
          <w:ilvl w:val="0"/>
          <w:numId w:val="50"/>
        </w:numPr>
        <w:tabs>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Костюм бөліктері мен деталдарының масштабты қатынастары қандай?</w:t>
      </w:r>
    </w:p>
    <w:p w:rsidR="00F63DBF" w:rsidRPr="00376CA1" w:rsidRDefault="00F63DBF" w:rsidP="00F52AA8">
      <w:pPr>
        <w:widowControl w:val="0"/>
        <w:numPr>
          <w:ilvl w:val="0"/>
          <w:numId w:val="50"/>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Костюм мен архитектура формасының масштабты және пластикалық шешімдерінде байланыс бар ма?</w:t>
      </w:r>
    </w:p>
    <w:p w:rsidR="00F63DBF" w:rsidRPr="00376CA1" w:rsidRDefault="00F63DBF" w:rsidP="00F63DBF">
      <w:pPr>
        <w:widowControl w:val="0"/>
        <w:tabs>
          <w:tab w:val="left" w:pos="851"/>
        </w:tabs>
        <w:spacing w:after="0" w:line="240" w:lineRule="auto"/>
        <w:ind w:firstLine="567"/>
        <w:jc w:val="both"/>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lastRenderedPageBreak/>
        <w:t>Дәріс №13. Костюм формасын ұйымдастыруда пропорция мен қатынастар</w:t>
      </w:r>
    </w:p>
    <w:p w:rsidR="00F63DBF" w:rsidRPr="00376CA1" w:rsidRDefault="00F63DBF" w:rsidP="00F63DBF">
      <w:pPr>
        <w:pStyle w:val="1"/>
        <w:widowControl w:val="0"/>
        <w:tabs>
          <w:tab w:val="left" w:pos="851"/>
        </w:tabs>
        <w:spacing w:before="0" w:line="240" w:lineRule="auto"/>
        <w:ind w:firstLine="567"/>
        <w:rPr>
          <w:rFonts w:ascii="Times New Roman" w:hAnsi="Times New Roman" w:cs="Times New Roman"/>
          <w:sz w:val="28"/>
          <w:szCs w:val="28"/>
          <w:lang w:val="kk-KZ"/>
        </w:rPr>
      </w:pPr>
      <w:r w:rsidRPr="00376CA1">
        <w:rPr>
          <w:rFonts w:ascii="Times New Roman" w:hAnsi="Times New Roman" w:cs="Times New Roman"/>
          <w:sz w:val="28"/>
          <w:szCs w:val="28"/>
          <w:lang w:val="kk-KZ"/>
        </w:rPr>
        <w:t>Дәріс жоспары</w:t>
      </w:r>
    </w:p>
    <w:p w:rsidR="00F63DBF" w:rsidRPr="00376CA1" w:rsidRDefault="00F63DBF" w:rsidP="00F52AA8">
      <w:pPr>
        <w:widowControl w:val="0"/>
        <w:numPr>
          <w:ilvl w:val="0"/>
          <w:numId w:val="53"/>
        </w:numPr>
        <w:tabs>
          <w:tab w:val="left" w:pos="851"/>
        </w:tabs>
        <w:spacing w:after="0" w:line="240" w:lineRule="auto"/>
        <w:ind w:left="0" w:firstLine="567"/>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Арифметикалық және геометриялық пропорция.</w:t>
      </w:r>
    </w:p>
    <w:p w:rsidR="00F63DBF" w:rsidRPr="00376CA1" w:rsidRDefault="00F63DBF" w:rsidP="00F52AA8">
      <w:pPr>
        <w:widowControl w:val="0"/>
        <w:numPr>
          <w:ilvl w:val="0"/>
          <w:numId w:val="53"/>
        </w:numPr>
        <w:tabs>
          <w:tab w:val="left" w:pos="851"/>
        </w:tabs>
        <w:spacing w:after="0" w:line="240" w:lineRule="auto"/>
        <w:ind w:left="0" w:firstLine="567"/>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Алтын қима заңдылығы.</w:t>
      </w:r>
    </w:p>
    <w:p w:rsidR="00F63DBF" w:rsidRPr="00376CA1" w:rsidRDefault="00F63DBF" w:rsidP="00F63DBF">
      <w:pPr>
        <w:pStyle w:val="7"/>
        <w:widowControl w:val="0"/>
        <w:tabs>
          <w:tab w:val="left" w:pos="851"/>
        </w:tabs>
        <w:spacing w:before="0" w:line="240" w:lineRule="auto"/>
        <w:ind w:firstLine="567"/>
        <w:jc w:val="both"/>
        <w:rPr>
          <w:rFonts w:ascii="Times New Roman" w:hAnsi="Times New Roman" w:cs="Times New Roman"/>
          <w:b/>
          <w:color w:val="auto"/>
          <w:sz w:val="28"/>
          <w:szCs w:val="28"/>
          <w:lang w:val="kk-KZ"/>
        </w:rPr>
      </w:pPr>
      <w:r w:rsidRPr="00376CA1">
        <w:rPr>
          <w:rFonts w:ascii="Times New Roman" w:hAnsi="Times New Roman" w:cs="Times New Roman"/>
          <w:b/>
          <w:color w:val="auto"/>
          <w:sz w:val="28"/>
          <w:szCs w:val="28"/>
          <w:lang w:val="kk-KZ"/>
        </w:rPr>
        <w:t>Дәріс түрі: Проблемалық дәріс</w:t>
      </w:r>
    </w:p>
    <w:p w:rsidR="00F63DBF" w:rsidRPr="00376CA1" w:rsidRDefault="00F63DBF" w:rsidP="00F63DBF">
      <w:pPr>
        <w:widowControl w:val="0"/>
        <w:tabs>
          <w:tab w:val="left" w:pos="851"/>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sz w:val="28"/>
          <w:szCs w:val="28"/>
          <w:lang w:val="kk-KZ" w:eastAsia="ko-KR"/>
        </w:rPr>
        <w:t>Тірек ұғымдары:</w:t>
      </w:r>
      <w:r w:rsidRPr="00376CA1">
        <w:rPr>
          <w:rFonts w:ascii="Times New Roman" w:hAnsi="Times New Roman" w:cs="Times New Roman"/>
          <w:sz w:val="28"/>
          <w:szCs w:val="28"/>
          <w:lang w:val="kk-KZ" w:eastAsia="ko-KR"/>
        </w:rPr>
        <w:t xml:space="preserve"> «Арифметикалық пропорция», «геометриялық пропорция», «алтын қима».</w:t>
      </w:r>
    </w:p>
    <w:p w:rsidR="00F63DBF" w:rsidRPr="00376CA1" w:rsidRDefault="00F63DBF" w:rsidP="00F63DBF">
      <w:pPr>
        <w:widowControl w:val="0"/>
        <w:tabs>
          <w:tab w:val="left" w:pos="851"/>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sz w:val="28"/>
          <w:szCs w:val="28"/>
          <w:lang w:val="kk-KZ" w:eastAsia="ko-KR"/>
        </w:rPr>
        <w:t>Көрнекілігі:</w:t>
      </w:r>
      <w:r w:rsidRPr="00376CA1">
        <w:rPr>
          <w:rFonts w:ascii="Times New Roman" w:hAnsi="Times New Roman" w:cs="Times New Roman"/>
          <w:sz w:val="28"/>
          <w:szCs w:val="28"/>
          <w:lang w:val="kk-KZ" w:eastAsia="ko-KR"/>
        </w:rPr>
        <w:t xml:space="preserve"> Костюм эскизінің үлгілері, буклеттер, суреттер, мода журналдары ''Бурда'', ''Ателье'', ''Мода'', ''Сымбат''.</w:t>
      </w:r>
    </w:p>
    <w:p w:rsidR="00F63DBF" w:rsidRPr="00376CA1" w:rsidRDefault="00F63DBF" w:rsidP="00F63DBF">
      <w:pPr>
        <w:widowControl w:val="0"/>
        <w:spacing w:after="0" w:line="240" w:lineRule="auto"/>
        <w:rPr>
          <w:rFonts w:ascii="Times New Roman" w:hAnsi="Times New Roman" w:cs="Times New Roman"/>
          <w:sz w:val="28"/>
          <w:szCs w:val="28"/>
          <w:lang w:val="kk-KZ" w:eastAsia="ko-KR"/>
        </w:rPr>
      </w:pPr>
    </w:p>
    <w:p w:rsidR="00F63DBF" w:rsidRPr="00376CA1" w:rsidRDefault="00F63DBF" w:rsidP="00F63DBF">
      <w:pPr>
        <w:widowControl w:val="0"/>
        <w:spacing w:after="0" w:line="240" w:lineRule="auto"/>
        <w:jc w:val="center"/>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Пайдаланылған әдебиеттер</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1. Пармон Ф.М. Композиция костюма. Л.: Легпромбытиздат, 2013.-265 с</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2. Жолдасбекова С.А. Костюм композициясының практикумы. Шымкент, М. Әуезов атындағы ОҚМУ баспаханасы, 2013.-183 бет.</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3. Жолдасбекова С.А.  Киімді көркемдеп сәндеу. Шымкент.-2012.-114 б. </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4. Василевская А.А. Специальное рисование. – М. Высщая школа, 2010.-127с.: </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5. Моделирование и художественное оформление женской и детской одежды. Учебн. для сред. спец. учебн. зав. Т.В. Козлова., Л.Б. Рытвинская., З.Н. Тимашева, -2-е изд. перераб. и доп.-М: Легпромбытпромиздат, 2013.-320 с.: ил</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6. Ермилова В.В., Ермилова Д.Ю. Моделтрование и художественное оформление одежды: Учеб. Пособие для студ. Учреждений сред. Проф. образования. - М.: Мастерство: издательский центр «Академия»:  Высщая школа; 2011.-184 с.: ил.</w:t>
      </w:r>
    </w:p>
    <w:p w:rsidR="00F63DBF" w:rsidRPr="00376CA1" w:rsidRDefault="00F63DBF" w:rsidP="00F63DBF">
      <w:pPr>
        <w:widowControl w:val="0"/>
        <w:spacing w:after="0" w:line="240" w:lineRule="auto"/>
        <w:ind w:firstLine="567"/>
        <w:rPr>
          <w:rFonts w:ascii="Times New Roman" w:hAnsi="Times New Roman" w:cs="Times New Roman"/>
          <w:sz w:val="28"/>
          <w:szCs w:val="28"/>
          <w:lang w:val="kk-KZ"/>
        </w:rPr>
      </w:pPr>
      <w:r w:rsidRPr="00376CA1">
        <w:rPr>
          <w:rFonts w:ascii="Times New Roman" w:hAnsi="Times New Roman" w:cs="Times New Roman"/>
          <w:sz w:val="28"/>
          <w:szCs w:val="28"/>
          <w:lang w:val="kk-KZ"/>
        </w:rPr>
        <w:t>7. Бердник Т.О. Моделирование и художественное оформление одежды.-Ростов н/Д: Феникс, 2011.-352с.</w:t>
      </w:r>
    </w:p>
    <w:p w:rsidR="00F63DBF" w:rsidRPr="00376CA1" w:rsidRDefault="00F63DBF" w:rsidP="00F63DBF">
      <w:pPr>
        <w:widowControl w:val="0"/>
        <w:spacing w:after="0" w:line="240" w:lineRule="auto"/>
        <w:jc w:val="both"/>
        <w:rPr>
          <w:rFonts w:ascii="Times New Roman" w:hAnsi="Times New Roman" w:cs="Times New Roman"/>
          <w:sz w:val="28"/>
          <w:szCs w:val="28"/>
          <w:lang w:val="kk-KZ" w:eastAsia="ko-KR"/>
        </w:rPr>
      </w:pPr>
    </w:p>
    <w:p w:rsidR="00F63DBF" w:rsidRPr="00376CA1" w:rsidRDefault="00F63DBF" w:rsidP="00F63DBF">
      <w:pPr>
        <w:widowControl w:val="0"/>
        <w:spacing w:after="0" w:line="240" w:lineRule="auto"/>
        <w:ind w:left="567"/>
        <w:jc w:val="both"/>
        <w:rPr>
          <w:rFonts w:ascii="Times New Roman" w:hAnsi="Times New Roman" w:cs="Times New Roman"/>
          <w:b/>
          <w:i/>
          <w:sz w:val="28"/>
          <w:szCs w:val="28"/>
          <w:lang w:val="kk-KZ"/>
        </w:rPr>
      </w:pPr>
      <w:r w:rsidRPr="00376CA1">
        <w:rPr>
          <w:rFonts w:ascii="Times New Roman" w:hAnsi="Times New Roman" w:cs="Times New Roman"/>
          <w:b/>
          <w:i/>
          <w:sz w:val="28"/>
          <w:szCs w:val="28"/>
          <w:lang w:val="kk-KZ" w:eastAsia="ko-KR"/>
        </w:rPr>
        <w:t>Костюм формасын ұйымдастырудағы қатынастар.</w:t>
      </w:r>
    </w:p>
    <w:p w:rsidR="00F63DBF" w:rsidRPr="00376CA1" w:rsidRDefault="00F63DBF" w:rsidP="00F63DBF">
      <w:pPr>
        <w:pStyle w:val="22"/>
        <w:widowControl w:val="0"/>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Костюмді ұйымдастыруда қарапайым арифметикалық және күрделі геометриялық пропорцияларды қолдануға болады.</w:t>
      </w:r>
    </w:p>
    <w:p w:rsidR="00F63DBF" w:rsidRPr="00376CA1" w:rsidRDefault="00F63DBF" w:rsidP="00F63DBF">
      <w:pPr>
        <w:pStyle w:val="22"/>
        <w:widowControl w:val="0"/>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i/>
          <w:sz w:val="28"/>
          <w:szCs w:val="28"/>
          <w:lang w:val="kk-KZ"/>
        </w:rPr>
        <w:t>Арифметикалық пропорция</w:t>
      </w:r>
      <w:r w:rsidRPr="00376CA1">
        <w:rPr>
          <w:rFonts w:ascii="Times New Roman" w:hAnsi="Times New Roman" w:cs="Times New Roman"/>
          <w:sz w:val="28"/>
          <w:szCs w:val="28"/>
          <w:lang w:val="kk-KZ"/>
        </w:rPr>
        <w:t xml:space="preserve"> бүтін сандардың қатынасы негізінде құрылады (модульдік негізде бір шаманың қайталанып отыруы). Тарихқа жүгінетін болсақ ХХ ғасырдағы модельерлер костюмнің гармониялық пропорциясын шығару үшін жең ұзындығын 3/4  ал, сырт киімнің ұзындығын 7/8 , юбка немесе тұтас киім ұзындығының 1/3, жейде 2/3 бөлігін құрады.</w:t>
      </w:r>
    </w:p>
    <w:p w:rsidR="00F63DBF" w:rsidRPr="00376CA1" w:rsidRDefault="00F63DBF" w:rsidP="00F63DBF">
      <w:pPr>
        <w:pStyle w:val="22"/>
        <w:widowControl w:val="0"/>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i/>
          <w:sz w:val="28"/>
          <w:szCs w:val="28"/>
          <w:lang w:val="kk-KZ"/>
        </w:rPr>
        <w:t xml:space="preserve">Геометриялық пропорцияны  </w:t>
      </w:r>
      <w:r w:rsidRPr="00376CA1">
        <w:rPr>
          <w:rFonts w:ascii="Times New Roman" w:hAnsi="Times New Roman" w:cs="Times New Roman"/>
          <w:sz w:val="28"/>
          <w:szCs w:val="28"/>
          <w:lang w:val="kk-KZ"/>
        </w:rPr>
        <w:t>түрлі геометриялық фигуралардан құралады. Жеке элементтердің қатынасы бөлшек сандардың қатынасын сипаттайды, әрі түбірасты сандар қатынасын туғызды. Геометриялық фигуралардың графикалық құрылымы құнды әрі көркем пропорциялар шығаруға әсер етті, геометриялық пропорцияларға мыналар жатады:</w:t>
      </w:r>
    </w:p>
    <w:p w:rsidR="00F63DBF" w:rsidRPr="00376CA1" w:rsidRDefault="00F63DBF" w:rsidP="00F52AA8">
      <w:pPr>
        <w:pStyle w:val="22"/>
        <w:widowControl w:val="0"/>
        <w:numPr>
          <w:ilvl w:val="0"/>
          <w:numId w:val="52"/>
        </w:numPr>
        <w:tabs>
          <w:tab w:val="clear" w:pos="720"/>
          <w:tab w:val="left" w:pos="426"/>
          <w:tab w:val="left" w:pos="1134"/>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Квадрат диогоналының қабырғаларына қатынасы </w:t>
      </w:r>
    </w:p>
    <w:p w:rsidR="00F63DBF" w:rsidRPr="00376CA1" w:rsidRDefault="00F63DBF" w:rsidP="00F63DBF">
      <w:pPr>
        <w:pStyle w:val="22"/>
        <w:widowControl w:val="0"/>
        <w:tabs>
          <w:tab w:val="left" w:pos="426"/>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а : d=1:  2 =1 : 1,42;</w:t>
      </w:r>
    </w:p>
    <w:p w:rsidR="00F63DBF" w:rsidRPr="00376CA1" w:rsidRDefault="00F63DBF" w:rsidP="00F63DBF">
      <w:pPr>
        <w:pStyle w:val="22"/>
        <w:widowControl w:val="0"/>
        <w:tabs>
          <w:tab w:val="left" w:pos="426"/>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lastRenderedPageBreak/>
        <w:t>Тең бүйірлі үшбұрыштың биіктігі табанының жартысына  қатынасы)</w:t>
      </w:r>
    </w:p>
    <w:p w:rsidR="00F63DBF" w:rsidRPr="00376CA1" w:rsidRDefault="00F63DBF" w:rsidP="00F52AA8">
      <w:pPr>
        <w:pStyle w:val="22"/>
        <w:widowControl w:val="0"/>
        <w:numPr>
          <w:ilvl w:val="0"/>
          <w:numId w:val="52"/>
        </w:numPr>
        <w:tabs>
          <w:tab w:val="clear" w:pos="720"/>
          <w:tab w:val="num" w:pos="426"/>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а : d=1: 3=1 : 1,74.</w:t>
      </w:r>
    </w:p>
    <w:p w:rsidR="00F63DBF" w:rsidRPr="00376CA1" w:rsidRDefault="00F63DBF" w:rsidP="00F63DBF">
      <w:pPr>
        <w:pStyle w:val="22"/>
        <w:widowControl w:val="0"/>
        <w:tabs>
          <w:tab w:val="num" w:pos="426"/>
        </w:tabs>
        <w:spacing w:after="0" w:line="240" w:lineRule="auto"/>
        <w:ind w:left="0" w:firstLine="567"/>
        <w:jc w:val="both"/>
        <w:rPr>
          <w:rFonts w:ascii="Times New Roman" w:hAnsi="Times New Roman" w:cs="Times New Roman"/>
          <w:b/>
          <w:sz w:val="28"/>
          <w:szCs w:val="28"/>
          <w:lang w:val="kk-KZ"/>
        </w:rPr>
      </w:pPr>
      <w:r w:rsidRPr="00376CA1">
        <w:rPr>
          <w:rFonts w:ascii="Times New Roman" w:hAnsi="Times New Roman" w:cs="Times New Roman"/>
          <w:sz w:val="28"/>
          <w:szCs w:val="28"/>
          <w:lang w:val="kk-KZ"/>
        </w:rPr>
        <w:t>Геометриялық пропорция, ‘’Алтын қима’’ заңдылығы бойынша бүтінді теңдей емес екі бөлікке бөліп оның үлкен бөлігінің кіші бөлікке қатынасы, ал үлкен бөлікке бүтіннің қатынасы ретінде байқалады.</w:t>
      </w:r>
    </w:p>
    <w:p w:rsidR="00F63DBF" w:rsidRPr="00376CA1" w:rsidRDefault="00F63DBF" w:rsidP="00F63DBF">
      <w:pPr>
        <w:pStyle w:val="22"/>
        <w:widowControl w:val="0"/>
        <w:tabs>
          <w:tab w:val="num" w:pos="709"/>
        </w:tabs>
        <w:spacing w:after="0" w:line="240" w:lineRule="auto"/>
        <w:ind w:left="0" w:firstLine="567"/>
        <w:rPr>
          <w:rFonts w:ascii="Times New Roman" w:hAnsi="Times New Roman" w:cs="Times New Roman"/>
          <w:sz w:val="28"/>
          <w:szCs w:val="28"/>
          <w:lang w:val="kk-KZ"/>
        </w:rPr>
      </w:pPr>
      <w:r w:rsidRPr="00376CA1">
        <w:rPr>
          <w:rFonts w:ascii="Times New Roman" w:hAnsi="Times New Roman" w:cs="Times New Roman"/>
          <w:sz w:val="28"/>
          <w:szCs w:val="28"/>
          <w:lang w:val="kk-KZ"/>
        </w:rPr>
        <w:t>а : d=1,62 : 1</w:t>
      </w:r>
    </w:p>
    <w:p w:rsidR="00F63DBF" w:rsidRPr="00376CA1" w:rsidRDefault="00F63DBF" w:rsidP="00F63DBF">
      <w:pPr>
        <w:pStyle w:val="22"/>
        <w:widowControl w:val="0"/>
        <w:tabs>
          <w:tab w:val="num" w:pos="709"/>
        </w:tabs>
        <w:spacing w:after="0" w:line="240" w:lineRule="auto"/>
        <w:ind w:left="0" w:firstLine="567"/>
        <w:rPr>
          <w:rFonts w:ascii="Times New Roman" w:hAnsi="Times New Roman" w:cs="Times New Roman"/>
          <w:i/>
          <w:sz w:val="28"/>
          <w:szCs w:val="28"/>
          <w:lang w:val="kk-KZ"/>
        </w:rPr>
      </w:pPr>
      <w:r w:rsidRPr="00376CA1">
        <w:rPr>
          <w:rFonts w:ascii="Times New Roman" w:hAnsi="Times New Roman" w:cs="Times New Roman"/>
          <w:i/>
          <w:noProof/>
          <w:sz w:val="28"/>
          <w:szCs w:val="28"/>
        </w:rPr>
        <w:t>К</w:t>
      </w:r>
      <w:r w:rsidRPr="00376CA1">
        <w:rPr>
          <w:rFonts w:ascii="Times New Roman" w:hAnsi="Times New Roman" w:cs="Times New Roman"/>
          <w:i/>
          <w:sz w:val="28"/>
          <w:szCs w:val="28"/>
          <w:lang w:val="kk-KZ"/>
        </w:rPr>
        <w:t>иім үлгілерін модельдеу барысында кездесетін пропориялық қатанастар:</w:t>
      </w:r>
    </w:p>
    <w:p w:rsidR="00F63DBF" w:rsidRPr="00376CA1" w:rsidRDefault="00F63DBF" w:rsidP="00F63DBF">
      <w:pPr>
        <w:pStyle w:val="22"/>
        <w:widowControl w:val="0"/>
        <w:spacing w:after="0" w:line="240" w:lineRule="auto"/>
        <w:ind w:left="0" w:firstLine="567"/>
        <w:rPr>
          <w:rFonts w:ascii="Times New Roman" w:hAnsi="Times New Roman" w:cs="Times New Roman"/>
          <w:sz w:val="28"/>
          <w:szCs w:val="28"/>
          <w:lang w:val="kk-KZ"/>
        </w:rPr>
      </w:pPr>
      <w:r w:rsidRPr="00376CA1">
        <w:rPr>
          <w:rFonts w:ascii="Times New Roman" w:hAnsi="Times New Roman" w:cs="Times New Roman"/>
          <w:sz w:val="28"/>
          <w:szCs w:val="28"/>
          <w:lang w:val="kk-KZ"/>
        </w:rPr>
        <w:t>а-бел сызығы жоғары орналасқан (кеуде-1 бөлім, киімнің төменгі жағы –3 бөлім)</w:t>
      </w:r>
    </w:p>
    <w:p w:rsidR="00F63DBF" w:rsidRPr="00376CA1" w:rsidRDefault="00F63DBF" w:rsidP="00F63DBF">
      <w:pPr>
        <w:pStyle w:val="22"/>
        <w:widowControl w:val="0"/>
        <w:spacing w:after="0" w:line="240" w:lineRule="auto"/>
        <w:ind w:left="0" w:firstLine="567"/>
        <w:rPr>
          <w:rFonts w:ascii="Times New Roman" w:hAnsi="Times New Roman" w:cs="Times New Roman"/>
          <w:sz w:val="28"/>
          <w:szCs w:val="28"/>
          <w:lang w:val="kk-KZ"/>
        </w:rPr>
      </w:pPr>
      <w:r w:rsidRPr="00376CA1">
        <w:rPr>
          <w:rFonts w:ascii="Times New Roman" w:hAnsi="Times New Roman" w:cs="Times New Roman"/>
          <w:sz w:val="28"/>
          <w:szCs w:val="28"/>
          <w:lang w:val="kk-KZ"/>
        </w:rPr>
        <w:t>б-кеудеше бел сызығына дейін орналасқан (кеуде 1-бөлім, юбкасы-2 бөлім);</w:t>
      </w:r>
    </w:p>
    <w:p w:rsidR="00F63DBF" w:rsidRPr="00376CA1" w:rsidRDefault="00F63DBF" w:rsidP="00F63DBF">
      <w:pPr>
        <w:pStyle w:val="22"/>
        <w:widowControl w:val="0"/>
        <w:spacing w:after="0" w:line="240" w:lineRule="auto"/>
        <w:ind w:left="0" w:firstLine="567"/>
        <w:rPr>
          <w:rFonts w:ascii="Times New Roman" w:hAnsi="Times New Roman" w:cs="Times New Roman"/>
          <w:sz w:val="28"/>
          <w:szCs w:val="28"/>
          <w:lang w:val="kk-KZ"/>
        </w:rPr>
      </w:pPr>
      <w:r w:rsidRPr="00376CA1">
        <w:rPr>
          <w:rFonts w:ascii="Times New Roman" w:hAnsi="Times New Roman" w:cs="Times New Roman"/>
          <w:sz w:val="28"/>
          <w:szCs w:val="28"/>
          <w:lang w:val="kk-KZ"/>
        </w:rPr>
        <w:t>в-кеудеше ұзындығы белден сәл төмен орналасқан (кеудеше-2 бөлім, юбка-3 бөлім)</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г-кеудеше мен юбка ұзындықтары бірдей (кеудеше-1 бөлім, юбка-2 бөлім‘’</w:t>
      </w:r>
    </w:p>
    <w:p w:rsidR="00F63DBF" w:rsidRPr="00376CA1" w:rsidRDefault="00F63DBF" w:rsidP="00F63DBF">
      <w:pPr>
        <w:widowControl w:val="0"/>
        <w:tabs>
          <w:tab w:val="left" w:pos="284"/>
        </w:tabs>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Алтын қима заңдылығы.</w:t>
      </w:r>
      <w:r w:rsidRPr="00376CA1">
        <w:rPr>
          <w:rFonts w:ascii="Times New Roman" w:hAnsi="Times New Roman" w:cs="Times New Roman"/>
          <w:sz w:val="28"/>
          <w:szCs w:val="28"/>
          <w:lang w:val="kk-KZ"/>
        </w:rPr>
        <w:t>“Алтын қима” пропорциясы бөлшек сандардың математикалық қатарын құрайды. Ол қатар – 3, 5, 8, 13, 21, 34, 56 және т.с.с. Костюмде форманың барлық қасиеттерін пропорциялы түрде жіктей отырып, оның бөлшектерінің, фактурасы мен сәндік және әшекей элементтерінің көлемінің өзара қатынасын айқындайды.</w:t>
      </w:r>
    </w:p>
    <w:p w:rsidR="00F63DBF" w:rsidRPr="00376CA1" w:rsidRDefault="00F63DBF" w:rsidP="00F63DBF">
      <w:pPr>
        <w:widowControl w:val="0"/>
        <w:spacing w:after="0" w:line="240" w:lineRule="auto"/>
        <w:jc w:val="both"/>
        <w:rPr>
          <w:sz w:val="28"/>
          <w:szCs w:val="28"/>
          <w:lang w:val="kk-KZ" w:eastAsia="ko-KR"/>
        </w:rPr>
      </w:pPr>
    </w:p>
    <w:p w:rsidR="00F63DBF" w:rsidRPr="00376CA1" w:rsidRDefault="00F63DBF" w:rsidP="00F63DBF">
      <w:pPr>
        <w:pStyle w:val="4"/>
        <w:widowControl w:val="0"/>
        <w:spacing w:before="0" w:line="240" w:lineRule="auto"/>
        <w:ind w:firstLine="567"/>
        <w:rPr>
          <w:rFonts w:ascii="Times New Roman" w:hAnsi="Times New Roman" w:cs="Times New Roman"/>
          <w:i w:val="0"/>
          <w:color w:val="auto"/>
          <w:sz w:val="28"/>
          <w:szCs w:val="28"/>
          <w:lang w:val="kk-KZ"/>
        </w:rPr>
      </w:pPr>
      <w:r w:rsidRPr="00376CA1">
        <w:rPr>
          <w:rFonts w:ascii="Times New Roman" w:hAnsi="Times New Roman" w:cs="Times New Roman"/>
          <w:i w:val="0"/>
          <w:color w:val="auto"/>
          <w:sz w:val="28"/>
          <w:szCs w:val="28"/>
          <w:lang w:val="kk-KZ"/>
        </w:rPr>
        <w:t>Бақылау сұрақтар</w:t>
      </w:r>
    </w:p>
    <w:p w:rsidR="00F63DBF" w:rsidRPr="00376CA1" w:rsidRDefault="00F63DBF" w:rsidP="00F52AA8">
      <w:pPr>
        <w:widowControl w:val="0"/>
        <w:numPr>
          <w:ilvl w:val="0"/>
          <w:numId w:val="54"/>
        </w:numPr>
        <w:spacing w:after="0" w:line="240" w:lineRule="auto"/>
        <w:ind w:left="0" w:firstLine="0"/>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Костюм формасын ұйымдастыруда қандай қатынастар бар?</w:t>
      </w:r>
    </w:p>
    <w:p w:rsidR="00F63DBF" w:rsidRPr="00376CA1" w:rsidRDefault="00F63DBF" w:rsidP="00F52AA8">
      <w:pPr>
        <w:widowControl w:val="0"/>
        <w:numPr>
          <w:ilvl w:val="0"/>
          <w:numId w:val="54"/>
        </w:numPr>
        <w:spacing w:after="0" w:line="240" w:lineRule="auto"/>
        <w:ind w:left="0" w:firstLine="0"/>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Арифметикалық және геометриялық пропорция дегеніміз не?</w:t>
      </w:r>
    </w:p>
    <w:p w:rsidR="00F63DBF" w:rsidRPr="00376CA1" w:rsidRDefault="00F63DBF" w:rsidP="00F52AA8">
      <w:pPr>
        <w:widowControl w:val="0"/>
        <w:numPr>
          <w:ilvl w:val="0"/>
          <w:numId w:val="54"/>
        </w:numPr>
        <w:spacing w:after="0" w:line="240" w:lineRule="auto"/>
        <w:ind w:left="0" w:firstLine="0"/>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Алтын қима заңдылығы дененіміз не?</w:t>
      </w:r>
    </w:p>
    <w:p w:rsidR="00F63DBF" w:rsidRPr="00376CA1" w:rsidRDefault="00F63DBF" w:rsidP="00F63DBF">
      <w:pPr>
        <w:widowControl w:val="0"/>
        <w:spacing w:after="0" w:line="240" w:lineRule="auto"/>
        <w:rPr>
          <w:rFonts w:ascii="Times New Roman" w:hAnsi="Times New Roman" w:cs="Times New Roman"/>
          <w:sz w:val="28"/>
          <w:szCs w:val="28"/>
          <w:lang w:val="kk-KZ" w:eastAsia="ko-KR"/>
        </w:rPr>
      </w:pPr>
    </w:p>
    <w:p w:rsidR="00F63DBF" w:rsidRPr="00376CA1" w:rsidRDefault="00F63DBF" w:rsidP="00F63DBF">
      <w:pPr>
        <w:widowControl w:val="0"/>
        <w:spacing w:after="0" w:line="240" w:lineRule="auto"/>
        <w:ind w:firstLine="567"/>
        <w:jc w:val="both"/>
        <w:rPr>
          <w:rFonts w:ascii="Times New Roman" w:hAnsi="Times New Roman" w:cs="Times New Roman"/>
          <w:b/>
          <w:sz w:val="28"/>
          <w:szCs w:val="28"/>
          <w:lang w:val="kk-KZ"/>
        </w:rPr>
      </w:pPr>
      <w:r w:rsidRPr="00376CA1">
        <w:rPr>
          <w:rFonts w:ascii="Times New Roman" w:hAnsi="Times New Roman" w:cs="Times New Roman"/>
          <w:b/>
          <w:sz w:val="28"/>
          <w:szCs w:val="28"/>
          <w:lang w:val="kk-KZ" w:eastAsia="ko-KR"/>
        </w:rPr>
        <w:t xml:space="preserve">Дәріс №14. </w:t>
      </w:r>
      <w:r w:rsidRPr="00376CA1">
        <w:rPr>
          <w:rFonts w:ascii="Times New Roman" w:hAnsi="Times New Roman" w:cs="Times New Roman"/>
          <w:b/>
          <w:sz w:val="28"/>
          <w:szCs w:val="28"/>
          <w:lang w:val="kk-KZ"/>
        </w:rPr>
        <w:t>Костюм композициясындағы мәнерлеу құралдары</w:t>
      </w:r>
    </w:p>
    <w:p w:rsidR="00F63DBF" w:rsidRPr="00376CA1" w:rsidRDefault="00F63DBF" w:rsidP="00F63DBF">
      <w:pPr>
        <w:widowControl w:val="0"/>
        <w:spacing w:after="0" w:line="240" w:lineRule="auto"/>
        <w:ind w:firstLine="567"/>
        <w:jc w:val="both"/>
        <w:rPr>
          <w:rFonts w:ascii="Times New Roman" w:hAnsi="Times New Roman" w:cs="Times New Roman"/>
          <w:b/>
          <w:i/>
          <w:sz w:val="28"/>
          <w:szCs w:val="28"/>
          <w:lang w:val="kk-KZ" w:eastAsia="ko-KR"/>
        </w:rPr>
      </w:pPr>
      <w:r w:rsidRPr="00376CA1">
        <w:rPr>
          <w:rFonts w:ascii="Times New Roman" w:hAnsi="Times New Roman" w:cs="Times New Roman"/>
          <w:b/>
          <w:i/>
          <w:sz w:val="28"/>
          <w:szCs w:val="28"/>
          <w:lang w:val="kk-KZ" w:eastAsia="ko-KR"/>
        </w:rPr>
        <w:t>Дәріс жоспары</w:t>
      </w:r>
    </w:p>
    <w:p w:rsidR="00F63DBF" w:rsidRPr="00376CA1" w:rsidRDefault="00F63DBF" w:rsidP="00F52AA8">
      <w:pPr>
        <w:widowControl w:val="0"/>
        <w:numPr>
          <w:ilvl w:val="0"/>
          <w:numId w:val="59"/>
        </w:numPr>
        <w:tabs>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Киім формасын ұйымдастырудағы қатынастар.</w:t>
      </w:r>
    </w:p>
    <w:p w:rsidR="00F63DBF" w:rsidRPr="00376CA1" w:rsidRDefault="00F63DBF" w:rsidP="00F52AA8">
      <w:pPr>
        <w:widowControl w:val="0"/>
        <w:numPr>
          <w:ilvl w:val="0"/>
          <w:numId w:val="59"/>
        </w:numPr>
        <w:tabs>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Костюм композициясындағы контрастылықтың нюанспен    байланысы.</w:t>
      </w:r>
    </w:p>
    <w:p w:rsidR="00F63DBF" w:rsidRPr="00376CA1" w:rsidRDefault="00F63DBF" w:rsidP="00F52AA8">
      <w:pPr>
        <w:widowControl w:val="0"/>
        <w:numPr>
          <w:ilvl w:val="0"/>
          <w:numId w:val="59"/>
        </w:numPr>
        <w:tabs>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Киім формасындағы динамика мен статика</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sz w:val="28"/>
          <w:szCs w:val="28"/>
          <w:lang w:val="kk-KZ" w:eastAsia="ko-KR"/>
        </w:rPr>
        <w:t>Дәріс түрі:</w:t>
      </w:r>
      <w:r w:rsidRPr="00376CA1">
        <w:rPr>
          <w:rFonts w:ascii="Times New Roman" w:hAnsi="Times New Roman" w:cs="Times New Roman"/>
          <w:sz w:val="28"/>
          <w:szCs w:val="28"/>
          <w:lang w:val="kk-KZ" w:eastAsia="ko-KR"/>
        </w:rPr>
        <w:t xml:space="preserve"> Миға шабуыл дәріс.</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Киім формасындағы ұқсастылық, контраст, нюансты қатынастарды айқындау әрі ол қатынастарды құрастыруға үйрету, ізденуге әрі  шығармашылық іс-әрекетке баулу, киімдегі  динамика,  статикалық құбылыстар жөнінде теориялық білімді жетік түсінуге бағыттау. </w:t>
      </w:r>
    </w:p>
    <w:p w:rsidR="00F63DBF" w:rsidRPr="00376CA1" w:rsidRDefault="00F63DBF" w:rsidP="00F63DBF">
      <w:pPr>
        <w:widowControl w:val="0"/>
        <w:spacing w:after="0" w:line="240" w:lineRule="auto"/>
        <w:jc w:val="center"/>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Пайдаланылған әдебиеттер</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1. Пармон Ф.М. Композиция костюма. Л.: Легпромбытиздат, 2013.-265 с</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2. Жолдасбекова С.А. Костюм композициясының практикумы. Шымкент, М. Әуезов атындағы ОҚМУ баспаханасы, 2013.-183 бет.</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3. Жолдасбекова С.А.  Киімді көркемдеп сәндеу. Шымкент.-2012.-114 б. </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4. Василевская А.А. Специальное рисование. – М. Высщая школа, 2010.-</w:t>
      </w:r>
      <w:r w:rsidRPr="00376CA1">
        <w:rPr>
          <w:rFonts w:ascii="Times New Roman" w:hAnsi="Times New Roman" w:cs="Times New Roman"/>
          <w:sz w:val="28"/>
          <w:szCs w:val="28"/>
          <w:lang w:val="kk-KZ"/>
        </w:rPr>
        <w:lastRenderedPageBreak/>
        <w:t xml:space="preserve">127с.: </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5. Ермилова В.В., Ермилова Д.Ю. Моделтрование и художественное оформление одежды: Учеб. Пособие для студ. Учреждений сред. Проф. образования. - М.: Мастерство: издательский центр «Академия»:  Высщая школа; 2011.-184 с.: ил.</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Киім формасын ұйымдастырудағы қатынастар.</w:t>
      </w:r>
      <w:r w:rsidRPr="00376CA1">
        <w:rPr>
          <w:rFonts w:ascii="Times New Roman" w:hAnsi="Times New Roman" w:cs="Times New Roman"/>
          <w:sz w:val="28"/>
          <w:szCs w:val="28"/>
          <w:lang w:val="kk-KZ" w:eastAsia="ko-KR"/>
        </w:rPr>
        <w:t>Киім дизайынында форманы шығарудың жалпы заңдалықтарын композиция анықтайды. Композицияның мақсаты қолдануға тиімді әрі функциональды, конструктивті, эстететикалық құндылыққа ие киім үлгілерінің формасын дайындау. Костюм формасын жобалауда белгілі бір тәсілдерді қолдануды қажет етеді. Атап айтсақ олар:</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ұқсастылық, контраст, нюанс;</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масштаб, масштабтылық;</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симметрия, ассиметрия;</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статика, динамика</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Композицияның басты қағидасы: форма мен мазмұнның бірегейлілігі мен құрылымының тұтастығында.Жоғарыда аталған композициялық тәсілдер жобалау жұмыстарын ауқымды көлемде іздестіруге және тиімді әрі қызықты нәтижелерге жетуге мүмкіндік береді. Киімдегі біртекті элеметтердің және формалардың (сызықтары, массасы, пішімі, түсі, фактурасы және т.б.) үйлесімділігін үш түрлі композициялық қаситтер арқылы анықталады, олар ұқсастылық, контраст, нюанс.Киімнің қолданылуына, пішіміне, адам тұлғасына, материалдың қасиетіне, өңделу тәсіліне, қолданылатын талаптарына байланысты киім пішімін мода ағымына қарай түрліше жіктеуге болады.Киімді сырт көзбен қарағанда біз оның жеке бөліктерін бір-бірімен салыстыра түсеміз. Киімнің көлемін, сызықтарын, ауданын, материалдың фактурасын, түстік таңбалардың шамасын және т.б. бір-бірімен теңестіріп салытырып өлшейміз. Біртекті екі шаманы салыстыру нәтижесі, олардың өзара қатынасы болып табылады.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Өзара үйлесімділіктің ең қарапайым түрі ұқсастылық (тождество) яғни сызықтар мен аудандар, массалар мен мата фактурасы, түстердің үйлесімділігі, қайталануы, тепе-теңдігі бір-бірімен </w:t>
      </w:r>
      <w:r w:rsidRPr="00376CA1">
        <w:rPr>
          <w:rFonts w:ascii="Times New Roman" w:hAnsi="Times New Roman" w:cs="Times New Roman"/>
          <w:i/>
          <w:sz w:val="28"/>
          <w:szCs w:val="28"/>
          <w:lang w:val="kk-KZ" w:eastAsia="ko-KR"/>
        </w:rPr>
        <w:t>толық ұқсастылық қатынасты</w:t>
      </w:r>
      <w:r w:rsidRPr="00376CA1">
        <w:rPr>
          <w:rFonts w:ascii="Times New Roman" w:hAnsi="Times New Roman" w:cs="Times New Roman"/>
          <w:sz w:val="28"/>
          <w:szCs w:val="28"/>
          <w:lang w:val="kk-KZ" w:eastAsia="ko-KR"/>
        </w:rPr>
        <w:t xml:space="preserve"> білдіреді. Тепе-теңдік толық ұқсастылықты ретімен пайдаланған жөн, себебі жеке элементтердің қайталана беруі оны қабылдауды тежеп, көзді тез шаршатады.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Костюм композициясындағы контрастылықтың нюанспен    байланысы.</w:t>
      </w:r>
      <w:r w:rsidRPr="00376CA1">
        <w:rPr>
          <w:rFonts w:ascii="Times New Roman" w:hAnsi="Times New Roman" w:cs="Times New Roman"/>
          <w:sz w:val="28"/>
          <w:szCs w:val="28"/>
          <w:lang w:val="kk-KZ" w:eastAsia="ko-KR"/>
        </w:rPr>
        <w:t xml:space="preserve"> Киім сызығында, аудандағы, массадағы, фактурадағы және түстегі шамалы үйлесімді өзгеріс </w:t>
      </w:r>
      <w:r w:rsidRPr="00376CA1">
        <w:rPr>
          <w:rFonts w:ascii="Times New Roman" w:hAnsi="Times New Roman" w:cs="Times New Roman"/>
          <w:i/>
          <w:sz w:val="28"/>
          <w:szCs w:val="28"/>
          <w:lang w:val="kk-KZ" w:eastAsia="ko-KR"/>
        </w:rPr>
        <w:t>нюансты қатынасты</w:t>
      </w:r>
      <w:r w:rsidRPr="00376CA1">
        <w:rPr>
          <w:rFonts w:ascii="Times New Roman" w:hAnsi="Times New Roman" w:cs="Times New Roman"/>
          <w:sz w:val="28"/>
          <w:szCs w:val="28"/>
          <w:lang w:val="kk-KZ" w:eastAsia="ko-KR"/>
        </w:rPr>
        <w:t xml:space="preserve"> білдіреді.Өзара ұқсастық шамасы азайған сайын бұл қатынасты қабылдау белсенді әрі динамикалық тұрғыда айқындала түседі.</w:t>
      </w:r>
    </w:p>
    <w:p w:rsidR="00F63DBF" w:rsidRPr="00376CA1" w:rsidRDefault="00F63DBF" w:rsidP="00F63DBF">
      <w:pPr>
        <w:widowControl w:val="0"/>
        <w:spacing w:after="0" w:line="240" w:lineRule="auto"/>
        <w:ind w:firstLine="720"/>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rPr>
        <w:t>Нюанс</w:t>
      </w:r>
      <w:r w:rsidRPr="00376CA1">
        <w:rPr>
          <w:rFonts w:ascii="Times New Roman" w:hAnsi="Times New Roman" w:cs="Times New Roman"/>
          <w:sz w:val="28"/>
          <w:szCs w:val="28"/>
          <w:lang w:val="kk-KZ"/>
        </w:rPr>
        <w:t xml:space="preserve"> (үйлесімділік) – бұл қарама-қарсылықтың ұқсастыққа ауысу кезеңі деп түсінуге болады. Бір түсті киім үлгісіне қарағанда   шамалы жартылай реңді түстердің азғана шағылысуынан пайда болған реңдердің өз-ара үйлесімділігін пайдалану арқылы киімді әдемі әрі сәнді етіп көрсетуге </w:t>
      </w:r>
      <w:r w:rsidRPr="00376CA1">
        <w:rPr>
          <w:rFonts w:ascii="Times New Roman" w:hAnsi="Times New Roman" w:cs="Times New Roman"/>
          <w:sz w:val="28"/>
          <w:szCs w:val="28"/>
          <w:lang w:val="kk-KZ"/>
        </w:rPr>
        <w:lastRenderedPageBreak/>
        <w:t>болады.</w:t>
      </w:r>
    </w:p>
    <w:p w:rsidR="00F63DBF" w:rsidRPr="00376CA1" w:rsidRDefault="00F63DBF" w:rsidP="00F63DBF">
      <w:pPr>
        <w:pStyle w:val="af4"/>
        <w:widowControl w:val="0"/>
        <w:spacing w:after="0" w:line="240" w:lineRule="auto"/>
        <w:ind w:left="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Бұл қағиданы жеке шығармашылық жұмыспен айналысатын суретшілер басымырақ қолданады. Жас әрі нәзік қыздың мінезіне сай киім үлгісін әзірлеуде ''шамалас'' (подобие) қағидасын ұстануға болады. Ол қызға жарасатын, оның нәзіктілігін әрі жасына сай, жұқа нәзік әрі жеңіл суретті мададан жеңіл көйлек, ал қолына кішірек сөмке, нәзік тағыншақтар ұсынуға болады.</w:t>
      </w:r>
    </w:p>
    <w:p w:rsidR="00F63DBF" w:rsidRPr="00376CA1" w:rsidRDefault="00F63DBF" w:rsidP="00F63DBF">
      <w:pPr>
        <w:widowControl w:val="0"/>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Ал, қарама-қайшылықты яғни контрастылық заңына сәйкес жүретін болсақ онда, біз бұл қызға өлшемі үлкен әскери комбинезон, өкшесі қалың, дөрек аяқ киімін ұсыну арқылы үлкен әсер тұғызуымызға болады. Сонымен контраст қарама-қарсылық қатынас- бұл айқын көрсетілген қарама-қайшылық, ол қарама-қайшылықтар киім формасында, түсінде, көлемінде, мата фактурасында жән т.б. байқалады.</w:t>
      </w:r>
    </w:p>
    <w:p w:rsidR="00F63DBF" w:rsidRPr="00376CA1" w:rsidRDefault="00F63DBF" w:rsidP="00F63DBF">
      <w:pPr>
        <w:widowControl w:val="0"/>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 xml:space="preserve">Контраст </w:t>
      </w:r>
      <w:r w:rsidRPr="00376CA1">
        <w:rPr>
          <w:rFonts w:ascii="Times New Roman" w:hAnsi="Times New Roman" w:cs="Times New Roman"/>
          <w:sz w:val="28"/>
          <w:szCs w:val="28"/>
          <w:lang w:val="kk-KZ" w:eastAsia="ko-KR"/>
        </w:rPr>
        <w:t>- кейіпкерді айқын әрі есте қаларлықтай етіп көрсетеді, дегенімен біркелкі емес екі түрлі етіп көрсету көп кездеседі. Мысалы, бір костюмде ұмытылған классикалық стиль мен фольклорлық стиль сіздің имиджіңізде ерекше колорит пен шарм туғызады.</w:t>
      </w:r>
    </w:p>
    <w:p w:rsidR="00F63DBF" w:rsidRPr="00376CA1" w:rsidRDefault="00F63DBF" w:rsidP="00F63DBF">
      <w:pPr>
        <w:widowControl w:val="0"/>
        <w:spacing w:after="0" w:line="240" w:lineRule="auto"/>
        <w:ind w:firstLine="709"/>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Шамалас</w:t>
      </w:r>
      <w:r w:rsidRPr="00376CA1">
        <w:rPr>
          <w:rFonts w:ascii="Times New Roman" w:hAnsi="Times New Roman" w:cs="Times New Roman"/>
          <w:sz w:val="28"/>
          <w:szCs w:val="28"/>
          <w:lang w:val="kk-KZ" w:eastAsia="ko-KR"/>
        </w:rPr>
        <w:t xml:space="preserve"> (подобие) – костюмде бір элементтің қайталануы түрліше вариантта кездеседі. Мысалы, сәндік шынжыр ол сөмке бауы, сағат бауы, жакет қалтасы аяқ киімдердің жеке бөліктрінде, сонымен қатар тағыншақтарында, киім матасының суретінде қайталануы мүмкін.</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 xml:space="preserve">Киім формасындағы динамика мен статика. </w:t>
      </w:r>
      <w:r w:rsidRPr="00376CA1">
        <w:rPr>
          <w:rFonts w:ascii="Times New Roman" w:hAnsi="Times New Roman" w:cs="Times New Roman"/>
          <w:sz w:val="28"/>
          <w:szCs w:val="28"/>
          <w:lang w:val="kk-KZ" w:eastAsia="ko-KR"/>
        </w:rPr>
        <w:t>Костюм композициясындағы маңызы қасиеттердің бірі д</w:t>
      </w:r>
      <w:r w:rsidRPr="00376CA1">
        <w:rPr>
          <w:rFonts w:ascii="Times New Roman" w:hAnsi="Times New Roman" w:cs="Times New Roman"/>
          <w:i/>
          <w:sz w:val="28"/>
          <w:szCs w:val="28"/>
          <w:lang w:val="kk-KZ" w:eastAsia="ko-KR"/>
        </w:rPr>
        <w:t>инамика мен статикалық құбылыстар</w:t>
      </w:r>
      <w:r w:rsidRPr="00376CA1">
        <w:rPr>
          <w:rFonts w:ascii="Times New Roman" w:hAnsi="Times New Roman" w:cs="Times New Roman"/>
          <w:sz w:val="28"/>
          <w:szCs w:val="28"/>
          <w:lang w:val="kk-KZ" w:eastAsia="ko-KR"/>
        </w:rPr>
        <w:t xml:space="preserve">. </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i/>
          <w:sz w:val="28"/>
          <w:szCs w:val="28"/>
          <w:lang w:val="kk-KZ" w:eastAsia="ko-KR"/>
        </w:rPr>
        <w:t xml:space="preserve">Динамика -  </w:t>
      </w:r>
      <w:r w:rsidRPr="00376CA1">
        <w:rPr>
          <w:rFonts w:ascii="Times New Roman" w:hAnsi="Times New Roman" w:cs="Times New Roman"/>
          <w:sz w:val="28"/>
          <w:szCs w:val="28"/>
          <w:lang w:val="kk-KZ" w:eastAsia="ko-KR"/>
        </w:rPr>
        <w:t>бұл композицияда міндетті түрде даму, өзгеру, белгілі бір бағыттылықты яғни, қозғалысты білдіреді.  Динамикалық композиция құрылымында көрерменнің назары  суретшінің бейнелеген бағыты бойынша, оның жеке элементтерін еріксіз зерделеуге кіріседі. Динамика арқылы  композицияның басты элементіне немесе басы бөлігіне назар аударады.</w:t>
      </w:r>
    </w:p>
    <w:p w:rsidR="00F63DBF" w:rsidRPr="00376CA1" w:rsidRDefault="00F63DBF" w:rsidP="00F63DBF">
      <w:pPr>
        <w:widowControl w:val="0"/>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Динамикаға қарама-қарсы күй статика. Костюм формасындағы статика – бұл тұрақты күй білдіретін жай. Статикалық композициялық құрылымда тұрақтылық, тыныштық, қозғалыссыз күй байқалады.Диамикалық композицияда қозғалыс орталыққа бағытталып түйісу нүктесі ретінде байқалуы мүмкін, керісінше центрден шашырап шығып көрерменнің назарын  жан-жаққа қарай бағыттауы мүмкін.</w:t>
      </w:r>
    </w:p>
    <w:p w:rsidR="00F63DBF" w:rsidRPr="00376CA1" w:rsidRDefault="00F63DBF" w:rsidP="00F63DBF">
      <w:pPr>
        <w:widowControl w:val="0"/>
        <w:spacing w:after="0" w:line="240" w:lineRule="auto"/>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Сондай-ақ, назарды жоғары немесе төмен, вертикалды немесе көлбеу бағыттарға аударуы мүмкін.</w:t>
      </w:r>
    </w:p>
    <w:p w:rsidR="00F63DBF" w:rsidRPr="00376CA1" w:rsidRDefault="00F63DBF" w:rsidP="00F63DBF">
      <w:pPr>
        <w:widowControl w:val="0"/>
        <w:spacing w:after="0" w:line="240" w:lineRule="auto"/>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Композицияның  мұндай күйлерін Бердник Т.О. мынадай түрлерге жіктейді:</w:t>
      </w:r>
    </w:p>
    <w:p w:rsidR="00F63DBF" w:rsidRPr="00376CA1" w:rsidRDefault="00F63DBF" w:rsidP="00F52AA8">
      <w:pPr>
        <w:widowControl w:val="0"/>
        <w:numPr>
          <w:ilvl w:val="0"/>
          <w:numId w:val="55"/>
        </w:numPr>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тұрақты статикалық, барынша тұрақты әрі ешбір бағытсыз күй;</w:t>
      </w:r>
    </w:p>
    <w:p w:rsidR="00F63DBF" w:rsidRPr="00376CA1" w:rsidRDefault="00F63DBF" w:rsidP="00F52AA8">
      <w:pPr>
        <w:widowControl w:val="0"/>
        <w:numPr>
          <w:ilvl w:val="0"/>
          <w:numId w:val="55"/>
        </w:numPr>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трақсыз статикалық, яғни ішкі қозғалыс жоқ, дегенімен қатаң реттілік байқалмайды;</w:t>
      </w:r>
    </w:p>
    <w:p w:rsidR="00F63DBF" w:rsidRPr="00376CA1" w:rsidRDefault="00F63DBF" w:rsidP="00F52AA8">
      <w:pPr>
        <w:widowControl w:val="0"/>
        <w:numPr>
          <w:ilvl w:val="0"/>
          <w:numId w:val="55"/>
        </w:numPr>
        <w:spacing w:after="0" w:line="240" w:lineRule="auto"/>
        <w:ind w:left="0" w:firstLine="0"/>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тұрақты динамикалық, яғни қозғалыс күйді білдіргенімен  сыртқы құрылымды жоймайды;</w:t>
      </w:r>
    </w:p>
    <w:p w:rsidR="00F63DBF" w:rsidRPr="00376CA1" w:rsidRDefault="00F63DBF" w:rsidP="00F52AA8">
      <w:pPr>
        <w:widowControl w:val="0"/>
        <w:numPr>
          <w:ilvl w:val="0"/>
          <w:numId w:val="55"/>
        </w:numPr>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тұрақсыз динамикалық - өзінің белсенді бағытты қозғалысымен назар </w:t>
      </w:r>
      <w:r w:rsidRPr="00376CA1">
        <w:rPr>
          <w:rFonts w:ascii="Times New Roman" w:hAnsi="Times New Roman" w:cs="Times New Roman"/>
          <w:sz w:val="28"/>
          <w:szCs w:val="28"/>
          <w:lang w:val="kk-KZ" w:eastAsia="ko-KR"/>
        </w:rPr>
        <w:lastRenderedPageBreak/>
        <w:t xml:space="preserve">аударту. Белгілі бір  композицияда статика мен динамика бірдей кездесуі мүмкін. Киімнің функционалдық міндетіне қарай статика мен динамикалық қасиеттердің бірін аса әсерелеп көрсетуге болады. </w:t>
      </w:r>
    </w:p>
    <w:p w:rsidR="00F63DBF" w:rsidRPr="00376CA1" w:rsidRDefault="00F63DBF" w:rsidP="00F63DBF">
      <w:pPr>
        <w:widowControl w:val="0"/>
        <w:tabs>
          <w:tab w:val="left" w:pos="851"/>
        </w:tabs>
        <w:spacing w:after="0" w:line="240" w:lineRule="auto"/>
        <w:ind w:firstLine="567"/>
        <w:jc w:val="both"/>
        <w:rPr>
          <w:rFonts w:ascii="Times New Roman" w:hAnsi="Times New Roman" w:cs="Times New Roman"/>
          <w:b/>
          <w:sz w:val="28"/>
          <w:szCs w:val="28"/>
          <w:lang w:val="en-US"/>
        </w:rPr>
      </w:pPr>
      <w:r w:rsidRPr="00376CA1">
        <w:rPr>
          <w:rFonts w:ascii="Times New Roman" w:hAnsi="Times New Roman" w:cs="Times New Roman"/>
          <w:b/>
          <w:sz w:val="28"/>
          <w:szCs w:val="28"/>
          <w:lang w:val="kk-KZ"/>
        </w:rPr>
        <w:t>Бақылау сұрақтары</w:t>
      </w:r>
    </w:p>
    <w:p w:rsidR="00F63DBF" w:rsidRPr="00376CA1" w:rsidRDefault="00F63DBF" w:rsidP="00F52AA8">
      <w:pPr>
        <w:widowControl w:val="0"/>
        <w:numPr>
          <w:ilvl w:val="0"/>
          <w:numId w:val="56"/>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Нюанс дегеніміз не ?</w:t>
      </w:r>
    </w:p>
    <w:p w:rsidR="00F63DBF" w:rsidRPr="00376CA1" w:rsidRDefault="00F63DBF" w:rsidP="00F52AA8">
      <w:pPr>
        <w:widowControl w:val="0"/>
        <w:numPr>
          <w:ilvl w:val="0"/>
          <w:numId w:val="56"/>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Киім үлгілерін ұйымдастырудағы ұқсастылық композиция қалай байқалады?</w:t>
      </w:r>
    </w:p>
    <w:p w:rsidR="00F63DBF" w:rsidRPr="00376CA1" w:rsidRDefault="00F63DBF" w:rsidP="00F52AA8">
      <w:pPr>
        <w:widowControl w:val="0"/>
        <w:numPr>
          <w:ilvl w:val="0"/>
          <w:numId w:val="56"/>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Қарама-қарсылық күй тудыру мүмкіндіктерін атаңыз.</w:t>
      </w:r>
    </w:p>
    <w:p w:rsidR="00F63DBF" w:rsidRPr="00376CA1" w:rsidRDefault="00F63DBF" w:rsidP="00F52AA8">
      <w:pPr>
        <w:widowControl w:val="0"/>
        <w:numPr>
          <w:ilvl w:val="0"/>
          <w:numId w:val="56"/>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Динамика дегеніміз не?</w:t>
      </w:r>
    </w:p>
    <w:p w:rsidR="00F63DBF" w:rsidRPr="00376CA1" w:rsidRDefault="00F63DBF" w:rsidP="00F52AA8">
      <w:pPr>
        <w:widowControl w:val="0"/>
        <w:numPr>
          <w:ilvl w:val="0"/>
          <w:numId w:val="56"/>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Статикалық күй білдіретін киім үлгілерін атаңыз?</w:t>
      </w:r>
    </w:p>
    <w:p w:rsidR="00F63DBF" w:rsidRPr="00376CA1" w:rsidRDefault="00F63DBF" w:rsidP="00F52AA8">
      <w:pPr>
        <w:widowControl w:val="0"/>
        <w:numPr>
          <w:ilvl w:val="0"/>
          <w:numId w:val="56"/>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Статика дегеніміз не?</w:t>
      </w:r>
    </w:p>
    <w:p w:rsidR="00F63DBF" w:rsidRPr="00376CA1" w:rsidRDefault="00F63DBF" w:rsidP="00F63DBF">
      <w:pPr>
        <w:tabs>
          <w:tab w:val="left" w:pos="851"/>
        </w:tabs>
        <w:spacing w:after="0" w:line="240" w:lineRule="auto"/>
        <w:ind w:firstLine="567"/>
        <w:jc w:val="both"/>
        <w:rPr>
          <w:rFonts w:ascii="Times New Roman" w:hAnsi="Times New Roman" w:cs="Times New Roman"/>
          <w:sz w:val="28"/>
          <w:szCs w:val="28"/>
          <w:lang w:eastAsia="ko-KR"/>
        </w:rPr>
      </w:pPr>
      <w:r w:rsidRPr="00376CA1">
        <w:rPr>
          <w:rFonts w:ascii="Times New Roman" w:hAnsi="Times New Roman" w:cs="Times New Roman"/>
          <w:sz w:val="28"/>
          <w:szCs w:val="28"/>
          <w:lang w:val="kk-KZ" w:eastAsia="ko-KR"/>
        </w:rPr>
        <w:t>7. Статикалық, динамикалық композицияның қандай түрлері бар?</w:t>
      </w:r>
    </w:p>
    <w:p w:rsidR="00F63DBF" w:rsidRPr="00376CA1" w:rsidRDefault="00F63DBF" w:rsidP="00F63DBF">
      <w:pPr>
        <w:spacing w:after="0" w:line="240" w:lineRule="auto"/>
        <w:jc w:val="both"/>
        <w:rPr>
          <w:rFonts w:ascii="Times New Roman" w:hAnsi="Times New Roman" w:cs="Times New Roman"/>
          <w:sz w:val="28"/>
          <w:szCs w:val="28"/>
          <w:lang w:eastAsia="ko-KR"/>
        </w:rPr>
      </w:pPr>
    </w:p>
    <w:p w:rsidR="00F63DBF" w:rsidRPr="00376CA1" w:rsidRDefault="00F63DBF" w:rsidP="00F63DBF">
      <w:pPr>
        <w:spacing w:after="0" w:line="240" w:lineRule="auto"/>
        <w:ind w:firstLine="567"/>
        <w:jc w:val="both"/>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Дәріс №15.Киім формасын ұйымдастырудағы ритмдік заңдылықтар</w:t>
      </w:r>
    </w:p>
    <w:p w:rsidR="00F63DBF" w:rsidRPr="00376CA1" w:rsidRDefault="00F63DBF" w:rsidP="00F63DBF">
      <w:pPr>
        <w:pStyle w:val="1"/>
        <w:spacing w:before="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Жоспары</w:t>
      </w:r>
    </w:p>
    <w:p w:rsidR="00F63DBF" w:rsidRPr="00376CA1" w:rsidRDefault="00F63DBF" w:rsidP="00F52AA8">
      <w:pPr>
        <w:numPr>
          <w:ilvl w:val="0"/>
          <w:numId w:val="57"/>
        </w:numPr>
        <w:tabs>
          <w:tab w:val="left" w:pos="709"/>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Метрлік ритм.</w:t>
      </w:r>
    </w:p>
    <w:p w:rsidR="00F63DBF" w:rsidRPr="00376CA1" w:rsidRDefault="00F63DBF" w:rsidP="00F52AA8">
      <w:pPr>
        <w:numPr>
          <w:ilvl w:val="0"/>
          <w:numId w:val="57"/>
        </w:numPr>
        <w:tabs>
          <w:tab w:val="left" w:pos="709"/>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Костюм композициясындағы ритм түрлері мен бағыттары</w:t>
      </w:r>
    </w:p>
    <w:p w:rsidR="00F63DBF" w:rsidRPr="00376CA1" w:rsidRDefault="00F63DBF" w:rsidP="00F52AA8">
      <w:pPr>
        <w:numPr>
          <w:ilvl w:val="0"/>
          <w:numId w:val="57"/>
        </w:numPr>
        <w:tabs>
          <w:tab w:val="left" w:pos="709"/>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Костюмді бейнелеуде ритмнің түрліше кездесуі.</w:t>
      </w:r>
    </w:p>
    <w:p w:rsidR="00F63DBF" w:rsidRPr="00376CA1" w:rsidRDefault="00F63DBF" w:rsidP="00F52AA8">
      <w:pPr>
        <w:pStyle w:val="a5"/>
        <w:numPr>
          <w:ilvl w:val="0"/>
          <w:numId w:val="57"/>
        </w:numPr>
        <w:tabs>
          <w:tab w:val="left" w:pos="709"/>
          <w:tab w:val="left" w:pos="851"/>
        </w:tabs>
        <w:spacing w:after="0" w:line="240" w:lineRule="auto"/>
        <w:ind w:firstLine="207"/>
        <w:jc w:val="both"/>
        <w:rPr>
          <w:rFonts w:ascii="Times New Roman" w:hAnsi="Times New Roman"/>
          <w:b/>
          <w:sz w:val="28"/>
          <w:szCs w:val="28"/>
          <w:lang w:val="kk-KZ" w:eastAsia="ko-KR"/>
        </w:rPr>
      </w:pPr>
      <w:r w:rsidRPr="00376CA1">
        <w:rPr>
          <w:rFonts w:ascii="Times New Roman" w:hAnsi="Times New Roman"/>
          <w:sz w:val="28"/>
          <w:szCs w:val="28"/>
          <w:lang w:val="kk-KZ" w:eastAsia="ko-KR"/>
        </w:rPr>
        <w:t>Костюм формасынұйымдастырудағы симметрия мен ассиметрия.</w:t>
      </w:r>
    </w:p>
    <w:p w:rsidR="00F63DBF" w:rsidRPr="00376CA1" w:rsidRDefault="00F63DBF" w:rsidP="00F63DBF">
      <w:pPr>
        <w:pStyle w:val="7"/>
        <w:spacing w:before="0" w:line="240" w:lineRule="auto"/>
        <w:ind w:firstLine="567"/>
        <w:jc w:val="both"/>
        <w:rPr>
          <w:rFonts w:ascii="Times New Roman" w:hAnsi="Times New Roman" w:cs="Times New Roman"/>
          <w:i w:val="0"/>
          <w:color w:val="auto"/>
          <w:sz w:val="28"/>
          <w:szCs w:val="28"/>
          <w:lang w:val="kk-KZ"/>
        </w:rPr>
      </w:pPr>
      <w:r w:rsidRPr="00376CA1">
        <w:rPr>
          <w:rFonts w:ascii="Times New Roman" w:hAnsi="Times New Roman" w:cs="Times New Roman"/>
          <w:b/>
          <w:i w:val="0"/>
          <w:color w:val="auto"/>
          <w:sz w:val="28"/>
          <w:szCs w:val="28"/>
          <w:lang w:val="kk-KZ"/>
        </w:rPr>
        <w:t>Дәріс түрі:</w:t>
      </w:r>
      <w:r w:rsidRPr="00376CA1">
        <w:rPr>
          <w:rFonts w:ascii="Times New Roman" w:hAnsi="Times New Roman" w:cs="Times New Roman"/>
          <w:i w:val="0"/>
          <w:color w:val="auto"/>
          <w:sz w:val="28"/>
          <w:szCs w:val="28"/>
          <w:lang w:val="kk-KZ"/>
        </w:rPr>
        <w:t xml:space="preserve"> Проблемалық</w:t>
      </w:r>
    </w:p>
    <w:p w:rsidR="00F63DBF" w:rsidRPr="00376CA1" w:rsidRDefault="00F63DBF" w:rsidP="00F63DBF">
      <w:pPr>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sz w:val="28"/>
          <w:szCs w:val="28"/>
          <w:lang w:val="kk-KZ" w:eastAsia="ko-KR"/>
        </w:rPr>
        <w:t>Тірек ұғымдары:</w:t>
      </w:r>
      <w:r w:rsidRPr="00376CA1">
        <w:rPr>
          <w:rFonts w:ascii="Times New Roman" w:hAnsi="Times New Roman" w:cs="Times New Roman"/>
          <w:sz w:val="28"/>
          <w:szCs w:val="28"/>
          <w:lang w:val="kk-KZ" w:eastAsia="ko-KR"/>
        </w:rPr>
        <w:t xml:space="preserve"> Ритм, эскиз, жарнама-графикалық эскиздер.</w:t>
      </w:r>
    </w:p>
    <w:p w:rsidR="00F63DBF" w:rsidRPr="00376CA1" w:rsidRDefault="00F63DBF" w:rsidP="00F63DBF">
      <w:pPr>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sz w:val="28"/>
          <w:szCs w:val="28"/>
          <w:lang w:val="kk-KZ" w:eastAsia="ko-KR"/>
        </w:rPr>
        <w:t>Көрнекілігі:</w:t>
      </w:r>
      <w:r w:rsidRPr="00376CA1">
        <w:rPr>
          <w:rFonts w:ascii="Times New Roman" w:hAnsi="Times New Roman" w:cs="Times New Roman"/>
          <w:sz w:val="28"/>
          <w:szCs w:val="28"/>
          <w:lang w:val="kk-KZ" w:eastAsia="ko-KR"/>
        </w:rPr>
        <w:t xml:space="preserve"> Костюм эскизінің үлгілері, буклеттер, суреттер, мода журналдары ''Бурда'', ''Ателье'', ''Мода'', ''Сымбат''.</w:t>
      </w:r>
    </w:p>
    <w:p w:rsidR="00F63DBF" w:rsidRPr="00376CA1" w:rsidRDefault="00F63DBF" w:rsidP="00F63DBF">
      <w:pPr>
        <w:spacing w:after="0" w:line="240" w:lineRule="auto"/>
        <w:jc w:val="both"/>
        <w:rPr>
          <w:rFonts w:ascii="Times New Roman" w:hAnsi="Times New Roman" w:cs="Times New Roman"/>
          <w:sz w:val="28"/>
          <w:szCs w:val="28"/>
          <w:lang w:val="kk-KZ" w:eastAsia="ko-KR"/>
        </w:rPr>
      </w:pPr>
    </w:p>
    <w:p w:rsidR="00F63DBF" w:rsidRPr="00376CA1" w:rsidRDefault="00F63DBF" w:rsidP="00F63DBF">
      <w:pPr>
        <w:widowControl w:val="0"/>
        <w:spacing w:after="0" w:line="240" w:lineRule="auto"/>
        <w:jc w:val="center"/>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Пайдаланылған әдебиеттер</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1. Пармон Ф.М. Композиция костюма. Л.: Легпромбытиздат, 2013.-265 с</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2. Жолдасбекова С.А. Костюм композициясының практикумы. Шымкент, М. Әуезов атындағы ОҚМУ баспаханасы, 2013.-183 бет.</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3. Жолдасбекова С.А.  Киімді көркемдеп сәндеу. Шымкент.-2012.-114 б. </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4. Василевская А.А. Специальное рисование. – М. Высщая школа, 2010.-127с. </w:t>
      </w:r>
    </w:p>
    <w:p w:rsidR="00F63DBF" w:rsidRPr="00376CA1" w:rsidRDefault="00F63DBF" w:rsidP="00F63DBF">
      <w:pPr>
        <w:widowControl w:val="0"/>
        <w:shd w:val="clear" w:color="auto" w:fill="FFFFFF"/>
        <w:tabs>
          <w:tab w:val="num" w:pos="1325"/>
        </w:tabs>
        <w:autoSpaceDE w:val="0"/>
        <w:autoSpaceDN w:val="0"/>
        <w:adjustRightInd w:val="0"/>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5. Моделирование и художественное оформление женской и детской одежды. Учебн. для сред. спец. учебн. зав. Т.В. Козлова., Л.Б. Рытвинская., З.Н. Тимашева, -2-е изд. перераб. и доп.-М: Легпромбытпромиздат, 2013.-320 с.: ил</w:t>
      </w:r>
    </w:p>
    <w:p w:rsidR="00F63DBF" w:rsidRPr="00376CA1" w:rsidRDefault="00F63DBF" w:rsidP="00F63DBF">
      <w:pPr>
        <w:spacing w:after="0" w:line="240" w:lineRule="auto"/>
        <w:ind w:firstLine="567"/>
        <w:jc w:val="both"/>
        <w:rPr>
          <w:rFonts w:ascii="Times New Roman" w:hAnsi="Times New Roman" w:cs="Times New Roman"/>
          <w:b/>
          <w:i/>
          <w:sz w:val="28"/>
          <w:szCs w:val="28"/>
          <w:lang w:val="kk-KZ" w:eastAsia="ko-KR"/>
        </w:rPr>
      </w:pPr>
    </w:p>
    <w:p w:rsidR="00F63DBF" w:rsidRPr="00376CA1" w:rsidRDefault="00F63DBF" w:rsidP="00F63DBF">
      <w:pPr>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b/>
          <w:i/>
          <w:sz w:val="28"/>
          <w:szCs w:val="28"/>
          <w:lang w:val="kk-KZ" w:eastAsia="ko-KR"/>
        </w:rPr>
        <w:t>Метрлік ритм.</w:t>
      </w:r>
      <w:r w:rsidRPr="00376CA1">
        <w:rPr>
          <w:rFonts w:ascii="Times New Roman" w:hAnsi="Times New Roman" w:cs="Times New Roman"/>
          <w:sz w:val="28"/>
          <w:szCs w:val="28"/>
          <w:lang w:val="kk-KZ"/>
        </w:rPr>
        <w:t>Ритм – дегеніміз өлшемдердің немесе форма элементтерінің қайталану  заңдылықтары. Ритм – табиғат құбылыстарында, табиғат формаларында, еңбек процестеріндерін, өнер шығармаларында кездеседі. Ритмді құрылыс барлық жануарлар, өсімдіктер мен жануарларға тән қасиет.Көлем, бөлшек, сызықтар, бөліктер және мынадай қатынастар: констрасты, нюанс, тепе-теңді пропорциялардың қайталану заңдылықтары әр-түрлі ритмдік құрылыстарда пайдаланып, костюмде белгілі бір эмоцияналды кейіп туғызады.</w:t>
      </w:r>
    </w:p>
    <w:p w:rsidR="00F63DBF" w:rsidRPr="00376CA1" w:rsidRDefault="00F63DBF" w:rsidP="00F63DBF">
      <w:pPr>
        <w:pStyle w:val="33"/>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b/>
          <w:sz w:val="28"/>
          <w:szCs w:val="28"/>
          <w:lang w:val="kk-KZ"/>
        </w:rPr>
        <w:lastRenderedPageBreak/>
        <w:t>Метр.</w:t>
      </w:r>
      <w:r w:rsidRPr="00376CA1">
        <w:rPr>
          <w:rFonts w:ascii="Times New Roman" w:hAnsi="Times New Roman" w:cs="Times New Roman"/>
          <w:sz w:val="28"/>
          <w:szCs w:val="28"/>
          <w:lang w:val="kk-KZ"/>
        </w:rPr>
        <w:t>Бірдей формалардың белгілі бір арақашықтықта әрі, интервалда қайталануын-метр деп атайды.Метрлік қайталану тепе-теңдікпен тыныштықты бейнелейтін статистикалық композицияға тән.Метрлік қайталану түйменің орналасуында қадамыш, сырмалар мен блоктардың орналасуында кездеседі.Метрлік қайталану әр-түрлі болып келеді.</w:t>
      </w:r>
    </w:p>
    <w:p w:rsidR="00F63DBF" w:rsidRPr="00376CA1" w:rsidRDefault="00F63DBF" w:rsidP="00F52AA8">
      <w:pPr>
        <w:pStyle w:val="33"/>
        <w:numPr>
          <w:ilvl w:val="0"/>
          <w:numId w:val="61"/>
        </w:numPr>
        <w:tabs>
          <w:tab w:val="clear" w:pos="720"/>
          <w:tab w:val="num" w:pos="426"/>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Белгілі тең интервалда бір форманың қайталануы.</w:t>
      </w:r>
    </w:p>
    <w:p w:rsidR="00F63DBF" w:rsidRPr="00376CA1" w:rsidRDefault="00F63DBF" w:rsidP="00F52AA8">
      <w:pPr>
        <w:pStyle w:val="33"/>
        <w:numPr>
          <w:ilvl w:val="0"/>
          <w:numId w:val="61"/>
        </w:numPr>
        <w:tabs>
          <w:tab w:val="clear" w:pos="720"/>
          <w:tab w:val="num" w:pos="426"/>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Интервал дененің қабырғасы,яғни бір дененің қайталануы.</w:t>
      </w:r>
    </w:p>
    <w:p w:rsidR="00F63DBF" w:rsidRPr="00376CA1" w:rsidRDefault="00F63DBF" w:rsidP="00F63DBF">
      <w:pPr>
        <w:pStyle w:val="33"/>
        <w:spacing w:after="0" w:line="240" w:lineRule="auto"/>
        <w:jc w:val="both"/>
        <w:rPr>
          <w:rFonts w:ascii="Times New Roman" w:hAnsi="Times New Roman" w:cs="Times New Roman"/>
          <w:b/>
          <w:sz w:val="28"/>
          <w:szCs w:val="28"/>
          <w:lang w:val="kk-KZ"/>
        </w:rPr>
      </w:pPr>
      <w:r w:rsidRPr="00376CA1">
        <w:rPr>
          <w:rFonts w:ascii="Times New Roman" w:hAnsi="Times New Roman" w:cs="Times New Roman"/>
          <w:b/>
          <w:sz w:val="28"/>
          <w:szCs w:val="28"/>
          <w:lang w:val="kk-KZ"/>
        </w:rPr>
        <w:t xml:space="preserve">        Радиалды-сәулелі орналасуы метрлік реттілік.</w:t>
      </w:r>
    </w:p>
    <w:p w:rsidR="00F63DBF" w:rsidRPr="00376CA1" w:rsidRDefault="00F63DBF" w:rsidP="00F63DBF">
      <w:pPr>
        <w:pStyle w:val="33"/>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Метрлік реттіліктті ритм - заңдылықтарының  айырмашылығы қайталанатын элементтерінің санының өзгеруіне байланысты. Дененің өсуі және кішіреюі көлемі және жазықтығы, қоюлығы құрлысының алшықтығы, өңінің қанықтығы өзгеруілеріне байланысты.</w:t>
      </w:r>
    </w:p>
    <w:p w:rsidR="00F63DBF" w:rsidRPr="00376CA1" w:rsidRDefault="00F63DBF" w:rsidP="00F63DBF">
      <w:pPr>
        <w:pStyle w:val="33"/>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Динамикалық және композициялық тепе-теңдіктің арқасында ритм өте зор композициялық әсер етеді.</w:t>
      </w:r>
    </w:p>
    <w:p w:rsidR="00F63DBF" w:rsidRPr="00376CA1" w:rsidRDefault="00F63DBF" w:rsidP="00F63DBF">
      <w:pPr>
        <w:pStyle w:val="33"/>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Ритмдік заңдылық мынадай 4-негізгі схемадан тұрады:</w:t>
      </w:r>
    </w:p>
    <w:p w:rsidR="00F63DBF" w:rsidRPr="00376CA1" w:rsidRDefault="00F63DBF" w:rsidP="00F52AA8">
      <w:pPr>
        <w:pStyle w:val="33"/>
        <w:numPr>
          <w:ilvl w:val="0"/>
          <w:numId w:val="62"/>
        </w:numPr>
        <w:tabs>
          <w:tab w:val="clear" w:pos="720"/>
          <w:tab w:val="num" w:pos="426"/>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Бірдей элементтердің әр-түрлі интервалда орналастыру (өсу немесе кішіреюі).</w:t>
      </w:r>
    </w:p>
    <w:p w:rsidR="00F63DBF" w:rsidRPr="00376CA1" w:rsidRDefault="00F63DBF" w:rsidP="00F52AA8">
      <w:pPr>
        <w:pStyle w:val="33"/>
        <w:numPr>
          <w:ilvl w:val="0"/>
          <w:numId w:val="62"/>
        </w:numPr>
        <w:tabs>
          <w:tab w:val="clear" w:pos="720"/>
          <w:tab w:val="num" w:pos="426"/>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Форманың элементтері (өседі немесе кішірейеді) бірақ интервалы бірдей арақашықтықта.</w:t>
      </w:r>
    </w:p>
    <w:p w:rsidR="00F63DBF" w:rsidRPr="00376CA1" w:rsidRDefault="00F63DBF" w:rsidP="00F52AA8">
      <w:pPr>
        <w:pStyle w:val="33"/>
        <w:numPr>
          <w:ilvl w:val="0"/>
          <w:numId w:val="62"/>
        </w:numPr>
        <w:tabs>
          <w:tab w:val="clear" w:pos="720"/>
          <w:tab w:val="num" w:pos="426"/>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Радиалды орналасуда формамен интервал өседі және кішірейеді.</w:t>
      </w:r>
    </w:p>
    <w:p w:rsidR="00F63DBF" w:rsidRPr="00376CA1" w:rsidRDefault="00F63DBF" w:rsidP="00F52AA8">
      <w:pPr>
        <w:pStyle w:val="33"/>
        <w:numPr>
          <w:ilvl w:val="0"/>
          <w:numId w:val="62"/>
        </w:numPr>
        <w:tabs>
          <w:tab w:val="clear" w:pos="720"/>
          <w:tab w:val="num" w:pos="426"/>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Формалар мен интервалдар (өсіп, кішірейеді).</w:t>
      </w:r>
    </w:p>
    <w:p w:rsidR="00F63DBF" w:rsidRPr="00376CA1" w:rsidRDefault="00F63DBF" w:rsidP="00F63DBF">
      <w:pPr>
        <w:pStyle w:val="33"/>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Римтдік заңдылықтар силуэт сызықтарында киім контрукциясында сәнді элменттерді болып қайталануы мүмкін немесе  түстердің үйлесімділігінде қайталанып отырады. </w:t>
      </w:r>
    </w:p>
    <w:p w:rsidR="00F63DBF" w:rsidRPr="00376CA1" w:rsidRDefault="00F63DBF" w:rsidP="00F63DBF">
      <w:pPr>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b/>
          <w:i/>
          <w:sz w:val="28"/>
          <w:szCs w:val="28"/>
          <w:lang w:val="kk-KZ" w:eastAsia="ko-KR"/>
        </w:rPr>
        <w:t>Костюм композициясындағы ритм түрлері мен бағыттары.</w:t>
      </w:r>
      <w:r w:rsidRPr="00376CA1">
        <w:rPr>
          <w:rFonts w:ascii="Times New Roman" w:hAnsi="Times New Roman" w:cs="Times New Roman"/>
          <w:sz w:val="28"/>
          <w:szCs w:val="28"/>
          <w:lang w:val="kk-KZ"/>
        </w:rPr>
        <w:t>Киімді композициялауда ритмдік құрлыстың заңдылықтары силуэт сызықтарында конструкциялауда сәнді элементтерде, түстердің үйлесімділіктерінде сақталады. Ритм мынадай түрлерге бөлінеді.</w:t>
      </w:r>
    </w:p>
    <w:p w:rsidR="00F63DBF" w:rsidRPr="00376CA1" w:rsidRDefault="00F63DBF" w:rsidP="00F52AA8">
      <w:pPr>
        <w:pStyle w:val="33"/>
        <w:numPr>
          <w:ilvl w:val="0"/>
          <w:numId w:val="63"/>
        </w:numPr>
        <w:tabs>
          <w:tab w:val="clear" w:pos="720"/>
          <w:tab w:val="num" w:pos="426"/>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Тура біркелік ритм. Бірдей формалардың өлшемдер мен композиция элементтерінің, түстерінің және интервалының қайталанып отыруы. Композициялық шешіміне қарай, горизонтальді  және вертикальды, диагональды сызық бойымен орналасуы мүмкін.</w:t>
      </w:r>
    </w:p>
    <w:p w:rsidR="00F63DBF" w:rsidRPr="00376CA1" w:rsidRDefault="00F63DBF" w:rsidP="00F52AA8">
      <w:pPr>
        <w:pStyle w:val="33"/>
        <w:numPr>
          <w:ilvl w:val="0"/>
          <w:numId w:val="63"/>
        </w:numPr>
        <w:tabs>
          <w:tab w:val="clear" w:pos="720"/>
          <w:tab w:val="num" w:pos="426"/>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Шексіздік ритмі. Бұл ритмге тән фестон, ілмек түймелердің орналасуы жатады.</w:t>
      </w:r>
    </w:p>
    <w:p w:rsidR="00F63DBF" w:rsidRPr="00376CA1" w:rsidRDefault="00F63DBF" w:rsidP="00F52AA8">
      <w:pPr>
        <w:pStyle w:val="33"/>
        <w:numPr>
          <w:ilvl w:val="0"/>
          <w:numId w:val="63"/>
        </w:numPr>
        <w:tabs>
          <w:tab w:val="clear" w:pos="720"/>
          <w:tab w:val="num" w:pos="426"/>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Радиалдық-сәулелі ритм. Әр-түрлі қатпарлардың бір нүктеде орналасуы, жаға,жең, бел бүрмелері.</w:t>
      </w:r>
    </w:p>
    <w:p w:rsidR="00F63DBF" w:rsidRPr="00376CA1" w:rsidRDefault="00F63DBF" w:rsidP="00F52AA8">
      <w:pPr>
        <w:pStyle w:val="33"/>
        <w:numPr>
          <w:ilvl w:val="0"/>
          <w:numId w:val="63"/>
        </w:numPr>
        <w:tabs>
          <w:tab w:val="clear" w:pos="720"/>
          <w:tab w:val="num" w:pos="426"/>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Формалар мен интервалдар өсіп кішірейеді.</w:t>
      </w:r>
    </w:p>
    <w:p w:rsidR="00F63DBF" w:rsidRPr="00376CA1" w:rsidRDefault="00F63DBF" w:rsidP="00F63DBF">
      <w:pPr>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Ритм жөніндегі мәліметтерді оқып, жоғарыда көрсетілген кітаптарды пайдалана отырып, берілген тапсырманы орындаңыз.</w:t>
      </w:r>
    </w:p>
    <w:p w:rsidR="00F63DBF" w:rsidRPr="00376CA1" w:rsidRDefault="00F63DBF" w:rsidP="00F63DBF">
      <w:pPr>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Мода журналындағы модельдерге зер салып, қарап шығыңыз. Модельде кездесетін ритмдік қайталануды анықтаңыз және ол қандай ритмнің түріне жатады. Ритмдік заңдылықтар силуэт сызықтарында, киім конструкциясында, сәнді элементтер болып қайталануы мүмкін немесе </w:t>
      </w:r>
      <w:r w:rsidRPr="00376CA1">
        <w:rPr>
          <w:rFonts w:ascii="Times New Roman" w:hAnsi="Times New Roman" w:cs="Times New Roman"/>
          <w:sz w:val="28"/>
          <w:szCs w:val="28"/>
          <w:lang w:val="kk-KZ"/>
        </w:rPr>
        <w:lastRenderedPageBreak/>
        <w:t>түстердің үйлесімділігінде, мата фактурасында қайта</w:t>
      </w:r>
      <w:r w:rsidRPr="00376CA1">
        <w:rPr>
          <w:rFonts w:ascii="Times New Roman" w:hAnsi="Times New Roman" w:cs="Times New Roman"/>
          <w:sz w:val="28"/>
          <w:szCs w:val="28"/>
          <w:lang w:val="kk-KZ"/>
        </w:rPr>
        <w:softHyphen/>
        <w:t>ла</w:t>
      </w:r>
      <w:r w:rsidRPr="00376CA1">
        <w:rPr>
          <w:rFonts w:ascii="Times New Roman" w:hAnsi="Times New Roman" w:cs="Times New Roman"/>
          <w:sz w:val="28"/>
          <w:szCs w:val="28"/>
          <w:lang w:val="kk-KZ"/>
        </w:rPr>
        <w:softHyphen/>
        <w:t>нып отырады. Осы жағдайларды ескере отырып, таңдап алған модельдерге талдау жасаңыз.</w:t>
      </w:r>
    </w:p>
    <w:p w:rsidR="00F63DBF" w:rsidRPr="00376CA1" w:rsidRDefault="00F63DBF" w:rsidP="00F63DBF">
      <w:pPr>
        <w:spacing w:after="0" w:line="240" w:lineRule="auto"/>
        <w:ind w:firstLine="567"/>
        <w:jc w:val="both"/>
        <w:rPr>
          <w:rFonts w:ascii="Times New Roman" w:hAnsi="Times New Roman" w:cs="Times New Roman"/>
          <w:b/>
          <w:i/>
          <w:sz w:val="28"/>
          <w:szCs w:val="28"/>
          <w:lang w:val="kk-KZ" w:eastAsia="ko-KR"/>
        </w:rPr>
      </w:pPr>
      <w:r w:rsidRPr="00376CA1">
        <w:rPr>
          <w:rFonts w:ascii="Times New Roman" w:hAnsi="Times New Roman" w:cs="Times New Roman"/>
          <w:b/>
          <w:i/>
          <w:sz w:val="28"/>
          <w:szCs w:val="28"/>
          <w:lang w:val="kk-KZ" w:eastAsia="ko-KR"/>
        </w:rPr>
        <w:t>Костюмді бейнелеуде ритмнің түрліше кездесуі.</w:t>
      </w:r>
    </w:p>
    <w:p w:rsidR="00F63DBF" w:rsidRPr="00376CA1" w:rsidRDefault="00F63DBF" w:rsidP="00F63DBF">
      <w:pPr>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Киімді композициялауда ритмдік құрылымның заңдылықта</w:t>
      </w:r>
      <w:r w:rsidRPr="00376CA1">
        <w:rPr>
          <w:rFonts w:ascii="Times New Roman" w:hAnsi="Times New Roman" w:cs="Times New Roman"/>
          <w:sz w:val="28"/>
          <w:szCs w:val="28"/>
          <w:lang w:val="kk-KZ"/>
        </w:rPr>
        <w:softHyphen/>
        <w:t>ры силуэт сызықтарда, киім конструкциясында сәнді элемент</w:t>
      </w:r>
      <w:r w:rsidRPr="00376CA1">
        <w:rPr>
          <w:rFonts w:ascii="Times New Roman" w:hAnsi="Times New Roman" w:cs="Times New Roman"/>
          <w:sz w:val="28"/>
          <w:szCs w:val="28"/>
          <w:lang w:val="kk-KZ"/>
        </w:rPr>
        <w:softHyphen/>
        <w:t>терде, түстердің үйлесімділіктерінде сақталады. Орындалуына қарай ритм мынадай түрлерге бөлінеді:</w:t>
      </w:r>
    </w:p>
    <w:p w:rsidR="00F63DBF" w:rsidRPr="00376CA1" w:rsidRDefault="00F63DBF" w:rsidP="00F63DBF">
      <w:pPr>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1. Спиральді ритм – бірдей формалардың денені айналып қайталануы.</w:t>
      </w:r>
    </w:p>
    <w:p w:rsidR="00F63DBF" w:rsidRPr="00376CA1" w:rsidRDefault="00F63DBF" w:rsidP="00F63DBF">
      <w:pPr>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2. Радиалды-сәулелі ритм. Әр түрлі қатпарлардық бір нүктеде орналасуы, жаға, жең, бел бүрмелері.</w:t>
      </w:r>
    </w:p>
    <w:p w:rsidR="00F63DBF" w:rsidRPr="00376CA1" w:rsidRDefault="00F63DBF" w:rsidP="00F63DBF">
      <w:pPr>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3. Қарама-қарсы  ритм – форма элементтері өседі, ал интервал кішірейеді.</w:t>
      </w:r>
    </w:p>
    <w:p w:rsidR="00F63DBF" w:rsidRPr="00376CA1" w:rsidRDefault="00F63DBF" w:rsidP="00F63DBF">
      <w:pPr>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4. Бір бағытта – формалар мен интервалдар бір бағытта кішірейеді.</w:t>
      </w:r>
    </w:p>
    <w:p w:rsidR="00F63DBF" w:rsidRPr="00376CA1" w:rsidRDefault="00F63DBF" w:rsidP="00F63DBF">
      <w:pPr>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5. Аралас – түрлі ритм түрлерінің қайталануы.</w:t>
      </w:r>
    </w:p>
    <w:p w:rsidR="00F63DBF" w:rsidRPr="00376CA1" w:rsidRDefault="00F63DBF" w:rsidP="00F63DBF">
      <w:pPr>
        <w:spacing w:after="0" w:line="240" w:lineRule="auto"/>
        <w:ind w:firstLine="567"/>
        <w:jc w:val="both"/>
        <w:rPr>
          <w:rFonts w:ascii="Times New Roman" w:hAnsi="Times New Roman" w:cs="Times New Roman"/>
          <w:b/>
          <w:sz w:val="28"/>
          <w:szCs w:val="28"/>
          <w:lang w:val="kk-KZ" w:eastAsia="ko-KR"/>
        </w:rPr>
      </w:pPr>
      <w:r w:rsidRPr="00376CA1">
        <w:rPr>
          <w:rFonts w:ascii="Times New Roman" w:hAnsi="Times New Roman" w:cs="Times New Roman"/>
          <w:b/>
          <w:sz w:val="28"/>
          <w:szCs w:val="28"/>
          <w:lang w:val="kk-KZ" w:eastAsia="ko-KR"/>
        </w:rPr>
        <w:t>Киімдегі симметрия түрлері.</w:t>
      </w:r>
    </w:p>
    <w:p w:rsidR="00F63DBF" w:rsidRPr="00376CA1" w:rsidRDefault="00F63DBF" w:rsidP="00F63DBF">
      <w:pPr>
        <w:pStyle w:val="33"/>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Қайсы бір шығармашылық туындыны дайындауда суретшінің басты мақсаты гармониялы үйлесімділікті, бірегейлі тұтастылықты қалыптастыруды көздейді. Костюмнің композициялық тұтастығы оның композициясында тепе-теңділік сақталғанда яғни, ондағы барлық элементтер мен бөліктер өзара бір-бірімен теңестіріліп тұрған жағдайда іске асырылады. </w:t>
      </w:r>
    </w:p>
    <w:p w:rsidR="00F63DBF" w:rsidRPr="00376CA1" w:rsidRDefault="00F63DBF" w:rsidP="00F63DBF">
      <w:pPr>
        <w:pStyle w:val="33"/>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Костюм құрылысы адам омыртқасына сай өзіндік ось бойында симметриялы орналасқан. Дегенімен, костюм құрылысы  тұрақты  әрі тұрақсыз элементтерден құралады. Тұрақты элементтерге киімнің негізгі бөліктері-кеуде, белшалғы, жең жатса ал тұрақсыз бөліктеріне жаға, қалта т.б. атауға болады. Киімге қосымша (дорба, қолшатыр) бас киім, аяқ киімдер енеді. </w:t>
      </w:r>
    </w:p>
    <w:p w:rsidR="00F63DBF" w:rsidRPr="00376CA1" w:rsidRDefault="00F63DBF" w:rsidP="00F63DBF">
      <w:pPr>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Киімді композициялау қасиеттерінің  бірі симметрия мен ассиметрия болып табылады.</w:t>
      </w:r>
    </w:p>
    <w:p w:rsidR="00F63DBF" w:rsidRPr="00376CA1" w:rsidRDefault="00F63DBF" w:rsidP="00F63DBF">
      <w:pPr>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sz w:val="28"/>
          <w:szCs w:val="28"/>
          <w:lang w:val="kk-KZ" w:eastAsia="ko-KR"/>
        </w:rPr>
        <w:t xml:space="preserve">Симметрия </w:t>
      </w:r>
      <w:r w:rsidRPr="00376CA1">
        <w:rPr>
          <w:rFonts w:ascii="Times New Roman" w:hAnsi="Times New Roman" w:cs="Times New Roman"/>
          <w:sz w:val="28"/>
          <w:szCs w:val="28"/>
          <w:lang w:val="kk-KZ" w:eastAsia="ko-KR"/>
        </w:rPr>
        <w:t>- бұл бүтін затты симметриялық ось бойымен теңдей екі бөлікке бөлу болып табылады. Ал, киімді композициялауда симметрия - бұл киім формасын анықтайтын композиция заңдылықтар болып саналады. Дененің симметриясы - деп ось немесе жазық бетінде, центрден біршама қашықтықта орналасқан элементтер жиынтығы саналады. Киімді композициялауда адам денесіне симметриялы формада мәнерлеп дайындау маңызды нәрсе.</w:t>
      </w:r>
    </w:p>
    <w:p w:rsidR="00F63DBF" w:rsidRPr="00376CA1" w:rsidRDefault="00F63DBF" w:rsidP="00F63DBF">
      <w:pPr>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Симметрияның бірнеше  түрлері бар: шағылысқан (зеркальная), центрлік, жазықтық, осьтік және т.б. Киім бөліктерінің симметриялық орналасуы тепе-теңдікті, статистикалық (бірқалыпты, тыныштықты) білдіреді </w:t>
      </w:r>
    </w:p>
    <w:p w:rsidR="00F63DBF" w:rsidRPr="00376CA1" w:rsidRDefault="00F63DBF" w:rsidP="00F63DBF">
      <w:pPr>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А.В.Шубниковтың зерттеуі бойынша  симметриялы киім үлгілері төмендегіше топтарға  жіктеледі: классикалық, ұқсас,  афиндік, қисық сызықтықты </w:t>
      </w:r>
    </w:p>
    <w:p w:rsidR="00F63DBF" w:rsidRPr="00376CA1" w:rsidRDefault="00F63DBF" w:rsidP="00F63DBF">
      <w:pPr>
        <w:pStyle w:val="2"/>
        <w:spacing w:before="0" w:line="240" w:lineRule="auto"/>
        <w:ind w:firstLine="567"/>
        <w:jc w:val="both"/>
        <w:rPr>
          <w:rFonts w:ascii="Times New Roman" w:hAnsi="Times New Roman" w:cs="Times New Roman"/>
          <w:color w:val="auto"/>
          <w:sz w:val="28"/>
          <w:szCs w:val="28"/>
          <w:lang w:val="kk-KZ"/>
        </w:rPr>
      </w:pPr>
      <w:r w:rsidRPr="00376CA1">
        <w:rPr>
          <w:rFonts w:ascii="Times New Roman" w:hAnsi="Times New Roman" w:cs="Times New Roman"/>
          <w:color w:val="auto"/>
          <w:sz w:val="28"/>
          <w:szCs w:val="28"/>
          <w:lang w:val="kk-KZ"/>
        </w:rPr>
        <w:lastRenderedPageBreak/>
        <w:t>Проблемалық ситуация</w:t>
      </w:r>
    </w:p>
    <w:p w:rsidR="00F63DBF" w:rsidRPr="00376CA1" w:rsidRDefault="00F63DBF" w:rsidP="00F52AA8">
      <w:pPr>
        <w:numPr>
          <w:ilvl w:val="0"/>
          <w:numId w:val="64"/>
        </w:numPr>
        <w:tabs>
          <w:tab w:val="clear" w:pos="720"/>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Классикалық симметрия мен ұқсастық симметрияның  айырмашылығы неде екен?</w:t>
      </w:r>
    </w:p>
    <w:p w:rsidR="00F63DBF" w:rsidRPr="00376CA1" w:rsidRDefault="00F63DBF" w:rsidP="00F52AA8">
      <w:pPr>
        <w:numPr>
          <w:ilvl w:val="0"/>
          <w:numId w:val="64"/>
        </w:numPr>
        <w:tabs>
          <w:tab w:val="clear" w:pos="720"/>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Классикалық үш түрде байқалады: айнала шағылысқан, осьті, бұрылысты және орнықтырылған тепе-теңдік түрлері суреттерде көрсетілген.</w:t>
      </w:r>
    </w:p>
    <w:p w:rsidR="00F63DBF" w:rsidRPr="00376CA1" w:rsidRDefault="00F63DBF" w:rsidP="00F52AA8">
      <w:pPr>
        <w:numPr>
          <w:ilvl w:val="0"/>
          <w:numId w:val="64"/>
        </w:numPr>
        <w:tabs>
          <w:tab w:val="clear" w:pos="720"/>
          <w:tab w:val="num" w:pos="426"/>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Ұқсастық симметрияда- жеке формалар бір-біріне тең ғана емес, сондай-ақ үлкенді-кішілі масштабтағы конфигурациядағы барлық ұқсас формалар қарастырады.</w:t>
      </w:r>
    </w:p>
    <w:p w:rsidR="00F63DBF" w:rsidRPr="00376CA1" w:rsidRDefault="00F63DBF" w:rsidP="00F63DBF">
      <w:pPr>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Ұқсастық симметрия екі түрде байқалады: параллельді және спиральды қозғалыста.</w:t>
      </w:r>
    </w:p>
    <w:p w:rsidR="00F63DBF" w:rsidRPr="00376CA1" w:rsidRDefault="00F63DBF" w:rsidP="00F63DBF">
      <w:pPr>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 xml:space="preserve">Параллельді қозғалыстағы ұқсастық симмерияда, дененің </w:t>
      </w:r>
      <w:r w:rsidRPr="00376CA1">
        <w:rPr>
          <w:rFonts w:ascii="Times New Roman" w:hAnsi="Times New Roman" w:cs="Times New Roman"/>
          <w:sz w:val="28"/>
          <w:szCs w:val="28"/>
          <w:lang w:val="kk-KZ"/>
        </w:rPr>
        <w:t>барлық ұқсас бөліктерінің масштабы - біртекті үлкеюі немесе кішіреюі барысында параллельді орналасады. Мысалға, орыс халқының ұлттық қуыршағы матрешка, бірдей ұқсас формалардың, бір форма ішінде жиналуы.</w:t>
      </w:r>
    </w:p>
    <w:p w:rsidR="00F63DBF" w:rsidRPr="00376CA1" w:rsidRDefault="00F63DBF" w:rsidP="00F63DBF">
      <w:pPr>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Спиральды қозғалыстағы ұқсастық симметрия  белгілі бір аралықтағы формалардың ось бойында айналуы. Костюмде винттік (спираль) симметрия, көйлек шаршауларында, аяқ киім ремендерінде, шаш түюде кездеседі. </w:t>
      </w:r>
    </w:p>
    <w:p w:rsidR="00F63DBF" w:rsidRPr="00376CA1" w:rsidRDefault="00F63DBF" w:rsidP="00F63DBF">
      <w:pPr>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Афиндік симметрия – бұл біртекті деформацияланған ұқсас формалар, афиндік симметрия үш түрде кездеседі.</w:t>
      </w:r>
    </w:p>
    <w:p w:rsidR="00F63DBF" w:rsidRPr="00376CA1" w:rsidRDefault="00F63DBF" w:rsidP="00F63DBF">
      <w:pPr>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а) созылған, б)сығылған  в) қозғалған</w:t>
      </w:r>
    </w:p>
    <w:p w:rsidR="00F63DBF" w:rsidRPr="00376CA1" w:rsidRDefault="00F63DBF" w:rsidP="00F63DBF">
      <w:pPr>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 xml:space="preserve">Соғылған формада солдан оңға қарай киім белгілі бір бағытта, формасы ұлғайып созылып көрінеді. </w:t>
      </w:r>
    </w:p>
    <w:p w:rsidR="00F63DBF" w:rsidRPr="00376CA1" w:rsidRDefault="00F63DBF" w:rsidP="00F63DBF">
      <w:pPr>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Сығылуда – оңнан солға қарай форма белгілі бағытқа қарай кішірейе түседі. (сығылу тәсілі-созылуға қарама-қарсы).</w:t>
      </w:r>
    </w:p>
    <w:p w:rsidR="00F63DBF" w:rsidRPr="00376CA1" w:rsidRDefault="00F63DBF" w:rsidP="00F63DBF">
      <w:pPr>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Қозғалыстан ауытқыған формада жазықтықтың төменгі бөлігі сол қалпында қалып, ал вертикальды ось кішкене көлбеу қалыпқа енеді, дөңгелек элиппс бойында айналып иілгіштігі, мәндері өзгеріп түседі.</w:t>
      </w:r>
    </w:p>
    <w:p w:rsidR="00F63DBF" w:rsidRPr="00376CA1" w:rsidRDefault="00F63DBF" w:rsidP="00F63DBF">
      <w:pPr>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 xml:space="preserve">Қисық сызықты симметрияда формалар майысып, сығылып, сынып, ширатылып, алғашқы вертикальды бағытынан айнып түседі. </w:t>
      </w:r>
    </w:p>
    <w:p w:rsidR="00F63DBF" w:rsidRPr="00376CA1" w:rsidRDefault="00F63DBF" w:rsidP="00F63DBF">
      <w:pPr>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 xml:space="preserve">Сығылған формалы симметрияда жеке </w:t>
      </w:r>
      <w:r w:rsidRPr="00376CA1">
        <w:rPr>
          <w:rFonts w:ascii="Times New Roman" w:hAnsi="Times New Roman" w:cs="Times New Roman"/>
          <w:sz w:val="28"/>
          <w:szCs w:val="28"/>
          <w:lang w:val="kk-KZ"/>
        </w:rPr>
        <w:t>бөліктерді деформациялау әсерінен пайда болады. Костюмде бұл бел тұсын қынау әсерінен пайда болады. Оған мысал ХІХ ғ. мода үлгілері.</w:t>
      </w:r>
    </w:p>
    <w:p w:rsidR="00F63DBF" w:rsidRPr="00376CA1" w:rsidRDefault="00F63DBF" w:rsidP="00F63DBF">
      <w:pPr>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Майысқан формалар киімде бір немесе бірнеше бағытта орналасуы мүмкін. Оған готика, модерн стиліндегі киім үлгілерінің профиль тұсынан қарағандағы, силуэті мысал болады. Майысу сатысына қарай форманың классикалық силуэті өзгере түседі.  Сынық формалы симметриялы – белгілі бағытта вертикаль осінің сыну шарты. Костюмде бұл форманың бірнеше бөліктерге желбезектер, желбіреуіктердің көмегімен кесу арқылы киімнің силуэтін өзгертуге болады. Мұндай киімдерге 1940-1950 жылдардағы киім үлгілері жатады.</w:t>
      </w:r>
      <w:r w:rsidRPr="00376CA1">
        <w:rPr>
          <w:rFonts w:ascii="Times New Roman" w:hAnsi="Times New Roman" w:cs="Times New Roman"/>
          <w:sz w:val="28"/>
          <w:szCs w:val="28"/>
          <w:lang w:val="kk-KZ" w:eastAsia="ko-KR"/>
        </w:rPr>
        <w:tab/>
        <w:t>Ширатылғанформада – киім үлгілерін арнайы қозғалыс тудыру арқылы форманы деформациялауға болады.</w:t>
      </w:r>
    </w:p>
    <w:p w:rsidR="00F63DBF" w:rsidRPr="00376CA1" w:rsidRDefault="00F63DBF" w:rsidP="00F63DBF">
      <w:pPr>
        <w:pStyle w:val="2"/>
        <w:spacing w:before="0" w:line="240" w:lineRule="auto"/>
        <w:ind w:firstLine="567"/>
        <w:jc w:val="both"/>
        <w:rPr>
          <w:rFonts w:ascii="Times New Roman" w:hAnsi="Times New Roman" w:cs="Times New Roman"/>
          <w:color w:val="auto"/>
          <w:sz w:val="28"/>
          <w:szCs w:val="28"/>
          <w:lang w:val="kk-KZ"/>
        </w:rPr>
      </w:pPr>
      <w:r w:rsidRPr="00376CA1">
        <w:rPr>
          <w:rFonts w:ascii="Times New Roman" w:hAnsi="Times New Roman" w:cs="Times New Roman"/>
          <w:color w:val="auto"/>
          <w:sz w:val="28"/>
          <w:szCs w:val="28"/>
          <w:lang w:val="kk-KZ"/>
        </w:rPr>
        <w:t>Проблемалық ситуация</w:t>
      </w:r>
    </w:p>
    <w:p w:rsidR="00F63DBF" w:rsidRPr="00376CA1" w:rsidRDefault="00F63DBF" w:rsidP="00F52AA8">
      <w:pPr>
        <w:numPr>
          <w:ilvl w:val="0"/>
          <w:numId w:val="60"/>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Берілген суретте қандай симметриялық композиция басшылыққа алынған?</w:t>
      </w:r>
    </w:p>
    <w:p w:rsidR="00F63DBF" w:rsidRPr="00376CA1" w:rsidRDefault="00F63DBF" w:rsidP="00F63DBF">
      <w:pPr>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lastRenderedPageBreak/>
        <w:t>Костюмде ол 1906 –1910 жылғы киім үлгілеріне енеді. Мұнда киімнің бел тұсы мен көкірек бөлігі белгілі бағытқа бұрау арқылы  ширатылған формаларды қалыптастырған. Жоғары да атап өткеніміздей киім формасының, статикалық күйде бейнеленуі - тұрақтылықты, тыныштықты, бірқалыпты күйді білдіретін геометриялық пішінде дайындалады. Мұнда барлық элементтер симметриялы ось бойымен орналасып метрлік қатар мен ұқсастық элементтердің қайталануы негізінде қаланған.</w:t>
      </w:r>
    </w:p>
    <w:p w:rsidR="00F63DBF" w:rsidRPr="00376CA1" w:rsidRDefault="00F63DBF" w:rsidP="00F63DBF">
      <w:pPr>
        <w:pStyle w:val="2"/>
        <w:spacing w:before="0" w:line="240" w:lineRule="auto"/>
        <w:ind w:firstLine="567"/>
        <w:jc w:val="both"/>
        <w:rPr>
          <w:rFonts w:ascii="Times New Roman" w:hAnsi="Times New Roman" w:cs="Times New Roman"/>
          <w:color w:val="auto"/>
          <w:sz w:val="28"/>
          <w:szCs w:val="28"/>
          <w:lang w:val="kk-KZ"/>
        </w:rPr>
      </w:pPr>
      <w:r w:rsidRPr="00376CA1">
        <w:rPr>
          <w:rFonts w:ascii="Times New Roman" w:hAnsi="Times New Roman" w:cs="Times New Roman"/>
          <w:color w:val="auto"/>
          <w:sz w:val="28"/>
          <w:szCs w:val="28"/>
          <w:lang w:val="kk-KZ"/>
        </w:rPr>
        <w:t>Проблемалық ситуация</w:t>
      </w:r>
    </w:p>
    <w:p w:rsidR="00F63DBF" w:rsidRPr="00376CA1" w:rsidRDefault="00F63DBF" w:rsidP="00F63DBF">
      <w:pPr>
        <w:tabs>
          <w:tab w:val="left" w:pos="709"/>
          <w:tab w:val="left" w:pos="851"/>
        </w:tabs>
        <w:spacing w:after="0" w:line="240" w:lineRule="auto"/>
        <w:ind w:left="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Киімде симметрия қалай байқалады?</w:t>
      </w:r>
    </w:p>
    <w:p w:rsidR="00F63DBF" w:rsidRPr="00376CA1" w:rsidRDefault="00F63DBF" w:rsidP="00F63DBF">
      <w:pPr>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b/>
          <w:i/>
          <w:sz w:val="28"/>
          <w:szCs w:val="28"/>
          <w:lang w:val="kk-KZ" w:eastAsia="ko-KR"/>
        </w:rPr>
        <w:t xml:space="preserve">Костюм композициясындағы ассимметрия мен диссиметрия    байланысы. </w:t>
      </w:r>
      <w:r w:rsidRPr="00376CA1">
        <w:rPr>
          <w:rFonts w:ascii="Times New Roman" w:hAnsi="Times New Roman" w:cs="Times New Roman"/>
          <w:sz w:val="28"/>
          <w:szCs w:val="28"/>
          <w:lang w:val="kk-KZ" w:eastAsia="ko-KR"/>
        </w:rPr>
        <w:t xml:space="preserve">Киімдегі симметрия түрліше болып келеді, яғни: киім силуэтінде, конструкциялық негізінде, деталдардың орналасуында (қалталар, клапандар, пагондар т.б.), сәндік әшекейлердің, гүлдердің т.б. қолдану нәтижесінде симметриялық көріністі туғызуға болады. Симметрия киімде өте ыңғайлы болғанымен ол, адамды шамалы жалықтырады. Бұл мәселені шешу үшін симметрияға аздаған өзгеріс енгізу арқылы киімде – </w:t>
      </w:r>
      <w:r w:rsidRPr="00376CA1">
        <w:rPr>
          <w:rFonts w:ascii="Times New Roman" w:hAnsi="Times New Roman" w:cs="Times New Roman"/>
          <w:b/>
          <w:sz w:val="28"/>
          <w:szCs w:val="28"/>
          <w:lang w:val="kk-KZ" w:eastAsia="ko-KR"/>
        </w:rPr>
        <w:t>диссиметриялық</w:t>
      </w:r>
      <w:r w:rsidRPr="00376CA1">
        <w:rPr>
          <w:rFonts w:ascii="Times New Roman" w:hAnsi="Times New Roman" w:cs="Times New Roman"/>
          <w:sz w:val="28"/>
          <w:szCs w:val="28"/>
          <w:lang w:val="kk-KZ" w:eastAsia="ko-KR"/>
        </w:rPr>
        <w:t xml:space="preserve"> күйді туғызуымызға болады. Симметрия жүйесінде кез-келген ауытқу, жеке элементтерді кеміту немесе қосу арқылы өзгерту композицияны қабылдауда біршама кедергілік жасайды. Дегенімен, адам табиғатында психологиясы екі жақты көзқараста болғандықтан ол біріншіден   біртекті заңдылықты, реттілікті ұстанса, екіншіден ол тыныштық күйді өзгертіп көрсетуге ұмтылады.</w:t>
      </w:r>
      <w:r w:rsidRPr="00376CA1">
        <w:rPr>
          <w:rFonts w:ascii="Times New Roman" w:hAnsi="Times New Roman" w:cs="Times New Roman"/>
          <w:sz w:val="28"/>
          <w:szCs w:val="28"/>
          <w:lang w:val="kk-KZ" w:eastAsia="ko-KR"/>
        </w:rPr>
        <w:tab/>
        <w:t xml:space="preserve"> Ал, ассимметриялық түрде киім бөліктерінің орналасуы динамикалық қозғалысты білдіреді, бірақ жеке бөліктердің тұрақты салмақты теңедестігін байқатады, әрі композициялық теңдестікті шешім табады.</w:t>
      </w:r>
      <w:r w:rsidRPr="00376CA1">
        <w:rPr>
          <w:rFonts w:ascii="Times New Roman" w:hAnsi="Times New Roman" w:cs="Times New Roman"/>
          <w:b/>
          <w:sz w:val="28"/>
          <w:szCs w:val="28"/>
          <w:lang w:val="kk-KZ" w:eastAsia="ko-KR"/>
        </w:rPr>
        <w:t xml:space="preserve"> Ассиметрия</w:t>
      </w:r>
      <w:r w:rsidRPr="00376CA1">
        <w:rPr>
          <w:rFonts w:ascii="Times New Roman" w:hAnsi="Times New Roman" w:cs="Times New Roman"/>
          <w:sz w:val="28"/>
          <w:szCs w:val="28"/>
          <w:lang w:val="kk-KZ" w:eastAsia="ko-KR"/>
        </w:rPr>
        <w:t xml:space="preserve"> – композиция құралы, онда бір-біріне тең келмейтін бөліктердің ораласуын сырт көзбен қарағанда олар теңесіп көрінеді. Ассиметриялық композициядағы негізгі тәсіл біркелкі тұтастықты туғызу.</w:t>
      </w:r>
    </w:p>
    <w:p w:rsidR="00F63DBF" w:rsidRPr="00376CA1" w:rsidRDefault="00F63DBF" w:rsidP="00F63DBF">
      <w:pPr>
        <w:pStyle w:val="3"/>
        <w:spacing w:before="0" w:line="240" w:lineRule="auto"/>
        <w:ind w:firstLine="567"/>
        <w:jc w:val="both"/>
        <w:rPr>
          <w:rFonts w:ascii="Times New Roman" w:hAnsi="Times New Roman" w:cs="Times New Roman"/>
          <w:color w:val="auto"/>
          <w:sz w:val="28"/>
          <w:szCs w:val="28"/>
          <w:lang w:val="kk-KZ"/>
        </w:rPr>
      </w:pPr>
      <w:r w:rsidRPr="00376CA1">
        <w:rPr>
          <w:rFonts w:ascii="Times New Roman" w:hAnsi="Times New Roman" w:cs="Times New Roman"/>
          <w:color w:val="auto"/>
          <w:sz w:val="28"/>
          <w:szCs w:val="28"/>
          <w:lang w:val="kk-KZ"/>
        </w:rPr>
        <w:t>Проблемалық ситуация</w:t>
      </w:r>
    </w:p>
    <w:p w:rsidR="00F63DBF" w:rsidRPr="00376CA1" w:rsidRDefault="00F63DBF" w:rsidP="00F52AA8">
      <w:pPr>
        <w:numPr>
          <w:ilvl w:val="0"/>
          <w:numId w:val="60"/>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Ауыр салмақты қыздарға қандай киім үлгілерін ұсынған орынды?</w:t>
      </w:r>
    </w:p>
    <w:p w:rsidR="00F63DBF" w:rsidRPr="00376CA1" w:rsidRDefault="00F63DBF" w:rsidP="00F63DBF">
      <w:pPr>
        <w:spacing w:after="0" w:line="240" w:lineRule="auto"/>
        <w:ind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Киімдегі динамикалық қозғалыс статикаға тіпті қарама-қарсы бейнелейтін, қозғалысты білдіреді. Киімдегі желбезектердің ассиметрилы орналасуы, конструкторлы сызықтардың  сонымен қатар әшекейлердің ассиметриялы орналасуы арқылы белгілі бір динамикалық күй туғызып, көрерменге, қыздың ауыр мінезін киімдегі динамикалық әсер ету арқылы оны жеңілдетеміз.</w:t>
      </w:r>
    </w:p>
    <w:p w:rsidR="00F63DBF" w:rsidRPr="00376CA1" w:rsidRDefault="00F63DBF" w:rsidP="00F63DBF">
      <w:pPr>
        <w:pStyle w:val="4"/>
        <w:tabs>
          <w:tab w:val="left" w:pos="851"/>
        </w:tabs>
        <w:spacing w:before="0" w:line="240" w:lineRule="auto"/>
        <w:ind w:firstLine="567"/>
        <w:jc w:val="both"/>
        <w:rPr>
          <w:rFonts w:ascii="Times New Roman" w:hAnsi="Times New Roman" w:cs="Times New Roman"/>
          <w:i w:val="0"/>
          <w:color w:val="auto"/>
          <w:sz w:val="28"/>
          <w:szCs w:val="28"/>
          <w:lang w:val="kk-KZ"/>
        </w:rPr>
      </w:pPr>
      <w:r w:rsidRPr="00376CA1">
        <w:rPr>
          <w:rFonts w:ascii="Times New Roman" w:hAnsi="Times New Roman" w:cs="Times New Roman"/>
          <w:i w:val="0"/>
          <w:color w:val="auto"/>
          <w:sz w:val="28"/>
          <w:szCs w:val="28"/>
          <w:lang w:val="kk-KZ"/>
        </w:rPr>
        <w:t>Бақылау  сұрақтары</w:t>
      </w:r>
    </w:p>
    <w:p w:rsidR="00F63DBF" w:rsidRPr="00376CA1" w:rsidRDefault="00F63DBF" w:rsidP="00F52AA8">
      <w:pPr>
        <w:numPr>
          <w:ilvl w:val="0"/>
          <w:numId w:val="58"/>
        </w:numPr>
        <w:tabs>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Ритм дегеніміз не?</w:t>
      </w:r>
    </w:p>
    <w:p w:rsidR="00F63DBF" w:rsidRPr="00376CA1" w:rsidRDefault="00F63DBF" w:rsidP="00F52AA8">
      <w:pPr>
        <w:numPr>
          <w:ilvl w:val="0"/>
          <w:numId w:val="58"/>
        </w:numPr>
        <w:tabs>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Ритмдік заңдылықтар қалай анықталады?</w:t>
      </w:r>
    </w:p>
    <w:p w:rsidR="00F63DBF" w:rsidRPr="00376CA1" w:rsidRDefault="00F63DBF" w:rsidP="00F52AA8">
      <w:pPr>
        <w:numPr>
          <w:ilvl w:val="0"/>
          <w:numId w:val="58"/>
        </w:numPr>
        <w:tabs>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eastAsia="ko-KR"/>
        </w:rPr>
        <w:t>Метрлік ритм дегеніміз не?</w:t>
      </w:r>
    </w:p>
    <w:p w:rsidR="00F63DBF" w:rsidRPr="00376CA1" w:rsidRDefault="00F63DBF" w:rsidP="00F52AA8">
      <w:pPr>
        <w:numPr>
          <w:ilvl w:val="0"/>
          <w:numId w:val="58"/>
        </w:numPr>
        <w:tabs>
          <w:tab w:val="left" w:pos="851"/>
        </w:tabs>
        <w:spacing w:after="0" w:line="240" w:lineRule="auto"/>
        <w:ind w:left="0" w:firstLine="567"/>
        <w:jc w:val="both"/>
        <w:rPr>
          <w:rFonts w:ascii="Times New Roman" w:hAnsi="Times New Roman" w:cs="Times New Roman"/>
          <w:sz w:val="28"/>
          <w:szCs w:val="28"/>
          <w:lang w:val="kk-KZ" w:eastAsia="ko-KR"/>
        </w:rPr>
      </w:pPr>
      <w:r w:rsidRPr="00376CA1">
        <w:rPr>
          <w:rFonts w:ascii="Times New Roman" w:hAnsi="Times New Roman" w:cs="Times New Roman"/>
          <w:sz w:val="28"/>
          <w:szCs w:val="28"/>
          <w:lang w:val="kk-KZ" w:eastAsia="ko-KR"/>
        </w:rPr>
        <w:t>Костюм композициясындағы ритмнің қандай түрлері кездеседі?</w:t>
      </w:r>
    </w:p>
    <w:p w:rsidR="00F63DBF" w:rsidRPr="00376CA1" w:rsidRDefault="00F63DBF" w:rsidP="00F63DBF">
      <w:pPr>
        <w:pStyle w:val="a5"/>
        <w:tabs>
          <w:tab w:val="left" w:pos="851"/>
        </w:tabs>
        <w:ind w:left="567"/>
        <w:rPr>
          <w:sz w:val="28"/>
          <w:szCs w:val="28"/>
          <w:lang w:val="kk-KZ"/>
        </w:rPr>
      </w:pPr>
      <w:r w:rsidRPr="00376CA1">
        <w:rPr>
          <w:rFonts w:ascii="Times New Roman" w:hAnsi="Times New Roman"/>
          <w:sz w:val="28"/>
          <w:szCs w:val="28"/>
          <w:lang w:val="kk-KZ"/>
        </w:rPr>
        <w:t>5.Тура біркелік ритм дегеніміз не?</w:t>
      </w:r>
    </w:p>
    <w:p w:rsidR="00F63DBF" w:rsidRPr="00376CA1" w:rsidRDefault="00F63DBF" w:rsidP="00F63DBF">
      <w:pPr>
        <w:pStyle w:val="a5"/>
        <w:tabs>
          <w:tab w:val="left" w:pos="851"/>
        </w:tabs>
        <w:ind w:left="567"/>
        <w:rPr>
          <w:sz w:val="28"/>
          <w:szCs w:val="28"/>
          <w:lang w:val="kk-KZ"/>
        </w:rPr>
      </w:pPr>
      <w:r w:rsidRPr="00376CA1">
        <w:rPr>
          <w:rFonts w:ascii="Times New Roman" w:hAnsi="Times New Roman"/>
          <w:sz w:val="28"/>
          <w:szCs w:val="28"/>
          <w:lang w:val="kk-KZ"/>
        </w:rPr>
        <w:t>6.Шексіздік ритмі дегеніміз не?</w:t>
      </w:r>
    </w:p>
    <w:p w:rsidR="00F63DBF" w:rsidRPr="00376CA1" w:rsidRDefault="00F63DBF" w:rsidP="00F63DBF">
      <w:pPr>
        <w:pStyle w:val="a5"/>
        <w:tabs>
          <w:tab w:val="left" w:pos="851"/>
        </w:tabs>
        <w:ind w:left="567"/>
        <w:rPr>
          <w:sz w:val="28"/>
          <w:szCs w:val="28"/>
          <w:lang w:val="kk-KZ"/>
        </w:rPr>
      </w:pPr>
      <w:r w:rsidRPr="00376CA1">
        <w:rPr>
          <w:rFonts w:ascii="Times New Roman" w:hAnsi="Times New Roman"/>
          <w:sz w:val="28"/>
          <w:szCs w:val="28"/>
          <w:lang w:val="kk-KZ"/>
        </w:rPr>
        <w:t>7.Радиалдық-сәулелі ритм дегеніміз не?</w:t>
      </w:r>
    </w:p>
    <w:p w:rsidR="00F63DBF" w:rsidRPr="00376CA1" w:rsidRDefault="00F63DBF" w:rsidP="00F63DBF">
      <w:pPr>
        <w:pStyle w:val="a5"/>
        <w:tabs>
          <w:tab w:val="left" w:pos="851"/>
        </w:tabs>
        <w:spacing w:after="0" w:line="240" w:lineRule="auto"/>
        <w:ind w:left="0" w:firstLine="567"/>
        <w:rPr>
          <w:sz w:val="28"/>
          <w:szCs w:val="28"/>
          <w:lang w:val="kk-KZ"/>
        </w:rPr>
      </w:pPr>
      <w:r w:rsidRPr="00376CA1">
        <w:rPr>
          <w:rFonts w:ascii="Times New Roman" w:hAnsi="Times New Roman"/>
          <w:sz w:val="28"/>
          <w:szCs w:val="28"/>
          <w:lang w:val="kk-KZ"/>
        </w:rPr>
        <w:t>8.Формалар мен интервалдар дегеніміз не?</w:t>
      </w:r>
    </w:p>
    <w:p w:rsidR="00F63DBF" w:rsidRPr="00376CA1" w:rsidRDefault="00F63DBF" w:rsidP="00F63DBF">
      <w:pPr>
        <w:pStyle w:val="33"/>
        <w:tabs>
          <w:tab w:val="left" w:pos="851"/>
        </w:tabs>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lastRenderedPageBreak/>
        <w:t>9. Табиғат пен көркем шығармашылық туындыларында қандай симметрия түрлері кездеседі?</w:t>
      </w:r>
    </w:p>
    <w:p w:rsidR="00F63DBF" w:rsidRPr="00376CA1" w:rsidRDefault="00F63DBF" w:rsidP="00F63DBF">
      <w:pPr>
        <w:pStyle w:val="33"/>
        <w:tabs>
          <w:tab w:val="left" w:pos="851"/>
        </w:tabs>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10. Костюм композициясында симметрия мен ассиметрия қалай кездеседі?</w:t>
      </w:r>
    </w:p>
    <w:p w:rsidR="00F63DBF" w:rsidRPr="00376CA1" w:rsidRDefault="00F63DBF" w:rsidP="00F63DBF">
      <w:pPr>
        <w:pStyle w:val="33"/>
        <w:tabs>
          <w:tab w:val="left" w:pos="851"/>
        </w:tabs>
        <w:spacing w:after="0" w:line="240" w:lineRule="auto"/>
        <w:ind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11. Диссиметрия және ассиметрия дегініміз не?</w:t>
      </w:r>
    </w:p>
    <w:p w:rsidR="00F63DBF" w:rsidRPr="00376CA1" w:rsidRDefault="00F63DBF" w:rsidP="00F52AA8">
      <w:pPr>
        <w:pStyle w:val="33"/>
        <w:numPr>
          <w:ilvl w:val="0"/>
          <w:numId w:val="42"/>
        </w:numPr>
        <w:tabs>
          <w:tab w:val="left" w:pos="851"/>
        </w:tabs>
        <w:spacing w:after="0" w:line="240" w:lineRule="auto"/>
        <w:ind w:left="0" w:firstLine="567"/>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Костюм композициясында симметрия мен ассиметриялық күй туғызу үшін нені басшылыққа алуымыз қажет?</w:t>
      </w:r>
    </w:p>
    <w:p w:rsidR="00F63DBF" w:rsidRPr="00376CA1" w:rsidRDefault="00F63DBF" w:rsidP="00F63DBF">
      <w:pPr>
        <w:spacing w:after="0" w:line="240" w:lineRule="auto"/>
        <w:jc w:val="center"/>
        <w:rPr>
          <w:rFonts w:ascii="Times New Roman" w:hAnsi="Times New Roman" w:cs="Times New Roman"/>
          <w:b/>
          <w:sz w:val="28"/>
          <w:szCs w:val="28"/>
          <w:lang w:val="kk-KZ"/>
        </w:rPr>
      </w:pPr>
    </w:p>
    <w:p w:rsidR="006B7A07" w:rsidRPr="00376CA1" w:rsidRDefault="006B7A07" w:rsidP="006B7A07">
      <w:pPr>
        <w:tabs>
          <w:tab w:val="left" w:pos="540"/>
        </w:tabs>
        <w:jc w:val="both"/>
        <w:rPr>
          <w:rFonts w:ascii="Times New Roman" w:hAnsi="Times New Roman"/>
          <w:i/>
          <w:lang w:val="kk-KZ"/>
        </w:rPr>
      </w:pPr>
      <w:r w:rsidRPr="00376CA1">
        <w:rPr>
          <w:rFonts w:ascii="Times New Roman" w:hAnsi="Times New Roman"/>
          <w:b/>
          <w:lang w:val="kk-KZ"/>
        </w:rPr>
        <w:t>Студенттің оқу жетістіктері нәтижелерін бағалау жүйесі</w:t>
      </w:r>
      <w:r w:rsidRPr="00376CA1">
        <w:rPr>
          <w:rFonts w:ascii="Times New Roman" w:hAnsi="Times New Roman"/>
          <w:lang w:val="kk-KZ"/>
        </w:rPr>
        <w:t xml:space="preserve"> </w:t>
      </w:r>
    </w:p>
    <w:p w:rsidR="006B7A07" w:rsidRPr="00376CA1" w:rsidRDefault="006B7A07" w:rsidP="006B7A07">
      <w:pPr>
        <w:pStyle w:val="HTML"/>
        <w:jc w:val="both"/>
        <w:rPr>
          <w:rFonts w:ascii="Times New Roman" w:hAnsi="Times New Roman" w:cs="Times New Roman"/>
          <w:b/>
          <w:bCs/>
          <w:sz w:val="22"/>
          <w:szCs w:val="22"/>
          <w:lang w:val="kk-KZ"/>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036"/>
        <w:gridCol w:w="806"/>
        <w:gridCol w:w="993"/>
        <w:gridCol w:w="5953"/>
      </w:tblGrid>
      <w:tr w:rsidR="006B7A07" w:rsidRPr="00376CA1" w:rsidTr="00376CA1">
        <w:trPr>
          <w:trHeight w:val="1375"/>
        </w:trPr>
        <w:tc>
          <w:tcPr>
            <w:tcW w:w="1135" w:type="dxa"/>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lang w:val="kk-KZ"/>
              </w:rPr>
              <w:t>Әріптік жүйе бойынша бағалау</w:t>
            </w:r>
          </w:p>
        </w:tc>
        <w:tc>
          <w:tcPr>
            <w:tcW w:w="1036" w:type="dxa"/>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lang w:val="kk-KZ"/>
              </w:rPr>
              <w:t>Балдың сандық көрсеткіші</w:t>
            </w:r>
          </w:p>
        </w:tc>
        <w:tc>
          <w:tcPr>
            <w:tcW w:w="806" w:type="dxa"/>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w:t>
            </w:r>
            <w:r w:rsidRPr="00376CA1">
              <w:rPr>
                <w:rFonts w:ascii="Times New Roman" w:hAnsi="Times New Roman"/>
                <w:bCs/>
                <w:lang w:val="kk-KZ"/>
              </w:rPr>
              <w:t xml:space="preserve"> көрсеткіш</w:t>
            </w:r>
          </w:p>
        </w:tc>
        <w:tc>
          <w:tcPr>
            <w:tcW w:w="993" w:type="dxa"/>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lang w:val="kk-KZ"/>
              </w:rPr>
              <w:t>Дәстүрлі жүйе бойыншабағалау</w:t>
            </w:r>
          </w:p>
        </w:tc>
        <w:tc>
          <w:tcPr>
            <w:tcW w:w="5953" w:type="dxa"/>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lang w:val="kk-KZ"/>
              </w:rPr>
              <w:t xml:space="preserve">Білім алушының білімін бағалау </w:t>
            </w:r>
            <w:r w:rsidRPr="00376CA1">
              <w:rPr>
                <w:rFonts w:ascii="Times New Roman" w:hAnsi="Times New Roman"/>
              </w:rPr>
              <w:t>критерия</w:t>
            </w:r>
            <w:r w:rsidRPr="00376CA1">
              <w:rPr>
                <w:rFonts w:ascii="Times New Roman" w:hAnsi="Times New Roman"/>
                <w:lang w:val="kk-KZ"/>
              </w:rPr>
              <w:t>ларын</w:t>
            </w:r>
          </w:p>
        </w:tc>
      </w:tr>
      <w:tr w:rsidR="006B7A07" w:rsidRPr="00376CA1" w:rsidTr="00376CA1">
        <w:tc>
          <w:tcPr>
            <w:tcW w:w="1135"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А</w:t>
            </w:r>
          </w:p>
        </w:tc>
        <w:tc>
          <w:tcPr>
            <w:tcW w:w="1036"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4,0</w:t>
            </w:r>
          </w:p>
        </w:tc>
        <w:tc>
          <w:tcPr>
            <w:tcW w:w="806"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95-100</w:t>
            </w:r>
          </w:p>
        </w:tc>
        <w:tc>
          <w:tcPr>
            <w:tcW w:w="993" w:type="dxa"/>
            <w:vMerge w:val="restart"/>
            <w:textDirection w:val="btLr"/>
            <w:vAlign w:val="center"/>
          </w:tcPr>
          <w:p w:rsidR="006B7A07" w:rsidRPr="00376CA1" w:rsidRDefault="006B7A07" w:rsidP="00376CA1">
            <w:pPr>
              <w:spacing w:after="0" w:line="240" w:lineRule="auto"/>
              <w:jc w:val="center"/>
              <w:rPr>
                <w:rFonts w:ascii="Times New Roman" w:hAnsi="Times New Roman"/>
                <w:bCs/>
                <w:lang w:val="kk-KZ"/>
              </w:rPr>
            </w:pPr>
            <w:r w:rsidRPr="00376CA1">
              <w:rPr>
                <w:rFonts w:ascii="Times New Roman" w:hAnsi="Times New Roman"/>
                <w:bCs/>
                <w:lang w:val="kk-KZ"/>
              </w:rPr>
              <w:t>Өте жақсы</w:t>
            </w:r>
          </w:p>
        </w:tc>
        <w:tc>
          <w:tcPr>
            <w:tcW w:w="5953" w:type="dxa"/>
          </w:tcPr>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b/>
                <w:lang w:val="kk-KZ"/>
              </w:rPr>
              <w:t>Студент көрсетті</w:t>
            </w:r>
            <w:r w:rsidRPr="00376CA1">
              <w:rPr>
                <w:rFonts w:ascii="Times New Roman" w:hAnsi="Times New Roman"/>
                <w:lang w:val="kk-KZ"/>
              </w:rPr>
              <w:t>:</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lang w:val="kk-KZ"/>
              </w:rPr>
              <w:t>- материалдарды толық және терең меңгеруі</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lang w:val="kk-KZ"/>
              </w:rPr>
              <w:t>- сабақтың барлық түрі бойынша жауапты толық, дәйекті, логикалы жауап беруі;</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lang w:val="kk-KZ"/>
              </w:rPr>
              <w:t>- алға қойған міндерттерді еркін жетуі;</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 дұрыс, негізделген шешімдер қабылдауы,</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 xml:space="preserve">- пәнді оқуда негізгі және қосымша арнайы әдебиеттерден ақпараттарды қолдана алу дағдысы, </w:t>
            </w:r>
          </w:p>
          <w:p w:rsidR="006B7A07" w:rsidRPr="00376CA1" w:rsidRDefault="006B7A07" w:rsidP="00376CA1">
            <w:pPr>
              <w:spacing w:after="0" w:line="240" w:lineRule="auto"/>
              <w:jc w:val="both"/>
              <w:rPr>
                <w:rFonts w:ascii="Times New Roman" w:hAnsi="Times New Roman"/>
              </w:rPr>
            </w:pPr>
            <w:r w:rsidRPr="00376CA1">
              <w:rPr>
                <w:rFonts w:ascii="Times New Roman" w:hAnsi="Times New Roman"/>
              </w:rPr>
              <w:t xml:space="preserve">- </w:t>
            </w:r>
            <w:r w:rsidRPr="00376CA1">
              <w:rPr>
                <w:rFonts w:ascii="Times New Roman" w:hAnsi="Times New Roman"/>
                <w:lang w:val="kk-KZ"/>
              </w:rPr>
              <w:t>бағдарлама материалдарын өз бетінше жүйелей алуы</w:t>
            </w:r>
            <w:r w:rsidRPr="00376CA1">
              <w:rPr>
                <w:rFonts w:ascii="Times New Roman" w:hAnsi="Times New Roman"/>
              </w:rPr>
              <w:t>;</w:t>
            </w:r>
          </w:p>
          <w:p w:rsidR="006B7A07" w:rsidRPr="00376CA1" w:rsidRDefault="006B7A07" w:rsidP="00376CA1">
            <w:pPr>
              <w:spacing w:after="0" w:line="240" w:lineRule="auto"/>
              <w:jc w:val="both"/>
              <w:rPr>
                <w:rFonts w:ascii="Times New Roman" w:hAnsi="Times New Roman"/>
              </w:rPr>
            </w:pPr>
            <w:r w:rsidRPr="00376CA1">
              <w:rPr>
                <w:rFonts w:ascii="Times New Roman" w:hAnsi="Times New Roman"/>
              </w:rPr>
              <w:t xml:space="preserve">- </w:t>
            </w:r>
            <w:r w:rsidRPr="00376CA1">
              <w:rPr>
                <w:rFonts w:ascii="Times New Roman" w:hAnsi="Times New Roman"/>
                <w:lang w:val="kk-KZ"/>
              </w:rPr>
              <w:t>барлық тапсырмаларды орындауда әртүрлі тәсілдерді және дағдыларды меңгеруі</w:t>
            </w:r>
            <w:r w:rsidRPr="00376CA1">
              <w:rPr>
                <w:rFonts w:ascii="Times New Roman" w:hAnsi="Times New Roman"/>
              </w:rPr>
              <w:t>;</w:t>
            </w:r>
          </w:p>
          <w:p w:rsidR="006B7A07" w:rsidRPr="00376CA1" w:rsidRDefault="006B7A07" w:rsidP="00376CA1">
            <w:pPr>
              <w:spacing w:after="0" w:line="240" w:lineRule="auto"/>
              <w:jc w:val="both"/>
              <w:rPr>
                <w:rFonts w:ascii="Times New Roman" w:hAnsi="Times New Roman"/>
              </w:rPr>
            </w:pPr>
            <w:r w:rsidRPr="00376CA1">
              <w:rPr>
                <w:rFonts w:ascii="Times New Roman" w:hAnsi="Times New Roman"/>
              </w:rPr>
              <w:t xml:space="preserve">- </w:t>
            </w:r>
            <w:r w:rsidRPr="00376CA1">
              <w:rPr>
                <w:rFonts w:ascii="Times New Roman" w:hAnsi="Times New Roman"/>
                <w:lang w:val="kk-KZ"/>
              </w:rPr>
              <w:t>Ғаламтор ақпараттық ресурстарды жұмыс жасай алуы</w:t>
            </w:r>
            <w:r w:rsidRPr="00376CA1">
              <w:rPr>
                <w:rFonts w:ascii="Times New Roman" w:hAnsi="Times New Roman"/>
              </w:rPr>
              <w:t>;</w:t>
            </w:r>
          </w:p>
          <w:p w:rsidR="006B7A07" w:rsidRPr="00376CA1" w:rsidRDefault="006B7A07" w:rsidP="00376CA1">
            <w:pPr>
              <w:spacing w:after="0" w:line="240" w:lineRule="auto"/>
              <w:jc w:val="both"/>
              <w:rPr>
                <w:rFonts w:ascii="Times New Roman" w:hAnsi="Times New Roman"/>
              </w:rPr>
            </w:pPr>
            <w:r w:rsidRPr="00376CA1">
              <w:rPr>
                <w:rFonts w:ascii="Times New Roman" w:hAnsi="Times New Roman"/>
              </w:rPr>
              <w:t xml:space="preserve">- </w:t>
            </w:r>
            <w:r w:rsidRPr="00376CA1">
              <w:rPr>
                <w:rFonts w:ascii="Times New Roman" w:hAnsi="Times New Roman"/>
                <w:lang w:val="kk-KZ"/>
              </w:rPr>
              <w:t>барлық тапсырмаларды уақытылы және сапалы орындауы</w:t>
            </w:r>
            <w:r w:rsidRPr="00376CA1">
              <w:rPr>
                <w:rFonts w:ascii="Times New Roman" w:hAnsi="Times New Roman"/>
              </w:rPr>
              <w:t>.</w:t>
            </w:r>
          </w:p>
        </w:tc>
      </w:tr>
      <w:tr w:rsidR="006B7A07" w:rsidRPr="00376CA1" w:rsidTr="00376CA1">
        <w:tc>
          <w:tcPr>
            <w:tcW w:w="1135"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А-</w:t>
            </w:r>
          </w:p>
        </w:tc>
        <w:tc>
          <w:tcPr>
            <w:tcW w:w="1036"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3,67</w:t>
            </w:r>
          </w:p>
        </w:tc>
        <w:tc>
          <w:tcPr>
            <w:tcW w:w="806"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90-94</w:t>
            </w:r>
          </w:p>
        </w:tc>
        <w:tc>
          <w:tcPr>
            <w:tcW w:w="993" w:type="dxa"/>
            <w:vMerge/>
            <w:textDirection w:val="btLr"/>
            <w:vAlign w:val="center"/>
          </w:tcPr>
          <w:p w:rsidR="006B7A07" w:rsidRPr="00376CA1" w:rsidRDefault="006B7A07" w:rsidP="00376CA1">
            <w:pPr>
              <w:spacing w:after="0" w:line="240" w:lineRule="auto"/>
              <w:jc w:val="center"/>
              <w:rPr>
                <w:rFonts w:ascii="Times New Roman" w:hAnsi="Times New Roman"/>
                <w:bCs/>
              </w:rPr>
            </w:pPr>
          </w:p>
        </w:tc>
        <w:tc>
          <w:tcPr>
            <w:tcW w:w="5953" w:type="dxa"/>
          </w:tcPr>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b/>
                <w:lang w:val="kk-KZ"/>
              </w:rPr>
              <w:t>Студент көрсетті</w:t>
            </w:r>
            <w:r w:rsidRPr="00376CA1">
              <w:rPr>
                <w:rFonts w:ascii="Times New Roman" w:hAnsi="Times New Roman"/>
                <w:lang w:val="kk-KZ"/>
              </w:rPr>
              <w:t>:</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lang w:val="kk-KZ"/>
              </w:rPr>
              <w:t>- материалдарды толық және терең меңгеруі</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lang w:val="kk-KZ"/>
              </w:rPr>
              <w:t>- сабақтың барлық түрі бойынша жауапты толық, дәйекті, логикалы жауап беруі;</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lang w:val="kk-KZ"/>
              </w:rPr>
              <w:t>- алға қойған міндерттерді еркін жетуі;</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 дұрыс шешім қабылдауы,</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 xml:space="preserve">- пәнді оқуда арнайы әдебиеттерді қолдану дағдысы, </w:t>
            </w:r>
          </w:p>
          <w:p w:rsidR="006B7A07" w:rsidRPr="00376CA1" w:rsidRDefault="006B7A07" w:rsidP="00376CA1">
            <w:pPr>
              <w:spacing w:after="0" w:line="240" w:lineRule="auto"/>
              <w:jc w:val="both"/>
              <w:rPr>
                <w:rFonts w:ascii="Times New Roman" w:hAnsi="Times New Roman"/>
              </w:rPr>
            </w:pPr>
            <w:r w:rsidRPr="00376CA1">
              <w:rPr>
                <w:rFonts w:ascii="Times New Roman" w:hAnsi="Times New Roman"/>
              </w:rPr>
              <w:t xml:space="preserve">- </w:t>
            </w:r>
            <w:r w:rsidRPr="00376CA1">
              <w:rPr>
                <w:rFonts w:ascii="Times New Roman" w:hAnsi="Times New Roman"/>
                <w:lang w:val="kk-KZ"/>
              </w:rPr>
              <w:t>бағдарлама материалдарын өз бетінше жүйелей алуы</w:t>
            </w:r>
            <w:r w:rsidRPr="00376CA1">
              <w:rPr>
                <w:rFonts w:ascii="Times New Roman" w:hAnsi="Times New Roman"/>
              </w:rPr>
              <w:t>;</w:t>
            </w:r>
          </w:p>
          <w:p w:rsidR="006B7A07" w:rsidRPr="00376CA1" w:rsidRDefault="006B7A07" w:rsidP="00376CA1">
            <w:pPr>
              <w:spacing w:after="0" w:line="240" w:lineRule="auto"/>
              <w:jc w:val="both"/>
              <w:rPr>
                <w:rFonts w:ascii="Times New Roman" w:hAnsi="Times New Roman"/>
              </w:rPr>
            </w:pPr>
            <w:r w:rsidRPr="00376CA1">
              <w:rPr>
                <w:rFonts w:ascii="Times New Roman" w:hAnsi="Times New Roman"/>
              </w:rPr>
              <w:t xml:space="preserve">- </w:t>
            </w:r>
            <w:r w:rsidRPr="00376CA1">
              <w:rPr>
                <w:rFonts w:ascii="Times New Roman" w:hAnsi="Times New Roman"/>
                <w:lang w:val="kk-KZ"/>
              </w:rPr>
              <w:t>барлық тапсырмаларды орындауда әртүрлі тәсілдерді және дағдыларды меңгеруі</w:t>
            </w:r>
            <w:r w:rsidRPr="00376CA1">
              <w:rPr>
                <w:rFonts w:ascii="Times New Roman" w:hAnsi="Times New Roman"/>
              </w:rPr>
              <w:t>;</w:t>
            </w:r>
          </w:p>
          <w:p w:rsidR="006B7A07" w:rsidRPr="00376CA1" w:rsidRDefault="006B7A07" w:rsidP="00376CA1">
            <w:pPr>
              <w:pStyle w:val="a4"/>
              <w:spacing w:before="0" w:beforeAutospacing="0" w:after="0" w:afterAutospacing="0"/>
              <w:jc w:val="both"/>
              <w:rPr>
                <w:sz w:val="22"/>
                <w:szCs w:val="22"/>
              </w:rPr>
            </w:pPr>
            <w:r w:rsidRPr="00376CA1">
              <w:rPr>
                <w:sz w:val="22"/>
                <w:szCs w:val="22"/>
              </w:rPr>
              <w:t xml:space="preserve">- </w:t>
            </w:r>
            <w:r w:rsidRPr="00376CA1">
              <w:rPr>
                <w:sz w:val="22"/>
                <w:szCs w:val="22"/>
                <w:lang w:val="kk-KZ"/>
              </w:rPr>
              <w:t>барлық тапсырмаларды уақытылы және сапалы орындауы</w:t>
            </w:r>
            <w:r w:rsidRPr="00376CA1">
              <w:rPr>
                <w:sz w:val="22"/>
                <w:szCs w:val="22"/>
              </w:rPr>
              <w:t>.</w:t>
            </w:r>
          </w:p>
        </w:tc>
      </w:tr>
      <w:tr w:rsidR="006B7A07" w:rsidRPr="00376CA1" w:rsidTr="00376CA1">
        <w:tc>
          <w:tcPr>
            <w:tcW w:w="1135"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В+</w:t>
            </w:r>
          </w:p>
        </w:tc>
        <w:tc>
          <w:tcPr>
            <w:tcW w:w="1036"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3,33</w:t>
            </w:r>
          </w:p>
        </w:tc>
        <w:tc>
          <w:tcPr>
            <w:tcW w:w="806"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85-89</w:t>
            </w:r>
          </w:p>
        </w:tc>
        <w:tc>
          <w:tcPr>
            <w:tcW w:w="993" w:type="dxa"/>
            <w:vMerge w:val="restart"/>
            <w:textDirection w:val="btLr"/>
            <w:vAlign w:val="center"/>
          </w:tcPr>
          <w:p w:rsidR="006B7A07" w:rsidRPr="00376CA1" w:rsidRDefault="006B7A07" w:rsidP="00376CA1">
            <w:pPr>
              <w:spacing w:after="0" w:line="240" w:lineRule="auto"/>
              <w:jc w:val="center"/>
              <w:rPr>
                <w:rFonts w:ascii="Times New Roman" w:hAnsi="Times New Roman"/>
                <w:bCs/>
                <w:lang w:val="kk-KZ"/>
              </w:rPr>
            </w:pPr>
            <w:r w:rsidRPr="00376CA1">
              <w:rPr>
                <w:rFonts w:ascii="Times New Roman" w:hAnsi="Times New Roman"/>
                <w:bCs/>
                <w:lang w:val="kk-KZ"/>
              </w:rPr>
              <w:t>Жақсы</w:t>
            </w:r>
          </w:p>
          <w:p w:rsidR="006B7A07" w:rsidRPr="00376CA1" w:rsidRDefault="006B7A07" w:rsidP="00376CA1">
            <w:pPr>
              <w:spacing w:after="0" w:line="240" w:lineRule="auto"/>
              <w:jc w:val="center"/>
              <w:rPr>
                <w:rFonts w:ascii="Times New Roman" w:hAnsi="Times New Roman"/>
                <w:bCs/>
                <w:lang w:val="kk-KZ"/>
              </w:rPr>
            </w:pPr>
          </w:p>
        </w:tc>
        <w:tc>
          <w:tcPr>
            <w:tcW w:w="5953" w:type="dxa"/>
          </w:tcPr>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b/>
                <w:lang w:val="kk-KZ"/>
              </w:rPr>
              <w:t>Студент көрсетті</w:t>
            </w:r>
            <w:r w:rsidRPr="00376CA1">
              <w:rPr>
                <w:rFonts w:ascii="Times New Roman" w:hAnsi="Times New Roman"/>
                <w:lang w:val="kk-KZ"/>
              </w:rPr>
              <w:t>:</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lang w:val="kk-KZ"/>
              </w:rPr>
              <w:t>- материалдарды меңгеруі</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lang w:val="kk-KZ"/>
              </w:rPr>
              <w:t>- сабақтың барлық түрі бойынша жауапты толық, дәйекті, сауатты және баяндауда анықсыздықтар бар болса;</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lang w:val="kk-KZ"/>
              </w:rPr>
              <w:t>- теориялық білмді дұрыс қолдану;</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 xml:space="preserve">-  практикалық жұмыстарды орындау барысында қажетті дағдыларды қолдану </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 xml:space="preserve">- пәнді оқуда ұсынылған әдебиеттерден  қолдана алу дағдысы, </w:t>
            </w:r>
          </w:p>
          <w:p w:rsidR="006B7A07" w:rsidRPr="00376CA1" w:rsidRDefault="006B7A07" w:rsidP="00376CA1">
            <w:pPr>
              <w:spacing w:after="0" w:line="240" w:lineRule="auto"/>
              <w:jc w:val="both"/>
              <w:rPr>
                <w:rFonts w:ascii="Times New Roman" w:hAnsi="Times New Roman"/>
              </w:rPr>
            </w:pPr>
            <w:r w:rsidRPr="00376CA1">
              <w:rPr>
                <w:rFonts w:ascii="Times New Roman" w:hAnsi="Times New Roman"/>
                <w:lang w:val="kk-KZ"/>
              </w:rPr>
              <w:t>- бағдарлама материалдарын өз бетінше жүйелей алуы</w:t>
            </w:r>
            <w:r w:rsidRPr="00376CA1">
              <w:rPr>
                <w:rFonts w:ascii="Times New Roman" w:hAnsi="Times New Roman"/>
              </w:rPr>
              <w:t>;</w:t>
            </w:r>
          </w:p>
          <w:p w:rsidR="006B7A07" w:rsidRPr="00376CA1" w:rsidRDefault="006B7A07" w:rsidP="00376CA1">
            <w:pPr>
              <w:spacing w:after="0" w:line="240" w:lineRule="auto"/>
              <w:jc w:val="both"/>
              <w:rPr>
                <w:rFonts w:ascii="Times New Roman" w:hAnsi="Times New Roman"/>
              </w:rPr>
            </w:pPr>
            <w:r w:rsidRPr="00376CA1">
              <w:rPr>
                <w:rFonts w:ascii="Times New Roman" w:hAnsi="Times New Roman"/>
              </w:rPr>
              <w:t xml:space="preserve">- </w:t>
            </w:r>
            <w:r w:rsidRPr="00376CA1">
              <w:rPr>
                <w:rFonts w:ascii="Times New Roman" w:hAnsi="Times New Roman"/>
                <w:lang w:val="kk-KZ"/>
              </w:rPr>
              <w:t>барлық тапсырмаларды орындауда әртүрлі тәсілдерді және дағдыларды меңгеруі</w:t>
            </w:r>
            <w:r w:rsidRPr="00376CA1">
              <w:rPr>
                <w:rFonts w:ascii="Times New Roman" w:hAnsi="Times New Roman"/>
              </w:rPr>
              <w:t>;</w:t>
            </w:r>
          </w:p>
          <w:p w:rsidR="006B7A07" w:rsidRPr="00376CA1" w:rsidRDefault="006B7A07" w:rsidP="00376CA1">
            <w:pPr>
              <w:spacing w:after="0" w:line="240" w:lineRule="auto"/>
              <w:jc w:val="both"/>
              <w:rPr>
                <w:rFonts w:ascii="Times New Roman" w:hAnsi="Times New Roman"/>
              </w:rPr>
            </w:pPr>
            <w:r w:rsidRPr="00376CA1">
              <w:rPr>
                <w:rFonts w:ascii="Times New Roman" w:hAnsi="Times New Roman"/>
              </w:rPr>
              <w:t xml:space="preserve">- </w:t>
            </w:r>
            <w:r w:rsidRPr="00376CA1">
              <w:rPr>
                <w:rFonts w:ascii="Times New Roman" w:hAnsi="Times New Roman"/>
                <w:lang w:val="kk-KZ"/>
              </w:rPr>
              <w:t>барлық тапсырмаларды уақытылы орындауы</w:t>
            </w:r>
            <w:r w:rsidRPr="00376CA1">
              <w:rPr>
                <w:rFonts w:ascii="Times New Roman" w:hAnsi="Times New Roman"/>
              </w:rPr>
              <w:t>.</w:t>
            </w:r>
          </w:p>
        </w:tc>
      </w:tr>
      <w:tr w:rsidR="006B7A07" w:rsidRPr="00376CA1" w:rsidTr="00376CA1">
        <w:tc>
          <w:tcPr>
            <w:tcW w:w="1135"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В</w:t>
            </w:r>
          </w:p>
        </w:tc>
        <w:tc>
          <w:tcPr>
            <w:tcW w:w="1036"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3,0</w:t>
            </w:r>
          </w:p>
        </w:tc>
        <w:tc>
          <w:tcPr>
            <w:tcW w:w="806"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80-84</w:t>
            </w:r>
          </w:p>
        </w:tc>
        <w:tc>
          <w:tcPr>
            <w:tcW w:w="993" w:type="dxa"/>
            <w:vMerge/>
            <w:textDirection w:val="btLr"/>
            <w:vAlign w:val="center"/>
          </w:tcPr>
          <w:p w:rsidR="006B7A07" w:rsidRPr="00376CA1" w:rsidRDefault="006B7A07" w:rsidP="00376CA1">
            <w:pPr>
              <w:spacing w:after="0" w:line="240" w:lineRule="auto"/>
              <w:jc w:val="center"/>
              <w:rPr>
                <w:rFonts w:ascii="Times New Roman" w:hAnsi="Times New Roman"/>
                <w:bCs/>
              </w:rPr>
            </w:pPr>
          </w:p>
        </w:tc>
        <w:tc>
          <w:tcPr>
            <w:tcW w:w="5953" w:type="dxa"/>
          </w:tcPr>
          <w:p w:rsidR="006B7A07" w:rsidRPr="00376CA1" w:rsidRDefault="006B7A07" w:rsidP="00376CA1">
            <w:pPr>
              <w:spacing w:after="0" w:line="240" w:lineRule="auto"/>
              <w:jc w:val="both"/>
              <w:rPr>
                <w:rFonts w:ascii="Times New Roman" w:hAnsi="Times New Roman"/>
              </w:rPr>
            </w:pPr>
            <w:r w:rsidRPr="00376CA1">
              <w:rPr>
                <w:rFonts w:ascii="Times New Roman" w:hAnsi="Times New Roman"/>
                <w:b/>
              </w:rPr>
              <w:t xml:space="preserve">Студент </w:t>
            </w:r>
            <w:r w:rsidRPr="00376CA1">
              <w:rPr>
                <w:rFonts w:ascii="Times New Roman" w:hAnsi="Times New Roman"/>
                <w:b/>
                <w:lang w:val="kk-KZ"/>
              </w:rPr>
              <w:t>көрсетті</w:t>
            </w:r>
            <w:r w:rsidRPr="00376CA1">
              <w:rPr>
                <w:rFonts w:ascii="Times New Roman" w:hAnsi="Times New Roman"/>
              </w:rPr>
              <w:t>:</w:t>
            </w:r>
          </w:p>
          <w:p w:rsidR="006B7A07" w:rsidRPr="00376CA1" w:rsidRDefault="006B7A07" w:rsidP="00376CA1">
            <w:pPr>
              <w:pStyle w:val="a4"/>
              <w:spacing w:before="0" w:beforeAutospacing="0" w:after="0" w:afterAutospacing="0"/>
              <w:jc w:val="both"/>
              <w:rPr>
                <w:sz w:val="22"/>
                <w:szCs w:val="22"/>
              </w:rPr>
            </w:pPr>
            <w:r w:rsidRPr="00376CA1">
              <w:rPr>
                <w:sz w:val="22"/>
                <w:szCs w:val="22"/>
              </w:rPr>
              <w:lastRenderedPageBreak/>
              <w:t xml:space="preserve">- </w:t>
            </w:r>
            <w:r w:rsidRPr="00376CA1">
              <w:rPr>
                <w:sz w:val="22"/>
                <w:szCs w:val="22"/>
                <w:lang w:val="kk-KZ"/>
              </w:rPr>
              <w:t>материалдарды меңгеруі</w:t>
            </w:r>
            <w:r w:rsidRPr="00376CA1">
              <w:rPr>
                <w:sz w:val="22"/>
                <w:szCs w:val="22"/>
              </w:rPr>
              <w:t xml:space="preserve">; </w:t>
            </w:r>
          </w:p>
          <w:p w:rsidR="006B7A07" w:rsidRPr="00376CA1" w:rsidRDefault="006B7A07" w:rsidP="00376CA1">
            <w:pPr>
              <w:pStyle w:val="a4"/>
              <w:spacing w:before="0" w:beforeAutospacing="0" w:after="0" w:afterAutospacing="0"/>
              <w:jc w:val="both"/>
              <w:rPr>
                <w:sz w:val="22"/>
                <w:szCs w:val="22"/>
              </w:rPr>
            </w:pPr>
            <w:r w:rsidRPr="00376CA1">
              <w:rPr>
                <w:sz w:val="22"/>
                <w:szCs w:val="22"/>
              </w:rPr>
              <w:t xml:space="preserve">- </w:t>
            </w:r>
            <w:r w:rsidRPr="00376CA1">
              <w:rPr>
                <w:sz w:val="22"/>
                <w:szCs w:val="22"/>
                <w:lang w:val="kk-KZ"/>
              </w:rPr>
              <w:t>сабақтың барлық түрі бойынша жауапты елеусіз қателіктермен баяндауы</w:t>
            </w:r>
            <w:r w:rsidRPr="00376CA1">
              <w:rPr>
                <w:sz w:val="22"/>
                <w:szCs w:val="22"/>
              </w:rPr>
              <w:t>;</w:t>
            </w:r>
          </w:p>
          <w:p w:rsidR="006B7A07" w:rsidRPr="00376CA1" w:rsidRDefault="006B7A07" w:rsidP="00376CA1">
            <w:pPr>
              <w:pStyle w:val="a4"/>
              <w:spacing w:before="0" w:beforeAutospacing="0" w:after="0" w:afterAutospacing="0"/>
              <w:jc w:val="both"/>
              <w:rPr>
                <w:sz w:val="22"/>
                <w:szCs w:val="22"/>
              </w:rPr>
            </w:pPr>
            <w:r w:rsidRPr="00376CA1">
              <w:rPr>
                <w:sz w:val="22"/>
                <w:szCs w:val="22"/>
              </w:rPr>
              <w:t xml:space="preserve">- </w:t>
            </w:r>
            <w:r w:rsidRPr="00376CA1">
              <w:rPr>
                <w:sz w:val="22"/>
                <w:szCs w:val="22"/>
                <w:lang w:val="kk-KZ"/>
              </w:rPr>
              <w:t>оқытушының жетекшілігімен теориялық білімді қолдану дағдысы</w:t>
            </w:r>
            <w:r w:rsidRPr="00376CA1">
              <w:rPr>
                <w:sz w:val="22"/>
                <w:szCs w:val="22"/>
              </w:rPr>
              <w:t>;</w:t>
            </w:r>
          </w:p>
          <w:p w:rsidR="006B7A07" w:rsidRPr="00376CA1" w:rsidRDefault="006B7A07" w:rsidP="00376CA1">
            <w:pPr>
              <w:spacing w:after="0" w:line="240" w:lineRule="auto"/>
              <w:jc w:val="both"/>
              <w:rPr>
                <w:rFonts w:ascii="Times New Roman" w:hAnsi="Times New Roman"/>
              </w:rPr>
            </w:pPr>
            <w:r w:rsidRPr="00376CA1">
              <w:rPr>
                <w:rFonts w:ascii="Times New Roman" w:hAnsi="Times New Roman"/>
              </w:rPr>
              <w:t xml:space="preserve">- </w:t>
            </w:r>
            <w:r w:rsidRPr="00376CA1">
              <w:rPr>
                <w:rFonts w:ascii="Times New Roman" w:hAnsi="Times New Roman"/>
                <w:lang w:val="kk-KZ"/>
              </w:rPr>
              <w:t>практикалық жұмыстарды орындау барысында қажетті дағдыларды қолдану;</w:t>
            </w:r>
            <w:r w:rsidRPr="00376CA1">
              <w:rPr>
                <w:rFonts w:ascii="Times New Roman" w:hAnsi="Times New Roman"/>
              </w:rPr>
              <w:t xml:space="preserve"> </w:t>
            </w:r>
          </w:p>
          <w:p w:rsidR="006B7A07" w:rsidRPr="00376CA1" w:rsidRDefault="006B7A07" w:rsidP="00376CA1">
            <w:pPr>
              <w:spacing w:after="0" w:line="240" w:lineRule="auto"/>
              <w:jc w:val="both"/>
              <w:rPr>
                <w:rFonts w:ascii="Times New Roman" w:hAnsi="Times New Roman"/>
              </w:rPr>
            </w:pPr>
            <w:r w:rsidRPr="00376CA1">
              <w:rPr>
                <w:rFonts w:ascii="Times New Roman" w:hAnsi="Times New Roman"/>
              </w:rPr>
              <w:t xml:space="preserve">- </w:t>
            </w:r>
            <w:r w:rsidRPr="00376CA1">
              <w:rPr>
                <w:rFonts w:ascii="Times New Roman" w:hAnsi="Times New Roman"/>
                <w:lang w:val="kk-KZ"/>
              </w:rPr>
              <w:t>пәнді оқуда ұсынылған әдебиеттерден  қолдана алу дағдысы,</w:t>
            </w:r>
          </w:p>
          <w:p w:rsidR="006B7A07" w:rsidRPr="00376CA1" w:rsidRDefault="006B7A07" w:rsidP="00376CA1">
            <w:pPr>
              <w:spacing w:after="0" w:line="240" w:lineRule="auto"/>
              <w:jc w:val="both"/>
              <w:rPr>
                <w:rFonts w:ascii="Times New Roman" w:hAnsi="Times New Roman"/>
              </w:rPr>
            </w:pPr>
            <w:r w:rsidRPr="00376CA1">
              <w:rPr>
                <w:rFonts w:ascii="Times New Roman" w:hAnsi="Times New Roman"/>
              </w:rPr>
              <w:t xml:space="preserve">- </w:t>
            </w:r>
            <w:r w:rsidRPr="00376CA1">
              <w:rPr>
                <w:rFonts w:ascii="Times New Roman" w:hAnsi="Times New Roman"/>
                <w:lang w:val="kk-KZ"/>
              </w:rPr>
              <w:t>оқытушының жетекшілігімен бағдарлама материалдарын жүйелей алуы</w:t>
            </w:r>
            <w:r w:rsidRPr="00376CA1">
              <w:rPr>
                <w:rFonts w:ascii="Times New Roman" w:hAnsi="Times New Roman"/>
              </w:rPr>
              <w:t>;</w:t>
            </w:r>
          </w:p>
          <w:p w:rsidR="006B7A07" w:rsidRPr="00376CA1" w:rsidRDefault="006B7A07" w:rsidP="00376CA1">
            <w:pPr>
              <w:spacing w:after="0" w:line="240" w:lineRule="auto"/>
              <w:jc w:val="both"/>
              <w:rPr>
                <w:rFonts w:ascii="Times New Roman" w:hAnsi="Times New Roman"/>
              </w:rPr>
            </w:pPr>
            <w:r w:rsidRPr="00376CA1">
              <w:rPr>
                <w:rFonts w:ascii="Times New Roman" w:hAnsi="Times New Roman"/>
              </w:rPr>
              <w:t xml:space="preserve">- </w:t>
            </w:r>
            <w:r w:rsidRPr="00376CA1">
              <w:rPr>
                <w:rFonts w:ascii="Times New Roman" w:hAnsi="Times New Roman"/>
                <w:lang w:val="kk-KZ"/>
              </w:rPr>
              <w:t>барлық тапсырмаларды орындауда дағдыларды меңгеруі</w:t>
            </w:r>
            <w:r w:rsidRPr="00376CA1">
              <w:rPr>
                <w:rFonts w:ascii="Times New Roman" w:hAnsi="Times New Roman"/>
              </w:rPr>
              <w:t>;</w:t>
            </w:r>
          </w:p>
          <w:p w:rsidR="006B7A07" w:rsidRPr="00376CA1" w:rsidRDefault="006B7A07" w:rsidP="00376CA1">
            <w:pPr>
              <w:pStyle w:val="a4"/>
              <w:spacing w:before="0" w:beforeAutospacing="0" w:after="0" w:afterAutospacing="0"/>
              <w:jc w:val="both"/>
              <w:rPr>
                <w:sz w:val="22"/>
                <w:szCs w:val="22"/>
              </w:rPr>
            </w:pPr>
            <w:r w:rsidRPr="00376CA1">
              <w:rPr>
                <w:sz w:val="22"/>
                <w:szCs w:val="22"/>
              </w:rPr>
              <w:t xml:space="preserve">-   </w:t>
            </w:r>
            <w:r w:rsidRPr="00376CA1">
              <w:rPr>
                <w:sz w:val="22"/>
                <w:szCs w:val="22"/>
                <w:lang w:val="kk-KZ"/>
              </w:rPr>
              <w:t>жіберілген қателіктерді өзбетінше түзету қабілеттілігі</w:t>
            </w:r>
            <w:r w:rsidRPr="00376CA1">
              <w:rPr>
                <w:sz w:val="22"/>
                <w:szCs w:val="22"/>
              </w:rPr>
              <w:t xml:space="preserve">; </w:t>
            </w:r>
          </w:p>
        </w:tc>
      </w:tr>
      <w:tr w:rsidR="006B7A07" w:rsidRPr="00964DD3" w:rsidTr="00376CA1">
        <w:tc>
          <w:tcPr>
            <w:tcW w:w="1135"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lastRenderedPageBreak/>
              <w:t>В-</w:t>
            </w:r>
          </w:p>
        </w:tc>
        <w:tc>
          <w:tcPr>
            <w:tcW w:w="1036"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2,67</w:t>
            </w:r>
          </w:p>
        </w:tc>
        <w:tc>
          <w:tcPr>
            <w:tcW w:w="806"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75-79</w:t>
            </w:r>
          </w:p>
        </w:tc>
        <w:tc>
          <w:tcPr>
            <w:tcW w:w="993" w:type="dxa"/>
            <w:vMerge/>
            <w:textDirection w:val="btLr"/>
            <w:vAlign w:val="center"/>
          </w:tcPr>
          <w:p w:rsidR="006B7A07" w:rsidRPr="00376CA1" w:rsidRDefault="006B7A07" w:rsidP="00376CA1">
            <w:pPr>
              <w:spacing w:after="0" w:line="240" w:lineRule="auto"/>
              <w:jc w:val="center"/>
              <w:rPr>
                <w:rFonts w:ascii="Times New Roman" w:hAnsi="Times New Roman"/>
                <w:bCs/>
              </w:rPr>
            </w:pPr>
          </w:p>
        </w:tc>
        <w:tc>
          <w:tcPr>
            <w:tcW w:w="5953" w:type="dxa"/>
          </w:tcPr>
          <w:p w:rsidR="006B7A07" w:rsidRPr="00376CA1" w:rsidRDefault="006B7A07" w:rsidP="00376CA1">
            <w:pPr>
              <w:spacing w:after="0" w:line="240" w:lineRule="auto"/>
              <w:jc w:val="both"/>
              <w:rPr>
                <w:rFonts w:ascii="Times New Roman" w:hAnsi="Times New Roman"/>
              </w:rPr>
            </w:pPr>
            <w:r w:rsidRPr="00376CA1">
              <w:rPr>
                <w:rFonts w:ascii="Times New Roman" w:hAnsi="Times New Roman"/>
                <w:b/>
              </w:rPr>
              <w:t xml:space="preserve">Студент </w:t>
            </w:r>
            <w:r w:rsidRPr="00376CA1">
              <w:rPr>
                <w:rFonts w:ascii="Times New Roman" w:hAnsi="Times New Roman"/>
                <w:b/>
                <w:lang w:val="kk-KZ"/>
              </w:rPr>
              <w:t>көрсетті</w:t>
            </w:r>
            <w:r w:rsidRPr="00376CA1">
              <w:rPr>
                <w:rFonts w:ascii="Times New Roman" w:hAnsi="Times New Roman"/>
              </w:rPr>
              <w:t>:</w:t>
            </w:r>
          </w:p>
          <w:p w:rsidR="006B7A07" w:rsidRPr="00376CA1" w:rsidRDefault="006B7A07" w:rsidP="00376CA1">
            <w:pPr>
              <w:pStyle w:val="a4"/>
              <w:spacing w:before="0" w:beforeAutospacing="0" w:after="0" w:afterAutospacing="0"/>
              <w:jc w:val="both"/>
              <w:rPr>
                <w:sz w:val="22"/>
                <w:szCs w:val="22"/>
              </w:rPr>
            </w:pPr>
            <w:r w:rsidRPr="00376CA1">
              <w:rPr>
                <w:sz w:val="22"/>
                <w:szCs w:val="22"/>
              </w:rPr>
              <w:t xml:space="preserve">- </w:t>
            </w:r>
            <w:r w:rsidRPr="00376CA1">
              <w:rPr>
                <w:sz w:val="22"/>
                <w:szCs w:val="22"/>
                <w:lang w:val="kk-KZ"/>
              </w:rPr>
              <w:t>материалдарды меңгеруі</w:t>
            </w:r>
            <w:r w:rsidRPr="00376CA1">
              <w:rPr>
                <w:sz w:val="22"/>
                <w:szCs w:val="22"/>
              </w:rPr>
              <w:t xml:space="preserve">; </w:t>
            </w:r>
          </w:p>
          <w:p w:rsidR="006B7A07" w:rsidRPr="00376CA1" w:rsidRDefault="006B7A07" w:rsidP="00376CA1">
            <w:pPr>
              <w:pStyle w:val="a4"/>
              <w:spacing w:before="0" w:beforeAutospacing="0" w:after="0" w:afterAutospacing="0"/>
              <w:jc w:val="both"/>
              <w:rPr>
                <w:sz w:val="22"/>
                <w:szCs w:val="22"/>
              </w:rPr>
            </w:pPr>
            <w:r w:rsidRPr="00376CA1">
              <w:rPr>
                <w:sz w:val="22"/>
                <w:szCs w:val="22"/>
              </w:rPr>
              <w:t xml:space="preserve">- </w:t>
            </w:r>
            <w:r w:rsidRPr="00376CA1">
              <w:rPr>
                <w:sz w:val="22"/>
                <w:szCs w:val="22"/>
                <w:lang w:val="kk-KZ"/>
              </w:rPr>
              <w:t>елеусіз қателіктермен жауаптарды  баяндап беруі</w:t>
            </w:r>
            <w:r w:rsidRPr="00376CA1">
              <w:rPr>
                <w:sz w:val="22"/>
                <w:szCs w:val="22"/>
              </w:rPr>
              <w:t>;</w:t>
            </w:r>
          </w:p>
          <w:p w:rsidR="006B7A07" w:rsidRPr="00376CA1" w:rsidRDefault="006B7A07" w:rsidP="00376CA1">
            <w:pPr>
              <w:pStyle w:val="a4"/>
              <w:spacing w:before="0" w:beforeAutospacing="0" w:after="0" w:afterAutospacing="0"/>
              <w:jc w:val="both"/>
              <w:rPr>
                <w:sz w:val="22"/>
                <w:szCs w:val="22"/>
              </w:rPr>
            </w:pPr>
            <w:r w:rsidRPr="00376CA1">
              <w:rPr>
                <w:sz w:val="22"/>
                <w:szCs w:val="22"/>
              </w:rPr>
              <w:t>-</w:t>
            </w:r>
            <w:r w:rsidRPr="00376CA1">
              <w:rPr>
                <w:sz w:val="22"/>
                <w:szCs w:val="22"/>
                <w:lang w:val="kk-KZ"/>
              </w:rPr>
              <w:t xml:space="preserve"> оқытушының жетекшілігімен теориялық білімді қолдану дағдысы</w:t>
            </w:r>
            <w:r w:rsidRPr="00376CA1">
              <w:rPr>
                <w:sz w:val="22"/>
                <w:szCs w:val="22"/>
              </w:rPr>
              <w:t>;</w:t>
            </w:r>
          </w:p>
          <w:p w:rsidR="006B7A07" w:rsidRPr="00376CA1" w:rsidRDefault="006B7A07" w:rsidP="00376CA1">
            <w:pPr>
              <w:spacing w:after="0" w:line="240" w:lineRule="auto"/>
              <w:jc w:val="both"/>
              <w:rPr>
                <w:rFonts w:ascii="Times New Roman" w:hAnsi="Times New Roman"/>
              </w:rPr>
            </w:pPr>
            <w:r w:rsidRPr="00376CA1">
              <w:rPr>
                <w:rFonts w:ascii="Times New Roman" w:hAnsi="Times New Roman"/>
              </w:rPr>
              <w:t xml:space="preserve"> - </w:t>
            </w:r>
            <w:r w:rsidRPr="00376CA1">
              <w:rPr>
                <w:rFonts w:ascii="Times New Roman" w:hAnsi="Times New Roman"/>
                <w:lang w:val="kk-KZ"/>
              </w:rPr>
              <w:t>практикалық жұмыстарды орындау барысында қажетті дағдыларды қолдану;</w:t>
            </w:r>
            <w:r w:rsidRPr="00376CA1">
              <w:rPr>
                <w:rFonts w:ascii="Times New Roman" w:hAnsi="Times New Roman"/>
              </w:rPr>
              <w:t xml:space="preserve"> </w:t>
            </w:r>
          </w:p>
          <w:p w:rsidR="006B7A07" w:rsidRPr="00376CA1" w:rsidRDefault="006B7A07" w:rsidP="00376CA1">
            <w:pPr>
              <w:spacing w:after="0" w:line="240" w:lineRule="auto"/>
              <w:jc w:val="both"/>
              <w:rPr>
                <w:rFonts w:ascii="Times New Roman" w:hAnsi="Times New Roman"/>
              </w:rPr>
            </w:pPr>
            <w:r w:rsidRPr="00376CA1">
              <w:rPr>
                <w:rFonts w:ascii="Times New Roman" w:hAnsi="Times New Roman"/>
              </w:rPr>
              <w:t xml:space="preserve">- </w:t>
            </w:r>
            <w:r w:rsidRPr="00376CA1">
              <w:rPr>
                <w:rFonts w:ascii="Times New Roman" w:hAnsi="Times New Roman"/>
                <w:lang w:val="kk-KZ"/>
              </w:rPr>
              <w:t>пәнді оқуда ұсынылған әдебиеттерден  қолдана алу дағдысы,</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rPr>
              <w:t xml:space="preserve">- </w:t>
            </w:r>
            <w:r w:rsidRPr="00376CA1">
              <w:rPr>
                <w:rFonts w:ascii="Times New Roman" w:hAnsi="Times New Roman"/>
                <w:lang w:val="kk-KZ"/>
              </w:rPr>
              <w:t>оқытушының жетекшілігімен бағдарлама материалдарын қортындылап жүйелей алуы</w:t>
            </w:r>
            <w:r w:rsidRPr="00376CA1">
              <w:rPr>
                <w:rFonts w:ascii="Times New Roman" w:hAnsi="Times New Roman"/>
              </w:rPr>
              <w:t>;</w:t>
            </w:r>
            <w:r w:rsidRPr="00376CA1">
              <w:rPr>
                <w:rFonts w:ascii="Times New Roman" w:hAnsi="Times New Roman"/>
                <w:lang w:val="kk-KZ"/>
              </w:rPr>
              <w:t xml:space="preserve"> </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  оқытушының көмегімен жіберілген қателіктерді түзете білуі;</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 барлық тапсырмалар түрі бойынша жіберілген қателіктерді уақытылы жою.</w:t>
            </w:r>
          </w:p>
        </w:tc>
      </w:tr>
      <w:tr w:rsidR="006B7A07" w:rsidRPr="00964DD3" w:rsidTr="00376CA1">
        <w:tc>
          <w:tcPr>
            <w:tcW w:w="1135"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С+</w:t>
            </w:r>
          </w:p>
        </w:tc>
        <w:tc>
          <w:tcPr>
            <w:tcW w:w="1036"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2,33</w:t>
            </w:r>
          </w:p>
        </w:tc>
        <w:tc>
          <w:tcPr>
            <w:tcW w:w="806"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70-74</w:t>
            </w:r>
          </w:p>
        </w:tc>
        <w:tc>
          <w:tcPr>
            <w:tcW w:w="993" w:type="dxa"/>
            <w:vMerge/>
            <w:textDirection w:val="btLr"/>
            <w:vAlign w:val="center"/>
          </w:tcPr>
          <w:p w:rsidR="006B7A07" w:rsidRPr="00376CA1" w:rsidRDefault="006B7A07" w:rsidP="00376CA1">
            <w:pPr>
              <w:spacing w:after="0" w:line="240" w:lineRule="auto"/>
              <w:jc w:val="center"/>
              <w:rPr>
                <w:rFonts w:ascii="Times New Roman" w:hAnsi="Times New Roman"/>
                <w:bCs/>
                <w:lang w:val="kk-KZ"/>
              </w:rPr>
            </w:pPr>
          </w:p>
        </w:tc>
        <w:tc>
          <w:tcPr>
            <w:tcW w:w="5953" w:type="dxa"/>
          </w:tcPr>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b/>
                <w:lang w:val="kk-KZ"/>
              </w:rPr>
              <w:t>Студент көрсетті</w:t>
            </w:r>
            <w:r w:rsidRPr="00376CA1">
              <w:rPr>
                <w:rFonts w:ascii="Times New Roman" w:hAnsi="Times New Roman"/>
                <w:lang w:val="kk-KZ"/>
              </w:rPr>
              <w:t>:</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lang w:val="kk-KZ"/>
              </w:rPr>
              <w:t xml:space="preserve">- материалдарды меңгеруі; </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lang w:val="kk-KZ"/>
              </w:rPr>
              <w:t>- барлық тапсырмалар түрі бойынша жауап беру барысында дұрыс тұжырымдаманың толық болмауы;</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lang w:val="kk-KZ"/>
              </w:rPr>
              <w:t>-  бағдарлама материалдарын баяндау барысында ретінің бұзылуы;</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lang w:val="kk-KZ"/>
              </w:rPr>
              <w:t>- практикалық жұмыстарды өзбетінше орындау барысында туындайтын қиындықтардың болуы;</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lang w:val="kk-KZ"/>
              </w:rPr>
              <w:t>-  практикалық жұмыстарды орындауда жеке тәсілдерді меңгеруі;</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  оқытушының ұсынылған әдебиеттерін қолдану дағдысы;</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-оқытушының жетекшілігімен бағдарлама материалдарынының жеке бөлімдерін қортындылау дағдысы;</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 xml:space="preserve">- оқытушымен көмегімен жіберілген қателіктерді түзете білуі;   </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lang w:val="kk-KZ"/>
              </w:rPr>
              <w:t>- барлық тапсырмалар түрі бойынша жіберілген қателіктерді уақытылы жою.</w:t>
            </w:r>
          </w:p>
        </w:tc>
      </w:tr>
      <w:tr w:rsidR="006B7A07" w:rsidRPr="00964DD3" w:rsidTr="00376CA1">
        <w:tc>
          <w:tcPr>
            <w:tcW w:w="1135"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С</w:t>
            </w:r>
          </w:p>
        </w:tc>
        <w:tc>
          <w:tcPr>
            <w:tcW w:w="1036"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2,0</w:t>
            </w:r>
          </w:p>
        </w:tc>
        <w:tc>
          <w:tcPr>
            <w:tcW w:w="806"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65-69</w:t>
            </w:r>
          </w:p>
        </w:tc>
        <w:tc>
          <w:tcPr>
            <w:tcW w:w="993" w:type="dxa"/>
            <w:vMerge w:val="restart"/>
            <w:textDirection w:val="btLr"/>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lang w:val="kk-KZ"/>
              </w:rPr>
              <w:t>қанағаттанарлық</w:t>
            </w:r>
          </w:p>
        </w:tc>
        <w:tc>
          <w:tcPr>
            <w:tcW w:w="5953" w:type="dxa"/>
          </w:tcPr>
          <w:p w:rsidR="006B7A07" w:rsidRPr="00376CA1" w:rsidRDefault="006B7A07" w:rsidP="00376CA1">
            <w:pPr>
              <w:spacing w:after="0" w:line="240" w:lineRule="auto"/>
              <w:jc w:val="both"/>
              <w:rPr>
                <w:rFonts w:ascii="Times New Roman" w:hAnsi="Times New Roman"/>
              </w:rPr>
            </w:pPr>
            <w:r w:rsidRPr="00376CA1">
              <w:rPr>
                <w:rFonts w:ascii="Times New Roman" w:hAnsi="Times New Roman"/>
                <w:b/>
              </w:rPr>
              <w:t xml:space="preserve">Студент </w:t>
            </w:r>
            <w:r w:rsidRPr="00376CA1">
              <w:rPr>
                <w:rFonts w:ascii="Times New Roman" w:hAnsi="Times New Roman"/>
                <w:b/>
                <w:lang w:val="kk-KZ"/>
              </w:rPr>
              <w:t>көрсетті</w:t>
            </w:r>
            <w:r w:rsidRPr="00376CA1">
              <w:rPr>
                <w:rFonts w:ascii="Times New Roman" w:hAnsi="Times New Roman"/>
              </w:rPr>
              <w:t>:</w:t>
            </w:r>
          </w:p>
          <w:p w:rsidR="006B7A07" w:rsidRPr="00376CA1" w:rsidRDefault="006B7A07" w:rsidP="00376CA1">
            <w:pPr>
              <w:pStyle w:val="a4"/>
              <w:spacing w:before="0" w:beforeAutospacing="0" w:after="0" w:afterAutospacing="0"/>
              <w:jc w:val="both"/>
              <w:rPr>
                <w:sz w:val="22"/>
                <w:szCs w:val="22"/>
              </w:rPr>
            </w:pPr>
            <w:r w:rsidRPr="00376CA1">
              <w:rPr>
                <w:sz w:val="22"/>
                <w:szCs w:val="22"/>
              </w:rPr>
              <w:t xml:space="preserve">- </w:t>
            </w:r>
            <w:r w:rsidRPr="00376CA1">
              <w:rPr>
                <w:sz w:val="22"/>
                <w:szCs w:val="22"/>
                <w:lang w:val="kk-KZ"/>
              </w:rPr>
              <w:t>негізгі материалды меңгеруі</w:t>
            </w:r>
            <w:r w:rsidRPr="00376CA1">
              <w:rPr>
                <w:sz w:val="22"/>
                <w:szCs w:val="22"/>
              </w:rPr>
              <w:t>;</w:t>
            </w:r>
          </w:p>
          <w:p w:rsidR="006B7A07" w:rsidRPr="00376CA1" w:rsidRDefault="006B7A07" w:rsidP="00376CA1">
            <w:pPr>
              <w:pStyle w:val="a4"/>
              <w:spacing w:before="0" w:beforeAutospacing="0" w:after="0" w:afterAutospacing="0"/>
              <w:jc w:val="both"/>
              <w:rPr>
                <w:sz w:val="22"/>
                <w:szCs w:val="22"/>
              </w:rPr>
            </w:pPr>
            <w:r w:rsidRPr="00376CA1">
              <w:rPr>
                <w:sz w:val="22"/>
                <w:szCs w:val="22"/>
              </w:rPr>
              <w:t xml:space="preserve">- </w:t>
            </w:r>
            <w:r w:rsidRPr="00376CA1">
              <w:rPr>
                <w:sz w:val="22"/>
                <w:szCs w:val="22"/>
                <w:lang w:val="kk-KZ"/>
              </w:rPr>
              <w:t>барлық тапсырма түрлері бойынша жауаптардың дұрыс тұжырымдаманың толық болмауы;</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rPr>
              <w:t xml:space="preserve">-  </w:t>
            </w:r>
            <w:r w:rsidRPr="00376CA1">
              <w:rPr>
                <w:sz w:val="22"/>
                <w:szCs w:val="22"/>
                <w:lang w:val="kk-KZ"/>
              </w:rPr>
              <w:t>берілген материалдарда ретсіздіктің болмауы;</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lang w:val="kk-KZ"/>
              </w:rPr>
              <w:t xml:space="preserve"> - практикалық есептерді өзбетінше орындау барысында туындайтын қиындықтардың болуы;</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lang w:val="kk-KZ"/>
              </w:rPr>
              <w:t>-  практикалық жұмыстарды орындау жеке тәсілдерді меңгеруі;</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 xml:space="preserve">- оқытушының ұсынылған әдебиеттерін қолданудағы </w:t>
            </w:r>
            <w:r w:rsidRPr="00376CA1">
              <w:rPr>
                <w:rFonts w:ascii="Times New Roman" w:hAnsi="Times New Roman"/>
                <w:lang w:val="kk-KZ"/>
              </w:rPr>
              <w:lastRenderedPageBreak/>
              <w:t>қиындықтардың болуы;</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 бағдарлама материалдарынының жеке бөлімдерін қортындылаудағы қиындықтардың болуы;</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 xml:space="preserve">- оқытушымен көмегімен жіберілген қателіктерді түзете білуі;   </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 барлық тапсырмалар түрі бойынша жіберілген қателіктерді уақытылы жою.</w:t>
            </w:r>
          </w:p>
        </w:tc>
      </w:tr>
      <w:tr w:rsidR="006B7A07" w:rsidRPr="00964DD3" w:rsidTr="00376CA1">
        <w:tc>
          <w:tcPr>
            <w:tcW w:w="1135"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lastRenderedPageBreak/>
              <w:t>С-</w:t>
            </w:r>
          </w:p>
        </w:tc>
        <w:tc>
          <w:tcPr>
            <w:tcW w:w="1036"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1,67</w:t>
            </w:r>
          </w:p>
        </w:tc>
        <w:tc>
          <w:tcPr>
            <w:tcW w:w="806"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60-64</w:t>
            </w:r>
          </w:p>
        </w:tc>
        <w:tc>
          <w:tcPr>
            <w:tcW w:w="993" w:type="dxa"/>
            <w:vMerge/>
            <w:textDirection w:val="btLr"/>
            <w:vAlign w:val="center"/>
          </w:tcPr>
          <w:p w:rsidR="006B7A07" w:rsidRPr="00376CA1" w:rsidRDefault="006B7A07" w:rsidP="00376CA1">
            <w:pPr>
              <w:spacing w:after="0" w:line="240" w:lineRule="auto"/>
              <w:jc w:val="center"/>
              <w:rPr>
                <w:rFonts w:ascii="Times New Roman" w:hAnsi="Times New Roman"/>
                <w:bCs/>
              </w:rPr>
            </w:pPr>
          </w:p>
        </w:tc>
        <w:tc>
          <w:tcPr>
            <w:tcW w:w="5953" w:type="dxa"/>
          </w:tcPr>
          <w:p w:rsidR="006B7A07" w:rsidRPr="00376CA1" w:rsidRDefault="006B7A07" w:rsidP="00376CA1">
            <w:pPr>
              <w:spacing w:after="0" w:line="240" w:lineRule="auto"/>
              <w:jc w:val="both"/>
              <w:rPr>
                <w:rFonts w:ascii="Times New Roman" w:hAnsi="Times New Roman"/>
              </w:rPr>
            </w:pPr>
            <w:r w:rsidRPr="00376CA1">
              <w:rPr>
                <w:rFonts w:ascii="Times New Roman" w:hAnsi="Times New Roman"/>
                <w:b/>
              </w:rPr>
              <w:t xml:space="preserve">Студент </w:t>
            </w:r>
            <w:r w:rsidRPr="00376CA1">
              <w:rPr>
                <w:rFonts w:ascii="Times New Roman" w:hAnsi="Times New Roman"/>
                <w:b/>
                <w:lang w:val="kk-KZ"/>
              </w:rPr>
              <w:t>көрсетті</w:t>
            </w:r>
            <w:r w:rsidRPr="00376CA1">
              <w:rPr>
                <w:rFonts w:ascii="Times New Roman" w:hAnsi="Times New Roman"/>
              </w:rPr>
              <w:t>:</w:t>
            </w:r>
          </w:p>
          <w:p w:rsidR="006B7A07" w:rsidRPr="00376CA1" w:rsidRDefault="006B7A07" w:rsidP="00376CA1">
            <w:pPr>
              <w:pStyle w:val="a4"/>
              <w:spacing w:before="0" w:beforeAutospacing="0" w:after="0" w:afterAutospacing="0"/>
              <w:jc w:val="both"/>
              <w:rPr>
                <w:sz w:val="22"/>
                <w:szCs w:val="22"/>
              </w:rPr>
            </w:pPr>
            <w:r w:rsidRPr="00376CA1">
              <w:rPr>
                <w:sz w:val="22"/>
                <w:szCs w:val="22"/>
              </w:rPr>
              <w:t xml:space="preserve">- </w:t>
            </w:r>
            <w:r w:rsidRPr="00376CA1">
              <w:rPr>
                <w:sz w:val="22"/>
                <w:szCs w:val="22"/>
                <w:lang w:val="kk-KZ"/>
              </w:rPr>
              <w:t>негізгі материалды меңгеруі</w:t>
            </w:r>
            <w:r w:rsidRPr="00376CA1">
              <w:rPr>
                <w:sz w:val="22"/>
                <w:szCs w:val="22"/>
              </w:rPr>
              <w:t>;</w:t>
            </w:r>
          </w:p>
          <w:p w:rsidR="006B7A07" w:rsidRPr="00376CA1" w:rsidRDefault="006B7A07" w:rsidP="00376CA1">
            <w:pPr>
              <w:pStyle w:val="a4"/>
              <w:spacing w:before="0" w:beforeAutospacing="0" w:after="0" w:afterAutospacing="0"/>
              <w:jc w:val="both"/>
              <w:rPr>
                <w:sz w:val="22"/>
                <w:szCs w:val="22"/>
              </w:rPr>
            </w:pPr>
            <w:r w:rsidRPr="00376CA1">
              <w:rPr>
                <w:sz w:val="22"/>
                <w:szCs w:val="22"/>
              </w:rPr>
              <w:t xml:space="preserve">- </w:t>
            </w:r>
            <w:r w:rsidRPr="00376CA1">
              <w:rPr>
                <w:sz w:val="22"/>
                <w:szCs w:val="22"/>
                <w:lang w:val="kk-KZ"/>
              </w:rPr>
              <w:t>барлық тапсырма түрлері бойынша жауаптардың дұрыс тұжырымдаманың толық болмауы;</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rPr>
              <w:t xml:space="preserve">- </w:t>
            </w:r>
            <w:r w:rsidRPr="00376CA1">
              <w:rPr>
                <w:sz w:val="22"/>
                <w:szCs w:val="22"/>
                <w:lang w:val="kk-KZ"/>
              </w:rPr>
              <w:t>берілген материалдарда ретсіздіктің болмауы;</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lang w:val="kk-KZ"/>
              </w:rPr>
              <w:t>- практикалық жұмыстарды өзбетінше орындау барысында туындайтын қиындықтардың болуы;</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lang w:val="kk-KZ"/>
              </w:rPr>
              <w:t>-  практикалық жұмыстарды орындауда жеке тәсілдерді меңгеруі;</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 оқытушының ұсынылған әдебиеттерін қолданудағы қиындықтардың болуы;</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-бағдарлама материалдарынының жеке бөлімдерін қортындылаудағы қиындықтардың болуы;</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 xml:space="preserve">- оқытушымен көмегімен жіберілген қателіктерді түзете білуі;   </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 барлық тапсырмалар түрі бойынша жіберілген қателіктерді уақытылы жою.</w:t>
            </w:r>
          </w:p>
        </w:tc>
      </w:tr>
      <w:tr w:rsidR="006B7A07" w:rsidRPr="00964DD3" w:rsidTr="00376CA1">
        <w:trPr>
          <w:trHeight w:val="273"/>
        </w:trPr>
        <w:tc>
          <w:tcPr>
            <w:tcW w:w="1135"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Д+</w:t>
            </w:r>
          </w:p>
        </w:tc>
        <w:tc>
          <w:tcPr>
            <w:tcW w:w="1036"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1,33</w:t>
            </w:r>
          </w:p>
        </w:tc>
        <w:tc>
          <w:tcPr>
            <w:tcW w:w="806"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55-59</w:t>
            </w:r>
          </w:p>
        </w:tc>
        <w:tc>
          <w:tcPr>
            <w:tcW w:w="993" w:type="dxa"/>
            <w:vMerge/>
            <w:textDirection w:val="btLr"/>
            <w:vAlign w:val="center"/>
          </w:tcPr>
          <w:p w:rsidR="006B7A07" w:rsidRPr="00376CA1" w:rsidRDefault="006B7A07" w:rsidP="00376CA1">
            <w:pPr>
              <w:spacing w:after="0" w:line="240" w:lineRule="auto"/>
              <w:jc w:val="center"/>
              <w:rPr>
                <w:rFonts w:ascii="Times New Roman" w:hAnsi="Times New Roman"/>
                <w:bCs/>
              </w:rPr>
            </w:pPr>
          </w:p>
        </w:tc>
        <w:tc>
          <w:tcPr>
            <w:tcW w:w="5953" w:type="dxa"/>
          </w:tcPr>
          <w:p w:rsidR="006B7A07" w:rsidRPr="00376CA1" w:rsidRDefault="006B7A07" w:rsidP="00376CA1">
            <w:pPr>
              <w:spacing w:after="0" w:line="240" w:lineRule="auto"/>
              <w:jc w:val="both"/>
              <w:rPr>
                <w:rFonts w:ascii="Times New Roman" w:hAnsi="Times New Roman"/>
              </w:rPr>
            </w:pPr>
            <w:r w:rsidRPr="00376CA1">
              <w:rPr>
                <w:rFonts w:ascii="Times New Roman" w:hAnsi="Times New Roman"/>
                <w:b/>
              </w:rPr>
              <w:t xml:space="preserve">Студент </w:t>
            </w:r>
            <w:r w:rsidRPr="00376CA1">
              <w:rPr>
                <w:rFonts w:ascii="Times New Roman" w:hAnsi="Times New Roman"/>
                <w:b/>
                <w:lang w:val="kk-KZ"/>
              </w:rPr>
              <w:t>көрсетті</w:t>
            </w:r>
            <w:r w:rsidRPr="00376CA1">
              <w:rPr>
                <w:rFonts w:ascii="Times New Roman" w:hAnsi="Times New Roman"/>
              </w:rPr>
              <w:t>:</w:t>
            </w:r>
          </w:p>
          <w:p w:rsidR="006B7A07" w:rsidRPr="00376CA1" w:rsidRDefault="006B7A07" w:rsidP="00376CA1">
            <w:pPr>
              <w:pStyle w:val="a4"/>
              <w:spacing w:before="0" w:beforeAutospacing="0" w:after="0" w:afterAutospacing="0"/>
              <w:jc w:val="both"/>
              <w:rPr>
                <w:sz w:val="22"/>
                <w:szCs w:val="22"/>
              </w:rPr>
            </w:pPr>
            <w:r w:rsidRPr="00376CA1">
              <w:rPr>
                <w:sz w:val="22"/>
                <w:szCs w:val="22"/>
              </w:rPr>
              <w:t xml:space="preserve">- </w:t>
            </w:r>
            <w:r w:rsidRPr="00376CA1">
              <w:rPr>
                <w:sz w:val="22"/>
                <w:szCs w:val="22"/>
                <w:lang w:val="kk-KZ"/>
              </w:rPr>
              <w:t>негізгі материалдарды жеке бөлімдерді меңгеруі</w:t>
            </w:r>
            <w:r w:rsidRPr="00376CA1">
              <w:rPr>
                <w:sz w:val="22"/>
                <w:szCs w:val="22"/>
              </w:rPr>
              <w:t>;</w:t>
            </w:r>
          </w:p>
          <w:p w:rsidR="006B7A07" w:rsidRPr="00376CA1" w:rsidRDefault="006B7A07" w:rsidP="00376CA1">
            <w:pPr>
              <w:pStyle w:val="a4"/>
              <w:spacing w:before="0" w:beforeAutospacing="0" w:after="0" w:afterAutospacing="0"/>
              <w:jc w:val="both"/>
              <w:rPr>
                <w:sz w:val="22"/>
                <w:szCs w:val="22"/>
              </w:rPr>
            </w:pPr>
            <w:r w:rsidRPr="00376CA1">
              <w:rPr>
                <w:sz w:val="22"/>
                <w:szCs w:val="22"/>
              </w:rPr>
              <w:t xml:space="preserve">- </w:t>
            </w:r>
            <w:r w:rsidRPr="00376CA1">
              <w:rPr>
                <w:sz w:val="22"/>
                <w:szCs w:val="22"/>
                <w:lang w:val="kk-KZ"/>
              </w:rPr>
              <w:t>барлық тапсырма түрлері бойынша жауаптардың дұрыс тұжырымдаманы түсінбеуі;</w:t>
            </w:r>
          </w:p>
          <w:p w:rsidR="006B7A07" w:rsidRPr="00376CA1" w:rsidRDefault="006B7A07" w:rsidP="00376CA1">
            <w:pPr>
              <w:pStyle w:val="a4"/>
              <w:spacing w:before="0" w:beforeAutospacing="0" w:after="0" w:afterAutospacing="0"/>
              <w:jc w:val="both"/>
              <w:rPr>
                <w:sz w:val="22"/>
                <w:szCs w:val="22"/>
              </w:rPr>
            </w:pPr>
            <w:r w:rsidRPr="00376CA1">
              <w:rPr>
                <w:sz w:val="22"/>
                <w:szCs w:val="22"/>
              </w:rPr>
              <w:t xml:space="preserve">- </w:t>
            </w:r>
            <w:r w:rsidRPr="00376CA1">
              <w:rPr>
                <w:sz w:val="22"/>
                <w:szCs w:val="22"/>
                <w:lang w:val="kk-KZ"/>
              </w:rPr>
              <w:t>берілген материалдарда ретсіздіктің болмауы;</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rPr>
              <w:t xml:space="preserve">- </w:t>
            </w:r>
            <w:r w:rsidRPr="00376CA1">
              <w:rPr>
                <w:sz w:val="22"/>
                <w:szCs w:val="22"/>
                <w:lang w:val="kk-KZ"/>
              </w:rPr>
              <w:t>практикалық жұмыстарды өзбетінше орындау барысында туындайтын қиындықтардың болуы;</w:t>
            </w:r>
          </w:p>
          <w:p w:rsidR="006B7A07" w:rsidRPr="00376CA1" w:rsidRDefault="006B7A07" w:rsidP="00376CA1">
            <w:pPr>
              <w:pStyle w:val="a4"/>
              <w:tabs>
                <w:tab w:val="left" w:pos="234"/>
              </w:tabs>
              <w:spacing w:before="0" w:beforeAutospacing="0" w:after="0" w:afterAutospacing="0"/>
              <w:jc w:val="both"/>
              <w:rPr>
                <w:sz w:val="22"/>
                <w:szCs w:val="22"/>
                <w:lang w:val="kk-KZ"/>
              </w:rPr>
            </w:pPr>
            <w:r w:rsidRPr="00376CA1">
              <w:rPr>
                <w:sz w:val="22"/>
                <w:szCs w:val="22"/>
                <w:lang w:val="kk-KZ"/>
              </w:rPr>
              <w:t>- практикалық жұмыстарды орындауда жеке тәсілдерді меңгеруі;</w:t>
            </w:r>
          </w:p>
          <w:p w:rsidR="006B7A07" w:rsidRPr="00376CA1" w:rsidRDefault="006B7A07" w:rsidP="00376CA1">
            <w:pPr>
              <w:tabs>
                <w:tab w:val="left" w:pos="234"/>
              </w:tabs>
              <w:spacing w:after="0" w:line="240" w:lineRule="auto"/>
              <w:jc w:val="both"/>
              <w:rPr>
                <w:rFonts w:ascii="Times New Roman" w:hAnsi="Times New Roman"/>
                <w:lang w:val="kk-KZ"/>
              </w:rPr>
            </w:pPr>
            <w:r w:rsidRPr="00376CA1">
              <w:rPr>
                <w:rFonts w:ascii="Times New Roman" w:hAnsi="Times New Roman"/>
                <w:lang w:val="kk-KZ"/>
              </w:rPr>
              <w:t>-бағдарлама материалдарынының жеке бөлімдерін қортындылаудағы қиындықтардың болуы;</w:t>
            </w:r>
          </w:p>
          <w:p w:rsidR="006B7A07" w:rsidRPr="00376CA1" w:rsidRDefault="006B7A07" w:rsidP="00376CA1">
            <w:pPr>
              <w:tabs>
                <w:tab w:val="left" w:pos="234"/>
              </w:tabs>
              <w:spacing w:after="0" w:line="240" w:lineRule="auto"/>
              <w:jc w:val="both"/>
              <w:rPr>
                <w:rFonts w:ascii="Times New Roman" w:hAnsi="Times New Roman"/>
                <w:lang w:val="kk-KZ"/>
              </w:rPr>
            </w:pPr>
            <w:r w:rsidRPr="00376CA1">
              <w:rPr>
                <w:rFonts w:ascii="Times New Roman" w:hAnsi="Times New Roman"/>
                <w:lang w:val="kk-KZ"/>
              </w:rPr>
              <w:t xml:space="preserve">- оқытушымен көмегімен жіберілген қателіктерді түзете білуі;   </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 xml:space="preserve">- барлық тапсырмалар түрі бойынша жіберілген қателіктерді уақытылы орындамауы. </w:t>
            </w:r>
          </w:p>
        </w:tc>
      </w:tr>
      <w:tr w:rsidR="006B7A07" w:rsidRPr="00964DD3" w:rsidTr="00376CA1">
        <w:tc>
          <w:tcPr>
            <w:tcW w:w="1135"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Д</w:t>
            </w:r>
          </w:p>
        </w:tc>
        <w:tc>
          <w:tcPr>
            <w:tcW w:w="1036"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1,0</w:t>
            </w:r>
          </w:p>
        </w:tc>
        <w:tc>
          <w:tcPr>
            <w:tcW w:w="806"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rPr>
              <w:t>50-54</w:t>
            </w:r>
          </w:p>
        </w:tc>
        <w:tc>
          <w:tcPr>
            <w:tcW w:w="993" w:type="dxa"/>
            <w:vMerge/>
            <w:textDirection w:val="btLr"/>
            <w:vAlign w:val="center"/>
          </w:tcPr>
          <w:p w:rsidR="006B7A07" w:rsidRPr="00376CA1" w:rsidRDefault="006B7A07" w:rsidP="00376CA1">
            <w:pPr>
              <w:spacing w:after="0" w:line="240" w:lineRule="auto"/>
              <w:jc w:val="center"/>
              <w:rPr>
                <w:rFonts w:ascii="Times New Roman" w:hAnsi="Times New Roman"/>
                <w:bCs/>
              </w:rPr>
            </w:pPr>
          </w:p>
        </w:tc>
        <w:tc>
          <w:tcPr>
            <w:tcW w:w="5953" w:type="dxa"/>
          </w:tcPr>
          <w:p w:rsidR="006B7A07" w:rsidRPr="00376CA1" w:rsidRDefault="006B7A07" w:rsidP="00376CA1">
            <w:pPr>
              <w:spacing w:after="0" w:line="240" w:lineRule="auto"/>
              <w:jc w:val="both"/>
              <w:rPr>
                <w:rFonts w:ascii="Times New Roman" w:hAnsi="Times New Roman"/>
              </w:rPr>
            </w:pPr>
            <w:r w:rsidRPr="00376CA1">
              <w:rPr>
                <w:rFonts w:ascii="Times New Roman" w:hAnsi="Times New Roman"/>
                <w:b/>
              </w:rPr>
              <w:t xml:space="preserve">Студент </w:t>
            </w:r>
            <w:r w:rsidRPr="00376CA1">
              <w:rPr>
                <w:rFonts w:ascii="Times New Roman" w:hAnsi="Times New Roman"/>
                <w:b/>
                <w:lang w:val="kk-KZ"/>
              </w:rPr>
              <w:t>көрсетті</w:t>
            </w:r>
            <w:r w:rsidRPr="00376CA1">
              <w:rPr>
                <w:rFonts w:ascii="Times New Roman" w:hAnsi="Times New Roman"/>
              </w:rPr>
              <w:t>:</w:t>
            </w:r>
          </w:p>
          <w:p w:rsidR="006B7A07" w:rsidRPr="00376CA1" w:rsidRDefault="006B7A07" w:rsidP="00376CA1">
            <w:pPr>
              <w:pStyle w:val="a4"/>
              <w:spacing w:before="0" w:beforeAutospacing="0" w:after="0" w:afterAutospacing="0"/>
              <w:jc w:val="both"/>
              <w:rPr>
                <w:sz w:val="22"/>
                <w:szCs w:val="22"/>
              </w:rPr>
            </w:pPr>
            <w:r w:rsidRPr="00376CA1">
              <w:rPr>
                <w:sz w:val="22"/>
                <w:szCs w:val="22"/>
              </w:rPr>
              <w:t xml:space="preserve">- </w:t>
            </w:r>
            <w:r w:rsidRPr="00376CA1">
              <w:rPr>
                <w:sz w:val="22"/>
                <w:szCs w:val="22"/>
                <w:lang w:val="kk-KZ"/>
              </w:rPr>
              <w:t>негізгі материалдардың жеке бөлімдерін игеру қиындығы</w:t>
            </w:r>
            <w:r w:rsidRPr="00376CA1">
              <w:rPr>
                <w:sz w:val="22"/>
                <w:szCs w:val="22"/>
              </w:rPr>
              <w:t>;</w:t>
            </w:r>
          </w:p>
          <w:p w:rsidR="006B7A07" w:rsidRPr="00376CA1" w:rsidRDefault="006B7A07" w:rsidP="00376CA1">
            <w:pPr>
              <w:pStyle w:val="a4"/>
              <w:spacing w:before="0" w:beforeAutospacing="0" w:after="0" w:afterAutospacing="0"/>
              <w:jc w:val="both"/>
              <w:rPr>
                <w:sz w:val="22"/>
                <w:szCs w:val="22"/>
              </w:rPr>
            </w:pPr>
            <w:r w:rsidRPr="00376CA1">
              <w:rPr>
                <w:sz w:val="22"/>
                <w:szCs w:val="22"/>
              </w:rPr>
              <w:t xml:space="preserve">- </w:t>
            </w:r>
            <w:r w:rsidRPr="00376CA1">
              <w:rPr>
                <w:sz w:val="22"/>
                <w:szCs w:val="22"/>
                <w:lang w:val="kk-KZ"/>
              </w:rPr>
              <w:t>барлық тапсырмалар түрі бойынша тұжырымдамаларды түсінбеу</w:t>
            </w:r>
            <w:r w:rsidRPr="00376CA1">
              <w:rPr>
                <w:sz w:val="22"/>
                <w:szCs w:val="22"/>
              </w:rPr>
              <w:t>;</w:t>
            </w:r>
          </w:p>
          <w:p w:rsidR="006B7A07" w:rsidRPr="00376CA1" w:rsidRDefault="006B7A07" w:rsidP="00376CA1">
            <w:pPr>
              <w:pStyle w:val="a4"/>
              <w:spacing w:before="0" w:beforeAutospacing="0" w:after="0" w:afterAutospacing="0"/>
              <w:jc w:val="both"/>
              <w:rPr>
                <w:sz w:val="22"/>
                <w:szCs w:val="22"/>
              </w:rPr>
            </w:pPr>
            <w:r w:rsidRPr="00376CA1">
              <w:rPr>
                <w:sz w:val="22"/>
                <w:szCs w:val="22"/>
              </w:rPr>
              <w:t xml:space="preserve">- </w:t>
            </w:r>
            <w:r w:rsidRPr="00376CA1">
              <w:rPr>
                <w:sz w:val="22"/>
                <w:szCs w:val="22"/>
                <w:lang w:val="kk-KZ"/>
              </w:rPr>
              <w:t>материалдарды баяндау барысында ретсіздіктің болуы</w:t>
            </w:r>
            <w:r w:rsidRPr="00376CA1">
              <w:rPr>
                <w:sz w:val="22"/>
                <w:szCs w:val="22"/>
              </w:rPr>
              <w:t>;</w:t>
            </w:r>
          </w:p>
          <w:p w:rsidR="006B7A07" w:rsidRPr="00376CA1" w:rsidRDefault="006B7A07" w:rsidP="00376CA1">
            <w:pPr>
              <w:pStyle w:val="a4"/>
              <w:spacing w:before="0" w:beforeAutospacing="0" w:after="0" w:afterAutospacing="0"/>
              <w:jc w:val="both"/>
              <w:rPr>
                <w:sz w:val="22"/>
                <w:szCs w:val="22"/>
              </w:rPr>
            </w:pPr>
            <w:r w:rsidRPr="00376CA1">
              <w:rPr>
                <w:sz w:val="22"/>
                <w:szCs w:val="22"/>
              </w:rPr>
              <w:t xml:space="preserve">- </w:t>
            </w:r>
            <w:r w:rsidRPr="00376CA1">
              <w:rPr>
                <w:sz w:val="22"/>
                <w:szCs w:val="22"/>
                <w:lang w:val="kk-KZ"/>
              </w:rPr>
              <w:t>практикалық жұмыстарды өзбетінше орындау барысында туындайтын қиындықтардың болуы</w:t>
            </w:r>
            <w:r w:rsidRPr="00376CA1">
              <w:rPr>
                <w:sz w:val="22"/>
                <w:szCs w:val="22"/>
              </w:rPr>
              <w:t>;</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rPr>
              <w:t xml:space="preserve">- </w:t>
            </w:r>
            <w:r w:rsidRPr="00376CA1">
              <w:rPr>
                <w:sz w:val="22"/>
                <w:szCs w:val="22"/>
                <w:lang w:val="kk-KZ"/>
              </w:rPr>
              <w:t>практикалық жұмыстарды орындау жеке тәсілдерді қолдана білмеуі;</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-оқытушының ұсынылған әдебиеттерін қолданудағы қиындықтардың болуы;</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 оқытылған материалдардың жеке бөлімдерін қортындылай алмауы;</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 xml:space="preserve">- оқытушының көрсетілген қателіктерді түзету барысындағы қиындықтардың болуы;   </w:t>
            </w:r>
          </w:p>
          <w:p w:rsidR="006B7A07" w:rsidRPr="00376CA1" w:rsidRDefault="006B7A07" w:rsidP="00376CA1">
            <w:pPr>
              <w:spacing w:after="0" w:line="240" w:lineRule="auto"/>
              <w:jc w:val="both"/>
              <w:rPr>
                <w:rFonts w:ascii="Times New Roman" w:hAnsi="Times New Roman"/>
                <w:lang w:val="kk-KZ"/>
              </w:rPr>
            </w:pPr>
            <w:r w:rsidRPr="00376CA1">
              <w:rPr>
                <w:rFonts w:ascii="Times New Roman" w:hAnsi="Times New Roman"/>
                <w:lang w:val="kk-KZ"/>
              </w:rPr>
              <w:t>- барлық тапсырмалар бойынша жіберілген қателіктерді жөндеуді уақытылы орындалмауы.</w:t>
            </w:r>
          </w:p>
        </w:tc>
      </w:tr>
      <w:tr w:rsidR="006B7A07" w:rsidRPr="00376CA1" w:rsidTr="00376CA1">
        <w:trPr>
          <w:cantSplit/>
          <w:trHeight w:val="878"/>
        </w:trPr>
        <w:tc>
          <w:tcPr>
            <w:tcW w:w="1135" w:type="dxa"/>
            <w:vAlign w:val="center"/>
          </w:tcPr>
          <w:p w:rsidR="006B7A07" w:rsidRPr="00376CA1" w:rsidRDefault="006B7A07" w:rsidP="00376CA1">
            <w:pPr>
              <w:spacing w:after="0" w:line="240" w:lineRule="auto"/>
              <w:jc w:val="center"/>
              <w:rPr>
                <w:rFonts w:ascii="Times New Roman" w:hAnsi="Times New Roman"/>
                <w:bCs/>
                <w:lang w:val="kk-KZ"/>
              </w:rPr>
            </w:pPr>
            <w:r w:rsidRPr="00376CA1">
              <w:rPr>
                <w:rFonts w:ascii="Times New Roman" w:hAnsi="Times New Roman"/>
                <w:bCs/>
                <w:lang w:val="en-US"/>
              </w:rPr>
              <w:lastRenderedPageBreak/>
              <w:t>F</w:t>
            </w:r>
            <w:r w:rsidRPr="00376CA1">
              <w:rPr>
                <w:rFonts w:ascii="Times New Roman" w:hAnsi="Times New Roman"/>
                <w:bCs/>
                <w:lang w:val="kk-KZ"/>
              </w:rPr>
              <w:t>Х</w:t>
            </w:r>
          </w:p>
        </w:tc>
        <w:tc>
          <w:tcPr>
            <w:tcW w:w="1036" w:type="dxa"/>
            <w:vAlign w:val="center"/>
          </w:tcPr>
          <w:p w:rsidR="006B7A07" w:rsidRPr="00376CA1" w:rsidRDefault="006B7A07" w:rsidP="00376CA1">
            <w:pPr>
              <w:spacing w:after="0" w:line="240" w:lineRule="auto"/>
              <w:jc w:val="center"/>
              <w:rPr>
                <w:rFonts w:ascii="Times New Roman" w:hAnsi="Times New Roman"/>
                <w:bCs/>
                <w:lang w:val="kk-KZ"/>
              </w:rPr>
            </w:pPr>
            <w:r w:rsidRPr="00376CA1">
              <w:rPr>
                <w:rFonts w:ascii="Times New Roman" w:hAnsi="Times New Roman"/>
                <w:bCs/>
              </w:rPr>
              <w:t>0</w:t>
            </w:r>
            <w:r w:rsidRPr="00376CA1">
              <w:rPr>
                <w:rFonts w:ascii="Times New Roman" w:hAnsi="Times New Roman"/>
                <w:bCs/>
                <w:lang w:val="kk-KZ"/>
              </w:rPr>
              <w:t>,5</w:t>
            </w:r>
          </w:p>
        </w:tc>
        <w:tc>
          <w:tcPr>
            <w:tcW w:w="806" w:type="dxa"/>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lang w:val="kk-KZ"/>
              </w:rPr>
              <w:t>25</w:t>
            </w:r>
            <w:r w:rsidRPr="00376CA1">
              <w:rPr>
                <w:rFonts w:ascii="Times New Roman" w:hAnsi="Times New Roman"/>
                <w:bCs/>
              </w:rPr>
              <w:t>-49</w:t>
            </w:r>
          </w:p>
        </w:tc>
        <w:tc>
          <w:tcPr>
            <w:tcW w:w="993" w:type="dxa"/>
            <w:vMerge w:val="restart"/>
            <w:textDirection w:val="btLr"/>
            <w:vAlign w:val="center"/>
          </w:tcPr>
          <w:p w:rsidR="006B7A07" w:rsidRPr="00376CA1" w:rsidRDefault="006B7A07" w:rsidP="00376CA1">
            <w:pPr>
              <w:spacing w:after="0" w:line="240" w:lineRule="auto"/>
              <w:jc w:val="center"/>
              <w:rPr>
                <w:rFonts w:ascii="Times New Roman" w:hAnsi="Times New Roman"/>
                <w:bCs/>
              </w:rPr>
            </w:pPr>
            <w:r w:rsidRPr="00376CA1">
              <w:rPr>
                <w:rFonts w:ascii="Times New Roman" w:hAnsi="Times New Roman"/>
                <w:bCs/>
                <w:lang w:val="kk-KZ"/>
              </w:rPr>
              <w:t>қанағаттанарлықсыз</w:t>
            </w:r>
          </w:p>
        </w:tc>
        <w:tc>
          <w:tcPr>
            <w:tcW w:w="5953" w:type="dxa"/>
          </w:tcPr>
          <w:p w:rsidR="006B7A07" w:rsidRPr="00376CA1" w:rsidRDefault="006B7A07" w:rsidP="00376CA1">
            <w:pPr>
              <w:pStyle w:val="a4"/>
              <w:spacing w:before="0" w:beforeAutospacing="0" w:after="0" w:afterAutospacing="0"/>
              <w:jc w:val="both"/>
              <w:rPr>
                <w:sz w:val="22"/>
                <w:szCs w:val="22"/>
              </w:rPr>
            </w:pPr>
            <w:r w:rsidRPr="00376CA1">
              <w:rPr>
                <w:b/>
                <w:sz w:val="22"/>
                <w:szCs w:val="22"/>
              </w:rPr>
              <w:t xml:space="preserve">Студент </w:t>
            </w:r>
            <w:r w:rsidRPr="00376CA1">
              <w:rPr>
                <w:b/>
                <w:sz w:val="22"/>
                <w:szCs w:val="22"/>
                <w:lang w:val="kk-KZ"/>
              </w:rPr>
              <w:t>көрсетті</w:t>
            </w:r>
            <w:r w:rsidRPr="00376CA1">
              <w:rPr>
                <w:sz w:val="22"/>
                <w:szCs w:val="22"/>
              </w:rPr>
              <w:t>:</w:t>
            </w:r>
          </w:p>
          <w:p w:rsidR="006B7A07" w:rsidRPr="00376CA1" w:rsidRDefault="006B7A07" w:rsidP="00376CA1">
            <w:pPr>
              <w:pStyle w:val="a4"/>
              <w:spacing w:before="0" w:beforeAutospacing="0" w:after="0" w:afterAutospacing="0"/>
              <w:jc w:val="both"/>
              <w:rPr>
                <w:sz w:val="22"/>
                <w:szCs w:val="22"/>
              </w:rPr>
            </w:pPr>
            <w:r w:rsidRPr="00376CA1">
              <w:rPr>
                <w:sz w:val="22"/>
                <w:szCs w:val="22"/>
              </w:rPr>
              <w:t xml:space="preserve">- </w:t>
            </w:r>
            <w:r w:rsidRPr="00376CA1">
              <w:rPr>
                <w:sz w:val="22"/>
                <w:szCs w:val="22"/>
                <w:lang w:val="kk-KZ"/>
              </w:rPr>
              <w:t>бағдарлама материалын білмеуі</w:t>
            </w:r>
            <w:r w:rsidRPr="00376CA1">
              <w:rPr>
                <w:sz w:val="22"/>
                <w:szCs w:val="22"/>
              </w:rPr>
              <w:t>,</w:t>
            </w:r>
          </w:p>
          <w:p w:rsidR="006B7A07" w:rsidRPr="00376CA1" w:rsidRDefault="006B7A07" w:rsidP="00376CA1">
            <w:pPr>
              <w:pStyle w:val="a4"/>
              <w:spacing w:before="0" w:beforeAutospacing="0" w:after="0" w:afterAutospacing="0"/>
              <w:jc w:val="both"/>
              <w:rPr>
                <w:sz w:val="22"/>
                <w:szCs w:val="22"/>
              </w:rPr>
            </w:pPr>
            <w:r w:rsidRPr="00376CA1">
              <w:rPr>
                <w:sz w:val="22"/>
                <w:szCs w:val="22"/>
              </w:rPr>
              <w:t xml:space="preserve">- </w:t>
            </w:r>
            <w:r w:rsidRPr="00376CA1">
              <w:rPr>
                <w:sz w:val="22"/>
                <w:szCs w:val="22"/>
                <w:lang w:val="kk-KZ"/>
              </w:rPr>
              <w:t>барлық тапсырмалар түрі бойынша елеулі қателіктердің жіберілуі</w:t>
            </w:r>
            <w:r w:rsidRPr="00376CA1">
              <w:rPr>
                <w:sz w:val="22"/>
                <w:szCs w:val="22"/>
              </w:rPr>
              <w:t>;</w:t>
            </w:r>
          </w:p>
          <w:p w:rsidR="006B7A07" w:rsidRPr="00376CA1" w:rsidRDefault="006B7A07" w:rsidP="00376CA1">
            <w:pPr>
              <w:pStyle w:val="a4"/>
              <w:spacing w:before="0" w:beforeAutospacing="0" w:after="0" w:afterAutospacing="0"/>
              <w:jc w:val="both"/>
              <w:rPr>
                <w:sz w:val="22"/>
                <w:szCs w:val="22"/>
              </w:rPr>
            </w:pPr>
            <w:r w:rsidRPr="00376CA1">
              <w:rPr>
                <w:sz w:val="22"/>
                <w:szCs w:val="22"/>
                <w:lang w:val="kk-KZ"/>
              </w:rPr>
              <w:t xml:space="preserve">түрлері бойынша тапсырмаларды мүлдем орындамауы </w:t>
            </w:r>
          </w:p>
        </w:tc>
      </w:tr>
      <w:tr w:rsidR="006B7A07" w:rsidRPr="00964DD3" w:rsidTr="00376CA1">
        <w:trPr>
          <w:cantSplit/>
          <w:trHeight w:val="679"/>
        </w:trPr>
        <w:tc>
          <w:tcPr>
            <w:tcW w:w="1135" w:type="dxa"/>
            <w:vAlign w:val="center"/>
          </w:tcPr>
          <w:p w:rsidR="006B7A07" w:rsidRPr="00376CA1" w:rsidRDefault="006B7A07" w:rsidP="00376CA1">
            <w:pPr>
              <w:spacing w:after="0" w:line="240" w:lineRule="auto"/>
              <w:jc w:val="center"/>
              <w:rPr>
                <w:rFonts w:ascii="Times New Roman" w:hAnsi="Times New Roman"/>
                <w:bCs/>
                <w:lang w:val="en-US"/>
              </w:rPr>
            </w:pPr>
            <w:r w:rsidRPr="00376CA1">
              <w:rPr>
                <w:rFonts w:ascii="Times New Roman" w:hAnsi="Times New Roman"/>
                <w:bCs/>
                <w:lang w:val="en-US"/>
              </w:rPr>
              <w:t>F</w:t>
            </w:r>
          </w:p>
        </w:tc>
        <w:tc>
          <w:tcPr>
            <w:tcW w:w="1036" w:type="dxa"/>
            <w:vAlign w:val="center"/>
          </w:tcPr>
          <w:p w:rsidR="006B7A07" w:rsidRPr="00376CA1" w:rsidRDefault="006B7A07" w:rsidP="00376CA1">
            <w:pPr>
              <w:spacing w:after="0" w:line="240" w:lineRule="auto"/>
              <w:jc w:val="center"/>
              <w:rPr>
                <w:rFonts w:ascii="Times New Roman" w:hAnsi="Times New Roman"/>
                <w:bCs/>
                <w:lang w:val="kk-KZ"/>
              </w:rPr>
            </w:pPr>
            <w:r w:rsidRPr="00376CA1">
              <w:rPr>
                <w:rFonts w:ascii="Times New Roman" w:hAnsi="Times New Roman"/>
                <w:bCs/>
                <w:lang w:val="kk-KZ"/>
              </w:rPr>
              <w:t>0</w:t>
            </w:r>
          </w:p>
        </w:tc>
        <w:tc>
          <w:tcPr>
            <w:tcW w:w="806" w:type="dxa"/>
            <w:vAlign w:val="center"/>
          </w:tcPr>
          <w:p w:rsidR="006B7A07" w:rsidRPr="00376CA1" w:rsidRDefault="006B7A07" w:rsidP="00376CA1">
            <w:pPr>
              <w:spacing w:after="0" w:line="240" w:lineRule="auto"/>
              <w:jc w:val="center"/>
              <w:rPr>
                <w:rFonts w:ascii="Times New Roman" w:hAnsi="Times New Roman"/>
                <w:bCs/>
                <w:lang w:val="kk-KZ"/>
              </w:rPr>
            </w:pPr>
            <w:r w:rsidRPr="00376CA1">
              <w:rPr>
                <w:rFonts w:ascii="Times New Roman" w:hAnsi="Times New Roman"/>
                <w:bCs/>
                <w:lang w:val="kk-KZ"/>
              </w:rPr>
              <w:t>0-24</w:t>
            </w:r>
          </w:p>
        </w:tc>
        <w:tc>
          <w:tcPr>
            <w:tcW w:w="993" w:type="dxa"/>
            <w:vMerge/>
            <w:textDirection w:val="btLr"/>
            <w:vAlign w:val="center"/>
          </w:tcPr>
          <w:p w:rsidR="006B7A07" w:rsidRPr="00376CA1" w:rsidRDefault="006B7A07" w:rsidP="00376CA1">
            <w:pPr>
              <w:spacing w:after="0" w:line="240" w:lineRule="auto"/>
              <w:jc w:val="center"/>
              <w:rPr>
                <w:rFonts w:ascii="Times New Roman" w:hAnsi="Times New Roman"/>
                <w:bCs/>
                <w:lang w:val="kk-KZ"/>
              </w:rPr>
            </w:pPr>
          </w:p>
        </w:tc>
        <w:tc>
          <w:tcPr>
            <w:tcW w:w="5953" w:type="dxa"/>
          </w:tcPr>
          <w:p w:rsidR="006B7A07" w:rsidRPr="00376CA1" w:rsidRDefault="006B7A07" w:rsidP="00376CA1">
            <w:pPr>
              <w:pStyle w:val="a4"/>
              <w:spacing w:before="0" w:beforeAutospacing="0" w:after="0" w:afterAutospacing="0"/>
              <w:jc w:val="both"/>
              <w:rPr>
                <w:sz w:val="22"/>
                <w:szCs w:val="22"/>
                <w:lang w:val="kk-KZ"/>
              </w:rPr>
            </w:pPr>
            <w:r w:rsidRPr="00376CA1">
              <w:rPr>
                <w:b/>
                <w:sz w:val="22"/>
                <w:szCs w:val="22"/>
                <w:lang w:val="kk-KZ"/>
              </w:rPr>
              <w:t>Студент көрсетті</w:t>
            </w:r>
            <w:r w:rsidRPr="00376CA1">
              <w:rPr>
                <w:sz w:val="22"/>
                <w:szCs w:val="22"/>
                <w:lang w:val="kk-KZ"/>
              </w:rPr>
              <w:t>:</w:t>
            </w:r>
          </w:p>
          <w:p w:rsidR="006B7A07" w:rsidRPr="00376CA1" w:rsidRDefault="006B7A07" w:rsidP="00376CA1">
            <w:pPr>
              <w:pStyle w:val="a4"/>
              <w:spacing w:before="0" w:beforeAutospacing="0" w:after="0" w:afterAutospacing="0"/>
              <w:jc w:val="both"/>
              <w:rPr>
                <w:sz w:val="22"/>
                <w:szCs w:val="22"/>
                <w:lang w:val="kk-KZ"/>
              </w:rPr>
            </w:pPr>
            <w:r w:rsidRPr="00376CA1">
              <w:rPr>
                <w:sz w:val="22"/>
                <w:szCs w:val="22"/>
                <w:lang w:val="kk-KZ"/>
              </w:rPr>
              <w:t>-  тапсырмаларды орындауда жеке тәсілдерді мүлдем игермеуі;</w:t>
            </w:r>
          </w:p>
          <w:p w:rsidR="006B7A07" w:rsidRPr="00376CA1" w:rsidRDefault="006B7A07" w:rsidP="00376CA1">
            <w:pPr>
              <w:pStyle w:val="a4"/>
              <w:spacing w:before="0" w:beforeAutospacing="0" w:after="0" w:afterAutospacing="0"/>
              <w:jc w:val="both"/>
              <w:rPr>
                <w:b/>
                <w:sz w:val="22"/>
                <w:szCs w:val="22"/>
                <w:lang w:val="kk-KZ"/>
              </w:rPr>
            </w:pPr>
            <w:r w:rsidRPr="00376CA1">
              <w:rPr>
                <w:sz w:val="22"/>
                <w:szCs w:val="22"/>
                <w:lang w:val="kk-KZ"/>
              </w:rPr>
              <w:t>-  ағымды, межелік және қорытынды бақылау</w:t>
            </w:r>
          </w:p>
        </w:tc>
      </w:tr>
    </w:tbl>
    <w:p w:rsidR="006B7A07" w:rsidRPr="00376CA1" w:rsidRDefault="006B7A07" w:rsidP="006B7A07">
      <w:pPr>
        <w:pStyle w:val="a4"/>
        <w:shd w:val="clear" w:color="auto" w:fill="FFFFFF"/>
        <w:tabs>
          <w:tab w:val="left" w:pos="4170"/>
        </w:tabs>
        <w:spacing w:before="0" w:beforeAutospacing="0" w:after="0" w:afterAutospacing="0"/>
        <w:ind w:firstLine="709"/>
        <w:jc w:val="both"/>
        <w:rPr>
          <w:sz w:val="22"/>
          <w:szCs w:val="22"/>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9B497C" w:rsidRDefault="009B497C" w:rsidP="00332740">
      <w:pPr>
        <w:spacing w:after="0" w:line="240" w:lineRule="auto"/>
        <w:rPr>
          <w:rFonts w:ascii="Times New Roman" w:hAnsi="Times New Roman" w:cs="Times New Roman"/>
          <w:b/>
          <w:sz w:val="28"/>
          <w:szCs w:val="28"/>
          <w:lang w:val="kk-KZ"/>
        </w:rPr>
      </w:pPr>
    </w:p>
    <w:p w:rsidR="00332740" w:rsidRPr="00376CA1" w:rsidRDefault="00332740" w:rsidP="00332740">
      <w:pPr>
        <w:spacing w:after="0" w:line="240" w:lineRule="auto"/>
        <w:rPr>
          <w:rFonts w:ascii="Times New Roman" w:hAnsi="Times New Roman" w:cs="Times New Roman"/>
          <w:b/>
          <w:sz w:val="28"/>
          <w:szCs w:val="28"/>
          <w:lang w:val="kk-KZ"/>
        </w:rPr>
      </w:pPr>
      <w:r w:rsidRPr="00376CA1">
        <w:rPr>
          <w:rFonts w:ascii="Times New Roman" w:hAnsi="Times New Roman" w:cs="Times New Roman"/>
          <w:b/>
          <w:sz w:val="28"/>
          <w:szCs w:val="28"/>
          <w:lang w:val="kk-KZ"/>
        </w:rPr>
        <w:lastRenderedPageBreak/>
        <w:t>Пайдаланылған әдебиеттер  тізімі</w:t>
      </w:r>
    </w:p>
    <w:p w:rsidR="00332740" w:rsidRPr="00376CA1" w:rsidRDefault="00332740" w:rsidP="00332740">
      <w:pPr>
        <w:spacing w:after="0" w:line="240" w:lineRule="auto"/>
        <w:rPr>
          <w:rFonts w:ascii="Times New Roman" w:hAnsi="Times New Roman" w:cs="Times New Roman"/>
          <w:b/>
          <w:sz w:val="28"/>
          <w:szCs w:val="28"/>
          <w:lang w:val="kk-KZ"/>
        </w:rPr>
      </w:pPr>
      <w:r w:rsidRPr="00376CA1">
        <w:rPr>
          <w:rFonts w:ascii="Times New Roman" w:hAnsi="Times New Roman" w:cs="Times New Roman"/>
          <w:b/>
          <w:sz w:val="28"/>
          <w:szCs w:val="28"/>
          <w:lang w:val="kk-KZ"/>
        </w:rPr>
        <w:t>Негізгі  әдебиеттер</w:t>
      </w:r>
    </w:p>
    <w:p w:rsidR="00332740" w:rsidRPr="00376CA1" w:rsidRDefault="00332740" w:rsidP="00F52AA8">
      <w:pPr>
        <w:widowControl w:val="0"/>
        <w:numPr>
          <w:ilvl w:val="0"/>
          <w:numId w:val="67"/>
        </w:numPr>
        <w:shd w:val="clear" w:color="auto" w:fill="FFFFFF"/>
        <w:tabs>
          <w:tab w:val="clear" w:pos="946"/>
          <w:tab w:val="num" w:pos="0"/>
          <w:tab w:val="left" w:pos="142"/>
          <w:tab w:val="left" w:pos="426"/>
          <w:tab w:val="num" w:pos="1325"/>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Пармон Ф.М. Композиция костюма. </w:t>
      </w:r>
      <w:r>
        <w:rPr>
          <w:rFonts w:ascii="Times New Roman" w:hAnsi="Times New Roman" w:cs="Times New Roman"/>
          <w:sz w:val="28"/>
          <w:szCs w:val="28"/>
        </w:rPr>
        <w:t>-</w:t>
      </w:r>
      <w:r w:rsidRPr="00376CA1">
        <w:rPr>
          <w:rFonts w:ascii="Times New Roman" w:hAnsi="Times New Roman" w:cs="Times New Roman"/>
          <w:sz w:val="28"/>
          <w:szCs w:val="28"/>
          <w:lang w:val="kk-KZ"/>
        </w:rPr>
        <w:t>Л.: Легпромбытиздат, 2013.-265 с</w:t>
      </w:r>
    </w:p>
    <w:p w:rsidR="00332740" w:rsidRPr="00376CA1" w:rsidRDefault="00332740" w:rsidP="00F52AA8">
      <w:pPr>
        <w:widowControl w:val="0"/>
        <w:numPr>
          <w:ilvl w:val="0"/>
          <w:numId w:val="67"/>
        </w:numPr>
        <w:shd w:val="clear" w:color="auto" w:fill="FFFFFF"/>
        <w:tabs>
          <w:tab w:val="clear" w:pos="946"/>
          <w:tab w:val="num" w:pos="0"/>
          <w:tab w:val="left" w:pos="142"/>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Жолдасбекова С.А. Костюм композициясының практикумы. Шымкент, М. Әуезов атындағы ОҚМУ баспаханасы, 2013.-183 бет.</w:t>
      </w:r>
    </w:p>
    <w:p w:rsidR="00332740" w:rsidRPr="00376CA1" w:rsidRDefault="00332740" w:rsidP="00F52AA8">
      <w:pPr>
        <w:widowControl w:val="0"/>
        <w:numPr>
          <w:ilvl w:val="0"/>
          <w:numId w:val="67"/>
        </w:numPr>
        <w:shd w:val="clear" w:color="auto" w:fill="FFFFFF"/>
        <w:tabs>
          <w:tab w:val="clear" w:pos="946"/>
          <w:tab w:val="num" w:pos="0"/>
          <w:tab w:val="left" w:pos="142"/>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Жолдасбекова С.А.  Киімді көркемдеп сәндеу. Шымкент.-2012.-114 б. </w:t>
      </w:r>
    </w:p>
    <w:p w:rsidR="00332740" w:rsidRPr="00376CA1" w:rsidRDefault="00332740" w:rsidP="00332740">
      <w:pPr>
        <w:widowControl w:val="0"/>
        <w:shd w:val="clear" w:color="auto" w:fill="FFFFFF"/>
        <w:tabs>
          <w:tab w:val="num" w:pos="0"/>
          <w:tab w:val="left" w:pos="142"/>
          <w:tab w:val="left" w:pos="426"/>
        </w:tabs>
        <w:autoSpaceDE w:val="0"/>
        <w:autoSpaceDN w:val="0"/>
        <w:adjustRightInd w:val="0"/>
        <w:spacing w:after="0" w:line="240" w:lineRule="auto"/>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 xml:space="preserve">Василевская А.А. Специальное рисование. – М. Высщая школа, 2010.-127с.: </w:t>
      </w:r>
    </w:p>
    <w:p w:rsidR="00332740" w:rsidRPr="00376CA1" w:rsidRDefault="00332740" w:rsidP="00F52AA8">
      <w:pPr>
        <w:widowControl w:val="0"/>
        <w:numPr>
          <w:ilvl w:val="0"/>
          <w:numId w:val="67"/>
        </w:numPr>
        <w:shd w:val="clear" w:color="auto" w:fill="FFFFFF"/>
        <w:tabs>
          <w:tab w:val="clear" w:pos="946"/>
          <w:tab w:val="num" w:pos="0"/>
          <w:tab w:val="left" w:pos="142"/>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Моделирование и художественное оформление женской и детской одежды. Учебн. для сред. спец. учебн. зав. Т.В. Козлова., Л.Б. Рытвинская., З.Н. Тимашева, -2-е изд. перераб. и доп.-М: Легпромбытпромиздат, 2013.-320 с.: ил</w:t>
      </w:r>
    </w:p>
    <w:p w:rsidR="00332740" w:rsidRPr="00376CA1" w:rsidRDefault="00332740" w:rsidP="00F52AA8">
      <w:pPr>
        <w:widowControl w:val="0"/>
        <w:numPr>
          <w:ilvl w:val="0"/>
          <w:numId w:val="67"/>
        </w:numPr>
        <w:shd w:val="clear" w:color="auto" w:fill="FFFFFF"/>
        <w:tabs>
          <w:tab w:val="clear" w:pos="946"/>
          <w:tab w:val="num" w:pos="0"/>
          <w:tab w:val="left" w:pos="142"/>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Ермилова В.В., Ермилова Д.Ю. Моделтрование и художественное оформление одежды: Учеб. Пособие для студ. Учреждений сред. Проф. образования. - М.: Мастерство: издательский центр «Академия»:  Высщая школа; 2011.-184 с.: ил.</w:t>
      </w:r>
    </w:p>
    <w:p w:rsidR="00332740" w:rsidRPr="00376CA1" w:rsidRDefault="00332740" w:rsidP="00F52AA8">
      <w:pPr>
        <w:widowControl w:val="0"/>
        <w:numPr>
          <w:ilvl w:val="0"/>
          <w:numId w:val="67"/>
        </w:numPr>
        <w:shd w:val="clear" w:color="auto" w:fill="FFFFFF"/>
        <w:tabs>
          <w:tab w:val="clear" w:pos="946"/>
          <w:tab w:val="num" w:pos="0"/>
          <w:tab w:val="left" w:pos="284"/>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Бердник Т.О. Моделирование и художественное оформление одежды.-Ростов н/Д: Феникс, 2011.-352с.</w:t>
      </w:r>
    </w:p>
    <w:p w:rsidR="00332740" w:rsidRPr="00376CA1" w:rsidRDefault="00332740" w:rsidP="00332740">
      <w:pPr>
        <w:shd w:val="clear" w:color="auto" w:fill="FFFFFF"/>
        <w:tabs>
          <w:tab w:val="left" w:pos="284"/>
          <w:tab w:val="num" w:pos="360"/>
          <w:tab w:val="left" w:pos="426"/>
        </w:tabs>
        <w:spacing w:after="0" w:line="240" w:lineRule="auto"/>
        <w:ind w:hanging="29"/>
        <w:jc w:val="center"/>
        <w:rPr>
          <w:rFonts w:ascii="Times New Roman" w:hAnsi="Times New Roman" w:cs="Times New Roman"/>
          <w:b/>
          <w:sz w:val="28"/>
          <w:szCs w:val="28"/>
          <w:lang w:val="kk-KZ"/>
        </w:rPr>
      </w:pPr>
      <w:r w:rsidRPr="00376CA1">
        <w:rPr>
          <w:rFonts w:ascii="Times New Roman" w:hAnsi="Times New Roman" w:cs="Times New Roman"/>
          <w:b/>
          <w:sz w:val="28"/>
          <w:szCs w:val="28"/>
          <w:lang w:val="kk-KZ"/>
        </w:rPr>
        <w:t>Қосымша әдебиеттер</w:t>
      </w:r>
    </w:p>
    <w:p w:rsidR="00332740" w:rsidRPr="00376CA1" w:rsidRDefault="00332740" w:rsidP="00F52AA8">
      <w:pPr>
        <w:widowControl w:val="0"/>
        <w:numPr>
          <w:ilvl w:val="0"/>
          <w:numId w:val="67"/>
        </w:numPr>
        <w:shd w:val="clear" w:color="auto" w:fill="FFFFFF"/>
        <w:tabs>
          <w:tab w:val="left" w:pos="284"/>
          <w:tab w:val="left" w:pos="426"/>
        </w:tabs>
        <w:autoSpaceDE w:val="0"/>
        <w:autoSpaceDN w:val="0"/>
        <w:adjustRightInd w:val="0"/>
        <w:spacing w:after="0" w:line="240" w:lineRule="auto"/>
        <w:ind w:left="0" w:hanging="29"/>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Бердник Т.О. Основы художественного проектирования костюма и эскизной графики. Ростов н/Д: Феникс, 2011.-320с.</w:t>
      </w:r>
    </w:p>
    <w:p w:rsidR="00332740" w:rsidRPr="00376CA1" w:rsidRDefault="00332740" w:rsidP="00F52AA8">
      <w:pPr>
        <w:widowControl w:val="0"/>
        <w:numPr>
          <w:ilvl w:val="0"/>
          <w:numId w:val="67"/>
        </w:numPr>
        <w:shd w:val="clear" w:color="auto" w:fill="FFFFFF"/>
        <w:tabs>
          <w:tab w:val="left" w:pos="284"/>
          <w:tab w:val="left" w:pos="426"/>
        </w:tabs>
        <w:autoSpaceDE w:val="0"/>
        <w:autoSpaceDN w:val="0"/>
        <w:adjustRightInd w:val="0"/>
        <w:spacing w:after="0" w:line="240" w:lineRule="auto"/>
        <w:ind w:left="0" w:hanging="29"/>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Пармон Ф.М., Кондратенко Т.П. Рисунок и графика костюма.-М.: Легпромбытиздат, 2007.-208 с. ил.</w:t>
      </w:r>
    </w:p>
    <w:p w:rsidR="00332740" w:rsidRPr="00376CA1" w:rsidRDefault="00332740" w:rsidP="00F52AA8">
      <w:pPr>
        <w:widowControl w:val="0"/>
        <w:numPr>
          <w:ilvl w:val="0"/>
          <w:numId w:val="67"/>
        </w:numPr>
        <w:shd w:val="clear" w:color="auto" w:fill="FFFFFF"/>
        <w:tabs>
          <w:tab w:val="left" w:pos="284"/>
          <w:tab w:val="left" w:pos="426"/>
        </w:tabs>
        <w:autoSpaceDE w:val="0"/>
        <w:autoSpaceDN w:val="0"/>
        <w:adjustRightInd w:val="0"/>
        <w:spacing w:after="0" w:line="240" w:lineRule="auto"/>
        <w:ind w:left="0" w:hanging="29"/>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Цепкина И.А., Николаевская М.А. Моделирование и художественное оформление меховых изделий.-М. Легкая индустрия, 2003.-180 с.</w:t>
      </w:r>
    </w:p>
    <w:p w:rsidR="00332740" w:rsidRPr="00376CA1" w:rsidRDefault="00332740" w:rsidP="00F52AA8">
      <w:pPr>
        <w:widowControl w:val="0"/>
        <w:numPr>
          <w:ilvl w:val="0"/>
          <w:numId w:val="67"/>
        </w:numPr>
        <w:shd w:val="clear" w:color="auto" w:fill="FFFFFF"/>
        <w:tabs>
          <w:tab w:val="left" w:pos="142"/>
          <w:tab w:val="left" w:pos="284"/>
          <w:tab w:val="left" w:pos="426"/>
        </w:tabs>
        <w:autoSpaceDE w:val="0"/>
        <w:autoSpaceDN w:val="0"/>
        <w:adjustRightInd w:val="0"/>
        <w:spacing w:after="0" w:line="240" w:lineRule="auto"/>
        <w:ind w:left="0" w:hanging="29"/>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Черемых А.И. Основы художественного конструирования женской одежды.-М.: Легкая индустрия, 2007.-143 с.</w:t>
      </w:r>
    </w:p>
    <w:p w:rsidR="00332740" w:rsidRPr="00376CA1" w:rsidRDefault="00332740" w:rsidP="00F52AA8">
      <w:pPr>
        <w:widowControl w:val="0"/>
        <w:numPr>
          <w:ilvl w:val="0"/>
          <w:numId w:val="67"/>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Янчевская Е.А. Конструирование женской легкой одежды.-2-ое изд. Испр. Доп.-М.: легкая и пищевая промышленность, 2003.-182 с. ил.</w:t>
      </w:r>
    </w:p>
    <w:p w:rsidR="00332740" w:rsidRPr="00376CA1" w:rsidRDefault="00332740" w:rsidP="00F52AA8">
      <w:pPr>
        <w:widowControl w:val="0"/>
        <w:numPr>
          <w:ilvl w:val="0"/>
          <w:numId w:val="67"/>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Коблякова Е.Б. Основы проектирования рациональных размеров и форм одежды.-М.: Легкая и пищевая  промышленность. 2004.- 208 с.</w:t>
      </w:r>
    </w:p>
    <w:p w:rsidR="00332740" w:rsidRPr="00376CA1" w:rsidRDefault="00332740" w:rsidP="00F52AA8">
      <w:pPr>
        <w:widowControl w:val="0"/>
        <w:numPr>
          <w:ilvl w:val="0"/>
          <w:numId w:val="67"/>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Горина Г.С. Моделирование форм одежды.-М.: Легкая и пищевая промышленность, 2011.-184 с. ил</w:t>
      </w:r>
    </w:p>
    <w:p w:rsidR="00332740" w:rsidRPr="00376CA1" w:rsidRDefault="00332740" w:rsidP="00F52AA8">
      <w:pPr>
        <w:widowControl w:val="0"/>
        <w:numPr>
          <w:ilvl w:val="0"/>
          <w:numId w:val="67"/>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376CA1">
        <w:rPr>
          <w:rFonts w:ascii="Times New Roman" w:hAnsi="Times New Roman" w:cs="Times New Roman"/>
          <w:sz w:val="28"/>
          <w:szCs w:val="28"/>
          <w:lang w:val="kk-KZ"/>
        </w:rPr>
        <w:t>Козлова Т.В. и др. Художественное проектирование костюма.-М. Легкая индустрия, 2012.-114 с. ил.</w:t>
      </w:r>
    </w:p>
    <w:p w:rsidR="00114C9D" w:rsidRPr="00376CA1" w:rsidRDefault="00114C9D" w:rsidP="00114C9D">
      <w:pPr>
        <w:pStyle w:val="a7"/>
        <w:jc w:val="center"/>
        <w:rPr>
          <w:rFonts w:ascii="Times New Roman" w:hAnsi="Times New Roman"/>
          <w:b/>
          <w:noProof/>
          <w:sz w:val="28"/>
          <w:szCs w:val="28"/>
          <w:lang w:val="kk-KZ"/>
        </w:rPr>
      </w:pPr>
    </w:p>
    <w:p w:rsidR="00114C9D" w:rsidRPr="00376CA1" w:rsidRDefault="00114C9D" w:rsidP="00114C9D">
      <w:pPr>
        <w:pStyle w:val="a7"/>
        <w:jc w:val="center"/>
        <w:rPr>
          <w:rFonts w:ascii="Times New Roman" w:hAnsi="Times New Roman"/>
          <w:b/>
          <w:noProof/>
          <w:sz w:val="28"/>
          <w:szCs w:val="28"/>
          <w:lang w:val="kk-KZ"/>
        </w:rPr>
      </w:pPr>
    </w:p>
    <w:p w:rsidR="00114C9D" w:rsidRPr="00376CA1" w:rsidRDefault="00114C9D" w:rsidP="00114C9D">
      <w:pPr>
        <w:pStyle w:val="a7"/>
        <w:jc w:val="center"/>
        <w:rPr>
          <w:rFonts w:ascii="Times New Roman" w:hAnsi="Times New Roman"/>
          <w:b/>
          <w:noProof/>
          <w:sz w:val="28"/>
          <w:szCs w:val="28"/>
          <w:lang w:val="kk-KZ"/>
        </w:rPr>
      </w:pPr>
    </w:p>
    <w:p w:rsidR="00114C9D" w:rsidRPr="00376CA1" w:rsidRDefault="00114C9D" w:rsidP="00114C9D">
      <w:pPr>
        <w:pStyle w:val="a7"/>
        <w:jc w:val="center"/>
        <w:rPr>
          <w:rFonts w:ascii="Times New Roman" w:hAnsi="Times New Roman"/>
          <w:b/>
          <w:noProof/>
          <w:sz w:val="28"/>
          <w:szCs w:val="28"/>
          <w:lang w:val="kk-KZ"/>
        </w:rPr>
      </w:pPr>
    </w:p>
    <w:p w:rsidR="00114C9D" w:rsidRPr="00376CA1" w:rsidRDefault="00114C9D" w:rsidP="00114C9D">
      <w:pPr>
        <w:pStyle w:val="a7"/>
        <w:jc w:val="center"/>
        <w:rPr>
          <w:rFonts w:ascii="Times New Roman" w:hAnsi="Times New Roman"/>
          <w:b/>
          <w:noProof/>
          <w:sz w:val="28"/>
          <w:szCs w:val="28"/>
          <w:lang w:val="kk-KZ"/>
        </w:rPr>
      </w:pPr>
    </w:p>
    <w:p w:rsidR="00114C9D" w:rsidRPr="00376CA1" w:rsidRDefault="00114C9D" w:rsidP="00114C9D">
      <w:pPr>
        <w:pStyle w:val="a7"/>
        <w:jc w:val="center"/>
        <w:rPr>
          <w:rFonts w:ascii="Times New Roman" w:hAnsi="Times New Roman"/>
          <w:b/>
          <w:noProof/>
          <w:sz w:val="28"/>
          <w:szCs w:val="28"/>
          <w:lang w:val="kk-KZ"/>
        </w:rPr>
      </w:pPr>
    </w:p>
    <w:p w:rsidR="009B497C" w:rsidRDefault="009B497C" w:rsidP="00114C9D">
      <w:pPr>
        <w:pStyle w:val="a7"/>
        <w:jc w:val="center"/>
        <w:rPr>
          <w:rFonts w:ascii="Times New Roman" w:hAnsi="Times New Roman"/>
          <w:b/>
          <w:noProof/>
          <w:sz w:val="28"/>
          <w:szCs w:val="28"/>
          <w:lang w:val="kk-KZ"/>
        </w:rPr>
      </w:pPr>
    </w:p>
    <w:p w:rsidR="009B497C" w:rsidRDefault="009B497C" w:rsidP="00114C9D">
      <w:pPr>
        <w:pStyle w:val="a7"/>
        <w:jc w:val="center"/>
        <w:rPr>
          <w:rFonts w:ascii="Times New Roman" w:hAnsi="Times New Roman"/>
          <w:b/>
          <w:noProof/>
          <w:sz w:val="28"/>
          <w:szCs w:val="28"/>
          <w:lang w:val="kk-KZ"/>
        </w:rPr>
      </w:pPr>
    </w:p>
    <w:p w:rsidR="009B497C" w:rsidRDefault="009B497C" w:rsidP="00114C9D">
      <w:pPr>
        <w:pStyle w:val="a7"/>
        <w:jc w:val="center"/>
        <w:rPr>
          <w:rFonts w:ascii="Times New Roman" w:hAnsi="Times New Roman"/>
          <w:b/>
          <w:noProof/>
          <w:sz w:val="28"/>
          <w:szCs w:val="28"/>
          <w:lang w:val="kk-KZ"/>
        </w:rPr>
      </w:pPr>
    </w:p>
    <w:p w:rsidR="009B497C" w:rsidRDefault="009B497C" w:rsidP="00114C9D">
      <w:pPr>
        <w:pStyle w:val="a7"/>
        <w:jc w:val="center"/>
        <w:rPr>
          <w:rFonts w:ascii="Times New Roman" w:hAnsi="Times New Roman"/>
          <w:b/>
          <w:noProof/>
          <w:sz w:val="28"/>
          <w:szCs w:val="28"/>
          <w:lang w:val="kk-KZ"/>
        </w:rPr>
      </w:pPr>
    </w:p>
    <w:p w:rsidR="009B497C" w:rsidRDefault="009B497C" w:rsidP="00114C9D">
      <w:pPr>
        <w:pStyle w:val="a7"/>
        <w:jc w:val="center"/>
        <w:rPr>
          <w:rFonts w:ascii="Times New Roman" w:hAnsi="Times New Roman"/>
          <w:b/>
          <w:noProof/>
          <w:sz w:val="28"/>
          <w:szCs w:val="28"/>
          <w:lang w:val="kk-KZ"/>
        </w:rPr>
      </w:pPr>
    </w:p>
    <w:p w:rsidR="00114C9D" w:rsidRPr="00376CA1" w:rsidRDefault="00114C9D" w:rsidP="00114C9D">
      <w:pPr>
        <w:pStyle w:val="a7"/>
        <w:jc w:val="center"/>
        <w:rPr>
          <w:rFonts w:ascii="Times New Roman" w:hAnsi="Times New Roman"/>
          <w:b/>
          <w:noProof/>
          <w:sz w:val="28"/>
          <w:szCs w:val="28"/>
          <w:lang w:val="kk-KZ"/>
        </w:rPr>
      </w:pPr>
      <w:r w:rsidRPr="00376CA1">
        <w:rPr>
          <w:rFonts w:ascii="Times New Roman" w:hAnsi="Times New Roman"/>
          <w:b/>
          <w:noProof/>
          <w:sz w:val="28"/>
          <w:szCs w:val="28"/>
        </w:rPr>
        <mc:AlternateContent>
          <mc:Choice Requires="wps">
            <w:drawing>
              <wp:anchor distT="0" distB="0" distL="114300" distR="114300" simplePos="0" relativeHeight="251663360" behindDoc="0" locked="0" layoutInCell="1" allowOverlap="1" wp14:anchorId="4784C90E" wp14:editId="4C220C28">
                <wp:simplePos x="0" y="0"/>
                <wp:positionH relativeFrom="column">
                  <wp:posOffset>2699385</wp:posOffset>
                </wp:positionH>
                <wp:positionV relativeFrom="paragraph">
                  <wp:posOffset>9081135</wp:posOffset>
                </wp:positionV>
                <wp:extent cx="981075" cy="428625"/>
                <wp:effectExtent l="3810" t="3810" r="0" b="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212.55pt;margin-top:715.05pt;width:77.25pt;height:3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" stroked="f"/>
            </w:pict>
          </mc:Fallback>
        </mc:AlternateContent>
      </w:r>
      <w:r w:rsidRPr="00376CA1">
        <w:rPr>
          <w:rFonts w:ascii="Times New Roman" w:hAnsi="Times New Roman"/>
          <w:b/>
          <w:noProof/>
          <w:sz w:val="28"/>
          <w:szCs w:val="28"/>
          <w:lang w:val="kk-KZ"/>
        </w:rPr>
        <w:t>Байзахова С.Ш.</w:t>
      </w:r>
    </w:p>
    <w:p w:rsidR="00114C9D" w:rsidRPr="00376CA1" w:rsidRDefault="00114C9D" w:rsidP="00114C9D">
      <w:pPr>
        <w:pStyle w:val="a7"/>
        <w:jc w:val="center"/>
        <w:rPr>
          <w:rFonts w:ascii="Times New Roman" w:hAnsi="Times New Roman"/>
          <w:b/>
          <w:noProof/>
          <w:sz w:val="28"/>
          <w:szCs w:val="28"/>
          <w:lang w:val="kk-KZ"/>
        </w:rPr>
      </w:pPr>
    </w:p>
    <w:p w:rsidR="00114C9D" w:rsidRPr="00376CA1" w:rsidRDefault="00114C9D" w:rsidP="00114C9D">
      <w:pPr>
        <w:pStyle w:val="a7"/>
        <w:jc w:val="center"/>
        <w:rPr>
          <w:rFonts w:ascii="Times New Roman" w:hAnsi="Times New Roman"/>
          <w:b/>
          <w:noProof/>
          <w:sz w:val="28"/>
          <w:szCs w:val="28"/>
          <w:lang w:val="kk-KZ"/>
        </w:rPr>
      </w:pPr>
    </w:p>
    <w:p w:rsidR="00114C9D" w:rsidRPr="00376CA1" w:rsidRDefault="00114C9D" w:rsidP="00114C9D">
      <w:pPr>
        <w:pStyle w:val="a7"/>
        <w:jc w:val="center"/>
        <w:rPr>
          <w:rFonts w:ascii="Times New Roman" w:hAnsi="Times New Roman"/>
          <w:b/>
          <w:sz w:val="28"/>
          <w:szCs w:val="28"/>
          <w:lang w:val="kk-KZ"/>
        </w:rPr>
      </w:pPr>
      <w:r w:rsidRPr="00376CA1">
        <w:rPr>
          <w:rFonts w:ascii="Times New Roman" w:hAnsi="Times New Roman"/>
          <w:b/>
          <w:sz w:val="28"/>
          <w:szCs w:val="28"/>
          <w:lang w:val="kk-KZ"/>
        </w:rPr>
        <w:t>«Дизайн және композиция»</w:t>
      </w:r>
      <w:r w:rsidRPr="00376CA1">
        <w:rPr>
          <w:rFonts w:ascii="Times New Roman" w:hAnsi="Times New Roman"/>
          <w:sz w:val="28"/>
          <w:szCs w:val="28"/>
          <w:lang w:val="kk-KZ"/>
        </w:rPr>
        <w:t xml:space="preserve"> </w:t>
      </w:r>
      <w:r w:rsidRPr="00376CA1">
        <w:rPr>
          <w:rFonts w:ascii="Times New Roman" w:hAnsi="Times New Roman"/>
          <w:b/>
          <w:iCs/>
          <w:sz w:val="28"/>
          <w:szCs w:val="28"/>
          <w:lang w:val="kk-KZ"/>
        </w:rPr>
        <w:t xml:space="preserve"> </w:t>
      </w:r>
      <w:r w:rsidRPr="00376CA1">
        <w:rPr>
          <w:rFonts w:ascii="Times New Roman" w:hAnsi="Times New Roman"/>
          <w:b/>
          <w:sz w:val="28"/>
          <w:szCs w:val="28"/>
          <w:lang w:val="kk-KZ"/>
        </w:rPr>
        <w:t>пәні</w:t>
      </w:r>
      <w:r w:rsidR="00F63DBF" w:rsidRPr="00376CA1">
        <w:rPr>
          <w:rFonts w:ascii="Times New Roman" w:hAnsi="Times New Roman"/>
          <w:b/>
          <w:sz w:val="28"/>
          <w:szCs w:val="28"/>
          <w:lang w:val="kk-KZ"/>
        </w:rPr>
        <w:t xml:space="preserve"> </w:t>
      </w:r>
      <w:r w:rsidRPr="00376CA1">
        <w:rPr>
          <w:rFonts w:ascii="Times New Roman" w:hAnsi="Times New Roman"/>
          <w:b/>
          <w:sz w:val="28"/>
          <w:szCs w:val="28"/>
          <w:lang w:val="kk-KZ"/>
        </w:rPr>
        <w:t xml:space="preserve">бойынша </w:t>
      </w:r>
    </w:p>
    <w:p w:rsidR="00114C9D" w:rsidRPr="00376CA1" w:rsidRDefault="00114C9D" w:rsidP="00114C9D">
      <w:pPr>
        <w:pStyle w:val="a7"/>
        <w:jc w:val="center"/>
        <w:rPr>
          <w:rFonts w:ascii="Times New Roman" w:hAnsi="Times New Roman"/>
          <w:b/>
          <w:iCs/>
          <w:sz w:val="28"/>
          <w:szCs w:val="28"/>
          <w:lang w:val="kk-KZ"/>
        </w:rPr>
      </w:pPr>
      <w:r w:rsidRPr="00376CA1">
        <w:rPr>
          <w:rFonts w:ascii="Times New Roman" w:hAnsi="Times New Roman"/>
          <w:b/>
          <w:sz w:val="28"/>
          <w:szCs w:val="28"/>
          <w:lang w:val="kk-KZ" w:eastAsia="ko-KR"/>
        </w:rPr>
        <w:t>дәрістер жинағы</w:t>
      </w:r>
      <w:r w:rsidRPr="00376CA1">
        <w:rPr>
          <w:rFonts w:ascii="Times New Roman" w:hAnsi="Times New Roman"/>
          <w:b/>
          <w:sz w:val="28"/>
          <w:szCs w:val="28"/>
          <w:lang w:val="kk-KZ"/>
        </w:rPr>
        <w:t>.</w:t>
      </w:r>
    </w:p>
    <w:p w:rsidR="00114C9D" w:rsidRPr="00376CA1" w:rsidRDefault="00114C9D" w:rsidP="00114C9D">
      <w:pPr>
        <w:pStyle w:val="a7"/>
        <w:rPr>
          <w:rFonts w:ascii="Times New Roman" w:hAnsi="Times New Roman"/>
          <w:iCs/>
          <w:sz w:val="28"/>
          <w:szCs w:val="28"/>
          <w:lang w:val="kk-KZ"/>
        </w:rPr>
      </w:pPr>
    </w:p>
    <w:p w:rsidR="00114C9D" w:rsidRPr="00376CA1" w:rsidRDefault="00114C9D" w:rsidP="00114C9D">
      <w:pPr>
        <w:spacing w:after="0" w:line="240" w:lineRule="auto"/>
        <w:jc w:val="center"/>
        <w:rPr>
          <w:rFonts w:ascii="Times New Roman" w:hAnsi="Times New Roman"/>
          <w:sz w:val="28"/>
          <w:szCs w:val="28"/>
          <w:lang w:val="kk-KZ"/>
        </w:rPr>
      </w:pPr>
      <w:r w:rsidRPr="00376CA1">
        <w:rPr>
          <w:rFonts w:ascii="Times New Roman" w:hAnsi="Times New Roman"/>
          <w:sz w:val="28"/>
          <w:szCs w:val="28"/>
          <w:lang w:val="kk-KZ"/>
        </w:rPr>
        <w:t>6В01450-«Кәсіптік оқыту», 6В01451-«Көркем еңбек және сызу» білім беру бағдарламасы білім алушыларына</w:t>
      </w:r>
      <w:r w:rsidRPr="00376CA1">
        <w:rPr>
          <w:sz w:val="28"/>
          <w:szCs w:val="28"/>
          <w:lang w:val="kk-KZ"/>
        </w:rPr>
        <w:t xml:space="preserve"> </w:t>
      </w:r>
      <w:r w:rsidRPr="00376CA1">
        <w:rPr>
          <w:rFonts w:ascii="Times New Roman" w:hAnsi="Times New Roman"/>
          <w:sz w:val="28"/>
          <w:szCs w:val="28"/>
          <w:lang w:val="kk-KZ"/>
        </w:rPr>
        <w:t xml:space="preserve">арналған  </w:t>
      </w:r>
    </w:p>
    <w:p w:rsidR="00114C9D" w:rsidRPr="00376CA1" w:rsidRDefault="00114C9D" w:rsidP="00114C9D">
      <w:pPr>
        <w:pStyle w:val="a7"/>
        <w:rPr>
          <w:rFonts w:ascii="Times New Roman" w:hAnsi="Times New Roman"/>
          <w:iCs/>
          <w:sz w:val="28"/>
          <w:szCs w:val="28"/>
          <w:lang w:val="kk-KZ"/>
        </w:rPr>
      </w:pPr>
    </w:p>
    <w:p w:rsidR="00114C9D" w:rsidRPr="00376CA1" w:rsidRDefault="00114C9D" w:rsidP="00114C9D">
      <w:pPr>
        <w:pStyle w:val="a7"/>
        <w:jc w:val="center"/>
        <w:rPr>
          <w:rFonts w:ascii="Times New Roman" w:hAnsi="Times New Roman"/>
          <w:i/>
          <w:sz w:val="28"/>
          <w:szCs w:val="28"/>
          <w:lang w:val="kk-KZ" w:eastAsia="ko-KR"/>
        </w:rPr>
      </w:pPr>
    </w:p>
    <w:p w:rsidR="00114C9D" w:rsidRPr="00376CA1" w:rsidRDefault="00114C9D" w:rsidP="00114C9D">
      <w:pPr>
        <w:pStyle w:val="a7"/>
        <w:jc w:val="center"/>
        <w:rPr>
          <w:rFonts w:ascii="Times New Roman" w:hAnsi="Times New Roman"/>
          <w:i/>
          <w:sz w:val="28"/>
          <w:szCs w:val="28"/>
          <w:lang w:val="kk-KZ" w:eastAsia="ko-KR"/>
        </w:rPr>
      </w:pPr>
    </w:p>
    <w:p w:rsidR="00114C9D" w:rsidRPr="00376CA1" w:rsidRDefault="00114C9D" w:rsidP="00114C9D">
      <w:pPr>
        <w:pStyle w:val="a7"/>
        <w:jc w:val="center"/>
        <w:rPr>
          <w:rFonts w:ascii="Times New Roman" w:hAnsi="Times New Roman"/>
          <w:i/>
          <w:sz w:val="28"/>
          <w:szCs w:val="28"/>
          <w:lang w:val="kk-KZ" w:eastAsia="ko-KR"/>
        </w:rPr>
      </w:pPr>
    </w:p>
    <w:p w:rsidR="00114C9D" w:rsidRPr="00376CA1" w:rsidRDefault="00114C9D" w:rsidP="00114C9D">
      <w:pPr>
        <w:pStyle w:val="a7"/>
        <w:jc w:val="center"/>
        <w:rPr>
          <w:rFonts w:ascii="Times New Roman" w:hAnsi="Times New Roman"/>
          <w:i/>
          <w:sz w:val="28"/>
          <w:szCs w:val="28"/>
          <w:lang w:val="kk-KZ" w:eastAsia="ko-KR"/>
        </w:rPr>
      </w:pPr>
    </w:p>
    <w:p w:rsidR="00114C9D" w:rsidRPr="00376CA1" w:rsidRDefault="00114C9D" w:rsidP="00114C9D">
      <w:pPr>
        <w:pStyle w:val="a7"/>
        <w:jc w:val="center"/>
        <w:rPr>
          <w:rFonts w:ascii="Times New Roman" w:hAnsi="Times New Roman"/>
          <w:i/>
          <w:sz w:val="28"/>
          <w:szCs w:val="28"/>
          <w:lang w:val="kk-KZ" w:eastAsia="ko-KR"/>
        </w:rPr>
      </w:pPr>
    </w:p>
    <w:p w:rsidR="00114C9D" w:rsidRPr="00376CA1" w:rsidRDefault="00114C9D" w:rsidP="00114C9D">
      <w:pPr>
        <w:pStyle w:val="a7"/>
        <w:jc w:val="center"/>
        <w:rPr>
          <w:rFonts w:ascii="Times New Roman" w:hAnsi="Times New Roman"/>
          <w:i/>
          <w:sz w:val="28"/>
          <w:szCs w:val="28"/>
          <w:lang w:val="kk-KZ" w:eastAsia="ko-KR"/>
        </w:rPr>
      </w:pPr>
    </w:p>
    <w:p w:rsidR="00114C9D" w:rsidRPr="00376CA1" w:rsidRDefault="00114C9D" w:rsidP="00114C9D">
      <w:pPr>
        <w:pStyle w:val="a7"/>
        <w:jc w:val="center"/>
        <w:rPr>
          <w:rFonts w:ascii="Times New Roman" w:hAnsi="Times New Roman"/>
          <w:sz w:val="28"/>
          <w:szCs w:val="28"/>
          <w:lang w:val="kk-KZ"/>
        </w:rPr>
      </w:pPr>
      <w:r w:rsidRPr="00376CA1">
        <w:rPr>
          <w:rFonts w:ascii="Times New Roman" w:hAnsi="Times New Roman"/>
          <w:sz w:val="28"/>
          <w:szCs w:val="28"/>
          <w:lang w:val="kk-KZ"/>
        </w:rPr>
        <w:t>_____.______.2022 ж   баспаға ұсынылды</w:t>
      </w:r>
    </w:p>
    <w:p w:rsidR="00114C9D" w:rsidRPr="00376CA1" w:rsidRDefault="00114C9D" w:rsidP="00114C9D">
      <w:pPr>
        <w:pStyle w:val="a7"/>
        <w:jc w:val="center"/>
        <w:rPr>
          <w:rFonts w:ascii="Times New Roman" w:hAnsi="Times New Roman"/>
          <w:sz w:val="28"/>
          <w:szCs w:val="28"/>
          <w:lang w:val="kk-KZ"/>
        </w:rPr>
      </w:pPr>
      <w:r w:rsidRPr="00376CA1">
        <w:rPr>
          <w:rFonts w:ascii="Times New Roman" w:hAnsi="Times New Roman"/>
          <w:sz w:val="28"/>
          <w:szCs w:val="28"/>
          <w:lang w:val="kk-KZ"/>
        </w:rPr>
        <w:t>Қағаз форматы X</w:t>
      </w:r>
      <w:r w:rsidRPr="00376CA1">
        <w:rPr>
          <w:rFonts w:ascii="Times New Roman" w:hAnsi="Times New Roman"/>
          <w:sz w:val="28"/>
          <w:szCs w:val="28"/>
          <w:vertAlign w:val="superscript"/>
          <w:lang w:val="kk-KZ"/>
        </w:rPr>
        <w:t>x</w:t>
      </w:r>
      <w:r w:rsidRPr="00376CA1">
        <w:rPr>
          <w:rFonts w:ascii="Times New Roman" w:hAnsi="Times New Roman"/>
          <w:sz w:val="28"/>
          <w:szCs w:val="28"/>
          <w:lang w:val="kk-KZ"/>
        </w:rPr>
        <w:t>Y  1/16</w:t>
      </w:r>
    </w:p>
    <w:p w:rsidR="00114C9D" w:rsidRPr="00376CA1" w:rsidRDefault="00114C9D" w:rsidP="00114C9D">
      <w:pPr>
        <w:pStyle w:val="a7"/>
        <w:jc w:val="center"/>
        <w:rPr>
          <w:rFonts w:ascii="Times New Roman" w:hAnsi="Times New Roman"/>
          <w:sz w:val="28"/>
          <w:szCs w:val="28"/>
          <w:lang w:val="kk-KZ"/>
        </w:rPr>
      </w:pPr>
      <w:r w:rsidRPr="00376CA1">
        <w:rPr>
          <w:rFonts w:ascii="Times New Roman" w:hAnsi="Times New Roman"/>
          <w:sz w:val="28"/>
          <w:szCs w:val="28"/>
          <w:lang w:val="kk-KZ"/>
        </w:rPr>
        <w:t>Баспа қағазы. Офсеттік баспа. Көлемі   ___б.т.</w:t>
      </w:r>
    </w:p>
    <w:p w:rsidR="00114C9D" w:rsidRPr="00376CA1" w:rsidRDefault="00114C9D" w:rsidP="00114C9D">
      <w:pPr>
        <w:pStyle w:val="a7"/>
        <w:jc w:val="center"/>
        <w:rPr>
          <w:rFonts w:ascii="Times New Roman" w:hAnsi="Times New Roman"/>
          <w:sz w:val="28"/>
          <w:szCs w:val="28"/>
          <w:lang w:val="kk-KZ"/>
        </w:rPr>
      </w:pPr>
      <w:r w:rsidRPr="00376CA1">
        <w:rPr>
          <w:rFonts w:ascii="Times New Roman" w:hAnsi="Times New Roman"/>
          <w:sz w:val="28"/>
          <w:szCs w:val="28"/>
          <w:lang w:val="kk-KZ"/>
        </w:rPr>
        <w:t>Таралымы _________дана. № ________тапсырыс</w:t>
      </w:r>
    </w:p>
    <w:p w:rsidR="00114C9D" w:rsidRPr="00376CA1" w:rsidRDefault="00114C9D" w:rsidP="00114C9D">
      <w:pPr>
        <w:pStyle w:val="a7"/>
        <w:jc w:val="center"/>
        <w:rPr>
          <w:rFonts w:ascii="Times New Roman" w:hAnsi="Times New Roman"/>
          <w:i/>
          <w:sz w:val="28"/>
          <w:szCs w:val="28"/>
          <w:lang w:val="kk-KZ"/>
        </w:rPr>
      </w:pPr>
    </w:p>
    <w:p w:rsidR="00114C9D" w:rsidRPr="00376CA1" w:rsidRDefault="00114C9D" w:rsidP="00114C9D">
      <w:pPr>
        <w:pStyle w:val="a7"/>
        <w:jc w:val="center"/>
        <w:rPr>
          <w:rFonts w:ascii="Times New Roman" w:hAnsi="Times New Roman"/>
          <w:i/>
          <w:sz w:val="28"/>
          <w:szCs w:val="28"/>
          <w:lang w:val="kk-KZ"/>
        </w:rPr>
      </w:pPr>
    </w:p>
    <w:p w:rsidR="00114C9D" w:rsidRPr="00376CA1" w:rsidRDefault="00114C9D" w:rsidP="00114C9D">
      <w:pPr>
        <w:pStyle w:val="a7"/>
        <w:jc w:val="center"/>
        <w:rPr>
          <w:rFonts w:ascii="Times New Roman" w:hAnsi="Times New Roman"/>
          <w:i/>
          <w:sz w:val="28"/>
          <w:szCs w:val="28"/>
          <w:lang w:val="kk-KZ"/>
        </w:rPr>
      </w:pPr>
    </w:p>
    <w:p w:rsidR="00114C9D" w:rsidRPr="00376CA1" w:rsidRDefault="00114C9D" w:rsidP="00114C9D">
      <w:pPr>
        <w:pStyle w:val="a7"/>
        <w:jc w:val="center"/>
        <w:rPr>
          <w:rFonts w:ascii="Times New Roman" w:hAnsi="Times New Roman"/>
          <w:i/>
          <w:sz w:val="28"/>
          <w:szCs w:val="28"/>
          <w:lang w:val="kk-KZ"/>
        </w:rPr>
      </w:pPr>
    </w:p>
    <w:p w:rsidR="00114C9D" w:rsidRPr="00376CA1" w:rsidRDefault="00114C9D" w:rsidP="00114C9D">
      <w:pPr>
        <w:pStyle w:val="a7"/>
        <w:jc w:val="center"/>
        <w:rPr>
          <w:rFonts w:ascii="Times New Roman" w:hAnsi="Times New Roman"/>
          <w:i/>
          <w:sz w:val="28"/>
          <w:szCs w:val="28"/>
          <w:lang w:val="kk-KZ"/>
        </w:rPr>
      </w:pPr>
    </w:p>
    <w:p w:rsidR="00114C9D" w:rsidRPr="00376CA1" w:rsidRDefault="00114C9D" w:rsidP="00114C9D">
      <w:pPr>
        <w:pStyle w:val="a7"/>
        <w:jc w:val="center"/>
        <w:rPr>
          <w:rFonts w:ascii="Times New Roman" w:hAnsi="Times New Roman"/>
          <w:i/>
          <w:sz w:val="28"/>
          <w:szCs w:val="28"/>
          <w:lang w:val="kk-KZ"/>
        </w:rPr>
      </w:pPr>
    </w:p>
    <w:p w:rsidR="00114C9D" w:rsidRPr="00376CA1" w:rsidRDefault="00114C9D" w:rsidP="00114C9D">
      <w:pPr>
        <w:pStyle w:val="a7"/>
        <w:jc w:val="center"/>
        <w:rPr>
          <w:rFonts w:ascii="Times New Roman" w:hAnsi="Times New Roman"/>
          <w:i/>
          <w:sz w:val="28"/>
          <w:szCs w:val="28"/>
          <w:lang w:val="kk-KZ"/>
        </w:rPr>
      </w:pPr>
    </w:p>
    <w:p w:rsidR="00114C9D" w:rsidRPr="00376CA1" w:rsidRDefault="00114C9D" w:rsidP="00114C9D">
      <w:pPr>
        <w:pStyle w:val="a7"/>
        <w:jc w:val="center"/>
        <w:rPr>
          <w:rFonts w:ascii="Times New Roman" w:hAnsi="Times New Roman"/>
          <w:i/>
          <w:sz w:val="28"/>
          <w:szCs w:val="28"/>
          <w:lang w:val="kk-KZ"/>
        </w:rPr>
      </w:pPr>
    </w:p>
    <w:p w:rsidR="00114C9D" w:rsidRPr="00376CA1" w:rsidRDefault="00114C9D" w:rsidP="00114C9D">
      <w:pPr>
        <w:pStyle w:val="a7"/>
        <w:jc w:val="center"/>
        <w:rPr>
          <w:rFonts w:ascii="Times New Roman" w:hAnsi="Times New Roman"/>
          <w:i/>
          <w:sz w:val="28"/>
          <w:szCs w:val="28"/>
          <w:lang w:val="kk-KZ"/>
        </w:rPr>
      </w:pPr>
    </w:p>
    <w:p w:rsidR="00114C9D" w:rsidRPr="00376CA1" w:rsidRDefault="00114C9D" w:rsidP="00114C9D">
      <w:pPr>
        <w:pStyle w:val="a7"/>
        <w:rPr>
          <w:rFonts w:ascii="Times New Roman" w:hAnsi="Times New Roman"/>
          <w:b/>
          <w:sz w:val="28"/>
          <w:szCs w:val="28"/>
          <w:lang w:val="kk-KZ" w:eastAsia="ko-KR"/>
        </w:rPr>
      </w:pPr>
      <w:r w:rsidRPr="00376CA1">
        <w:rPr>
          <w:rFonts w:ascii="Times New Roman" w:hAnsi="Times New Roman"/>
          <w:sz w:val="28"/>
          <w:szCs w:val="28"/>
          <w:lang w:val="kk-KZ"/>
        </w:rPr>
        <w:t>©  М</w:t>
      </w:r>
      <w:r w:rsidRPr="00376CA1">
        <w:rPr>
          <w:rFonts w:ascii="Times New Roman" w:hAnsi="Times New Roman"/>
          <w:sz w:val="28"/>
          <w:szCs w:val="28"/>
          <w:lang w:val="kk-KZ" w:eastAsia="ko-KR"/>
        </w:rPr>
        <w:t>.Әуезов атындағы Оңтүстік Қазақстан университетінің баспасы</w:t>
      </w:r>
    </w:p>
    <w:p w:rsidR="00114C9D" w:rsidRPr="00376CA1" w:rsidRDefault="00114C9D" w:rsidP="00114C9D">
      <w:pPr>
        <w:pStyle w:val="a7"/>
        <w:rPr>
          <w:rFonts w:ascii="Times New Roman" w:hAnsi="Times New Roman"/>
          <w:sz w:val="28"/>
          <w:szCs w:val="28"/>
          <w:lang w:val="kk-KZ"/>
        </w:rPr>
      </w:pPr>
    </w:p>
    <w:p w:rsidR="00114C9D" w:rsidRPr="00376CA1" w:rsidRDefault="00114C9D" w:rsidP="00114C9D">
      <w:pPr>
        <w:pStyle w:val="a7"/>
        <w:rPr>
          <w:rFonts w:ascii="Times New Roman" w:hAnsi="Times New Roman"/>
          <w:sz w:val="28"/>
          <w:szCs w:val="28"/>
          <w:lang w:val="kk-KZ"/>
        </w:rPr>
      </w:pPr>
    </w:p>
    <w:p w:rsidR="00114C9D" w:rsidRPr="00376CA1" w:rsidRDefault="00114C9D" w:rsidP="00114C9D">
      <w:pPr>
        <w:pStyle w:val="a7"/>
        <w:rPr>
          <w:rFonts w:ascii="Times New Roman" w:hAnsi="Times New Roman"/>
          <w:sz w:val="28"/>
          <w:szCs w:val="28"/>
          <w:lang w:val="kk-KZ"/>
        </w:rPr>
      </w:pPr>
    </w:p>
    <w:p w:rsidR="00114C9D" w:rsidRPr="00376CA1" w:rsidRDefault="00114C9D" w:rsidP="00114C9D">
      <w:pPr>
        <w:pStyle w:val="a7"/>
        <w:rPr>
          <w:rFonts w:ascii="Times New Roman" w:hAnsi="Times New Roman"/>
          <w:sz w:val="28"/>
          <w:szCs w:val="28"/>
          <w:lang w:val="kk-KZ"/>
        </w:rPr>
      </w:pPr>
    </w:p>
    <w:p w:rsidR="00114C9D" w:rsidRPr="00376CA1" w:rsidRDefault="00114C9D" w:rsidP="00114C9D">
      <w:pPr>
        <w:pStyle w:val="a7"/>
        <w:rPr>
          <w:rFonts w:ascii="Times New Roman" w:hAnsi="Times New Roman"/>
          <w:sz w:val="28"/>
          <w:szCs w:val="28"/>
          <w:lang w:val="kk-KZ"/>
        </w:rPr>
      </w:pPr>
    </w:p>
    <w:p w:rsidR="00114C9D" w:rsidRPr="00376CA1" w:rsidRDefault="00114C9D" w:rsidP="00114C9D">
      <w:pPr>
        <w:pStyle w:val="a7"/>
        <w:rPr>
          <w:rFonts w:ascii="Times New Roman" w:hAnsi="Times New Roman"/>
          <w:sz w:val="28"/>
          <w:szCs w:val="28"/>
          <w:lang w:val="kk-KZ"/>
        </w:rPr>
      </w:pPr>
    </w:p>
    <w:p w:rsidR="00114C9D" w:rsidRPr="00F63DBF" w:rsidRDefault="00114C9D" w:rsidP="00114C9D">
      <w:pPr>
        <w:pStyle w:val="a7"/>
        <w:rPr>
          <w:rFonts w:ascii="Times New Roman" w:hAnsi="Times New Roman"/>
          <w:sz w:val="28"/>
          <w:szCs w:val="28"/>
          <w:lang w:val="kk-KZ"/>
        </w:rPr>
      </w:pPr>
      <w:r w:rsidRPr="00376CA1">
        <w:rPr>
          <w:rFonts w:ascii="Times New Roman" w:hAnsi="Times New Roman"/>
          <w:sz w:val="28"/>
          <w:szCs w:val="28"/>
          <w:lang w:val="kk-KZ"/>
        </w:rPr>
        <w:t>М</w:t>
      </w:r>
      <w:r w:rsidRPr="00376CA1">
        <w:rPr>
          <w:rFonts w:ascii="Times New Roman" w:hAnsi="Times New Roman"/>
          <w:sz w:val="28"/>
          <w:szCs w:val="28"/>
          <w:lang w:val="kk-KZ" w:eastAsia="ko-KR"/>
        </w:rPr>
        <w:t xml:space="preserve">.Әуезов атындағы ОҚУ баспахана орталығы,  </w:t>
      </w:r>
      <w:r w:rsidRPr="00376CA1">
        <w:rPr>
          <w:rFonts w:ascii="Times New Roman" w:hAnsi="Times New Roman"/>
          <w:sz w:val="28"/>
          <w:szCs w:val="28"/>
          <w:lang w:val="kk-KZ"/>
        </w:rPr>
        <w:t>Шымкент қаласы, Тауке хан даңғылы, 5</w:t>
      </w:r>
    </w:p>
    <w:p w:rsidR="00545DED" w:rsidRDefault="00545DED">
      <w:pPr>
        <w:rPr>
          <w:sz w:val="28"/>
          <w:szCs w:val="28"/>
          <w:lang w:val="kk-KZ"/>
        </w:rPr>
      </w:pPr>
    </w:p>
    <w:p w:rsidR="009B497C" w:rsidRDefault="009B497C">
      <w:pPr>
        <w:rPr>
          <w:sz w:val="28"/>
          <w:szCs w:val="28"/>
          <w:lang w:val="kk-KZ"/>
        </w:rPr>
      </w:pPr>
    </w:p>
    <w:p w:rsidR="009B497C" w:rsidRPr="00964DD3" w:rsidRDefault="009B497C">
      <w:pPr>
        <w:rPr>
          <w:sz w:val="28"/>
          <w:szCs w:val="28"/>
          <w:lang w:val="kk-KZ"/>
        </w:rPr>
      </w:pPr>
    </w:p>
    <w:p w:rsidR="009B497C" w:rsidRPr="00964DD3" w:rsidRDefault="009B497C">
      <w:pPr>
        <w:rPr>
          <w:sz w:val="28"/>
          <w:szCs w:val="28"/>
          <w:lang w:val="kk-KZ"/>
        </w:rPr>
      </w:pPr>
    </w:p>
    <w:p w:rsidR="009B497C" w:rsidRPr="00964DD3" w:rsidRDefault="009B497C">
      <w:pPr>
        <w:rPr>
          <w:sz w:val="28"/>
          <w:szCs w:val="28"/>
          <w:lang w:val="kk-KZ"/>
        </w:rPr>
      </w:pPr>
    </w:p>
    <w:p w:rsidR="009B497C" w:rsidRPr="00964DD3" w:rsidRDefault="009B497C">
      <w:pPr>
        <w:rPr>
          <w:sz w:val="28"/>
          <w:szCs w:val="28"/>
          <w:lang w:val="kk-KZ"/>
        </w:rPr>
      </w:pPr>
    </w:p>
    <w:p w:rsidR="009B497C" w:rsidRPr="00964DD3" w:rsidRDefault="009B497C">
      <w:pPr>
        <w:rPr>
          <w:sz w:val="28"/>
          <w:szCs w:val="28"/>
          <w:lang w:val="kk-KZ"/>
        </w:rPr>
      </w:pPr>
    </w:p>
    <w:p w:rsidR="009B497C" w:rsidRPr="00964DD3" w:rsidRDefault="009B497C">
      <w:pPr>
        <w:rPr>
          <w:sz w:val="28"/>
          <w:szCs w:val="28"/>
          <w:lang w:val="kk-KZ"/>
        </w:rPr>
      </w:pPr>
    </w:p>
    <w:p w:rsidR="009B497C" w:rsidRPr="00964DD3" w:rsidRDefault="009B497C">
      <w:pPr>
        <w:rPr>
          <w:sz w:val="28"/>
          <w:szCs w:val="28"/>
          <w:lang w:val="kk-KZ"/>
        </w:rPr>
      </w:pPr>
    </w:p>
    <w:p w:rsidR="009B497C" w:rsidRPr="00964DD3" w:rsidRDefault="009B497C">
      <w:pPr>
        <w:rPr>
          <w:sz w:val="28"/>
          <w:szCs w:val="28"/>
          <w:lang w:val="kk-KZ"/>
        </w:rPr>
      </w:pPr>
    </w:p>
    <w:p w:rsidR="009B497C" w:rsidRPr="00964DD3" w:rsidRDefault="009B497C">
      <w:pPr>
        <w:rPr>
          <w:sz w:val="28"/>
          <w:szCs w:val="28"/>
          <w:lang w:val="kk-KZ"/>
        </w:rPr>
      </w:pPr>
    </w:p>
    <w:p w:rsidR="009B497C" w:rsidRPr="00964DD3" w:rsidRDefault="009B497C">
      <w:pPr>
        <w:rPr>
          <w:sz w:val="28"/>
          <w:szCs w:val="28"/>
          <w:lang w:val="kk-KZ"/>
        </w:rPr>
      </w:pPr>
    </w:p>
    <w:p w:rsidR="009B497C" w:rsidRPr="00964DD3" w:rsidRDefault="009B497C">
      <w:pPr>
        <w:rPr>
          <w:sz w:val="28"/>
          <w:szCs w:val="28"/>
          <w:lang w:val="kk-KZ"/>
        </w:rPr>
      </w:pPr>
    </w:p>
    <w:p w:rsidR="009B497C" w:rsidRPr="00964DD3" w:rsidRDefault="009B497C">
      <w:pPr>
        <w:rPr>
          <w:sz w:val="28"/>
          <w:szCs w:val="28"/>
          <w:lang w:val="kk-KZ"/>
        </w:rPr>
      </w:pPr>
    </w:p>
    <w:p w:rsidR="009B497C" w:rsidRPr="00964DD3" w:rsidRDefault="009B497C">
      <w:pPr>
        <w:rPr>
          <w:sz w:val="28"/>
          <w:szCs w:val="28"/>
          <w:lang w:val="kk-KZ"/>
        </w:rPr>
      </w:pPr>
    </w:p>
    <w:p w:rsidR="009B497C" w:rsidRPr="00964DD3" w:rsidRDefault="009B497C">
      <w:pPr>
        <w:rPr>
          <w:sz w:val="28"/>
          <w:szCs w:val="28"/>
          <w:lang w:val="kk-KZ"/>
        </w:rPr>
      </w:pPr>
    </w:p>
    <w:p w:rsidR="009B497C" w:rsidRPr="00964DD3" w:rsidRDefault="009B497C">
      <w:pPr>
        <w:rPr>
          <w:sz w:val="28"/>
          <w:szCs w:val="28"/>
          <w:lang w:val="kk-KZ"/>
        </w:rPr>
      </w:pPr>
    </w:p>
    <w:p w:rsidR="009B497C" w:rsidRPr="00964DD3" w:rsidRDefault="009B497C">
      <w:pPr>
        <w:rPr>
          <w:sz w:val="28"/>
          <w:szCs w:val="28"/>
          <w:lang w:val="kk-KZ"/>
        </w:rPr>
      </w:pPr>
    </w:p>
    <w:sectPr w:rsidR="009B497C" w:rsidRPr="00964DD3">
      <w:footerReference w:type="default" r:id="rId2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B2C" w:rsidRDefault="00D36B2C" w:rsidP="00376CA1">
      <w:pPr>
        <w:spacing w:after="0" w:line="240" w:lineRule="auto"/>
      </w:pPr>
      <w:r>
        <w:separator/>
      </w:r>
    </w:p>
  </w:endnote>
  <w:endnote w:type="continuationSeparator" w:id="0">
    <w:p w:rsidR="00D36B2C" w:rsidRDefault="00D36B2C" w:rsidP="00376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KK EK">
    <w:altName w:val="Times New Roman"/>
    <w:charset w:val="CC"/>
    <w:family w:val="roman"/>
    <w:pitch w:val="variable"/>
    <w:sig w:usb0="00000287" w:usb1="00000000" w:usb2="00000000" w:usb3="00000000" w:csb0="0000009F" w:csb1="00000000"/>
  </w:font>
  <w:font w:name="Skaz_ Kaz">
    <w:altName w:val="Courier New"/>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9200302"/>
      <w:docPartObj>
        <w:docPartGallery w:val="Page Numbers (Bottom of Page)"/>
        <w:docPartUnique/>
      </w:docPartObj>
    </w:sdtPr>
    <w:sdtContent>
      <w:p w:rsidR="00964DD3" w:rsidRDefault="00964DD3">
        <w:pPr>
          <w:pStyle w:val="af0"/>
          <w:jc w:val="center"/>
        </w:pPr>
        <w:r>
          <w:fldChar w:fldCharType="begin"/>
        </w:r>
        <w:r>
          <w:instrText>PAGE   \* MERGEFORMAT</w:instrText>
        </w:r>
        <w:r>
          <w:fldChar w:fldCharType="separate"/>
        </w:r>
        <w:r w:rsidR="00B1143F">
          <w:rPr>
            <w:noProof/>
          </w:rPr>
          <w:t>4</w:t>
        </w:r>
        <w:r>
          <w:fldChar w:fldCharType="end"/>
        </w:r>
      </w:p>
    </w:sdtContent>
  </w:sdt>
  <w:p w:rsidR="00964DD3" w:rsidRDefault="00964DD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B2C" w:rsidRDefault="00D36B2C" w:rsidP="00376CA1">
      <w:pPr>
        <w:spacing w:after="0" w:line="240" w:lineRule="auto"/>
      </w:pPr>
      <w:r>
        <w:separator/>
      </w:r>
    </w:p>
  </w:footnote>
  <w:footnote w:type="continuationSeparator" w:id="0">
    <w:p w:rsidR="00D36B2C" w:rsidRDefault="00D36B2C" w:rsidP="00376C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7A8B"/>
    <w:multiLevelType w:val="singleLevel"/>
    <w:tmpl w:val="E7F40BCC"/>
    <w:lvl w:ilvl="0">
      <w:start w:val="1"/>
      <w:numFmt w:val="decimal"/>
      <w:lvlText w:val="%1."/>
      <w:lvlJc w:val="left"/>
      <w:pPr>
        <w:tabs>
          <w:tab w:val="num" w:pos="1065"/>
        </w:tabs>
        <w:ind w:left="1065" w:hanging="360"/>
      </w:pPr>
      <w:rPr>
        <w:rFonts w:hint="eastAsia"/>
      </w:rPr>
    </w:lvl>
  </w:abstractNum>
  <w:abstractNum w:abstractNumId="1">
    <w:nsid w:val="03603B57"/>
    <w:multiLevelType w:val="singleLevel"/>
    <w:tmpl w:val="722A241C"/>
    <w:lvl w:ilvl="0">
      <w:start w:val="1"/>
      <w:numFmt w:val="decimal"/>
      <w:lvlText w:val="%1."/>
      <w:lvlJc w:val="left"/>
      <w:pPr>
        <w:tabs>
          <w:tab w:val="num" w:pos="360"/>
        </w:tabs>
        <w:ind w:left="360" w:hanging="360"/>
      </w:pPr>
      <w:rPr>
        <w:rFonts w:hint="eastAsia"/>
      </w:rPr>
    </w:lvl>
  </w:abstractNum>
  <w:abstractNum w:abstractNumId="2">
    <w:nsid w:val="07563038"/>
    <w:multiLevelType w:val="hybridMultilevel"/>
    <w:tmpl w:val="C3E22F90"/>
    <w:lvl w:ilvl="0" w:tplc="D24C33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A3E15BA"/>
    <w:multiLevelType w:val="hybridMultilevel"/>
    <w:tmpl w:val="0C267930"/>
    <w:lvl w:ilvl="0" w:tplc="FFFFFFFF">
      <w:start w:val="1"/>
      <w:numFmt w:val="decimal"/>
      <w:lvlText w:val="%1."/>
      <w:lvlJc w:val="left"/>
      <w:pPr>
        <w:tabs>
          <w:tab w:val="num" w:pos="795"/>
        </w:tabs>
        <w:ind w:left="795" w:hanging="360"/>
      </w:pPr>
      <w:rPr>
        <w:rFonts w:hint="default"/>
      </w:rPr>
    </w:lvl>
    <w:lvl w:ilvl="1" w:tplc="FFFFFFFF" w:tentative="1">
      <w:start w:val="1"/>
      <w:numFmt w:val="lowerLetter"/>
      <w:lvlText w:val="%2."/>
      <w:lvlJc w:val="left"/>
      <w:pPr>
        <w:tabs>
          <w:tab w:val="num" w:pos="1515"/>
        </w:tabs>
        <w:ind w:left="1515" w:hanging="360"/>
      </w:pPr>
    </w:lvl>
    <w:lvl w:ilvl="2" w:tplc="FFFFFFFF" w:tentative="1">
      <w:start w:val="1"/>
      <w:numFmt w:val="lowerRoman"/>
      <w:lvlText w:val="%3."/>
      <w:lvlJc w:val="right"/>
      <w:pPr>
        <w:tabs>
          <w:tab w:val="num" w:pos="2235"/>
        </w:tabs>
        <w:ind w:left="2235" w:hanging="180"/>
      </w:pPr>
    </w:lvl>
    <w:lvl w:ilvl="3" w:tplc="FFFFFFFF" w:tentative="1">
      <w:start w:val="1"/>
      <w:numFmt w:val="decimal"/>
      <w:lvlText w:val="%4."/>
      <w:lvlJc w:val="left"/>
      <w:pPr>
        <w:tabs>
          <w:tab w:val="num" w:pos="2955"/>
        </w:tabs>
        <w:ind w:left="2955" w:hanging="360"/>
      </w:pPr>
    </w:lvl>
    <w:lvl w:ilvl="4" w:tplc="FFFFFFFF" w:tentative="1">
      <w:start w:val="1"/>
      <w:numFmt w:val="lowerLetter"/>
      <w:lvlText w:val="%5."/>
      <w:lvlJc w:val="left"/>
      <w:pPr>
        <w:tabs>
          <w:tab w:val="num" w:pos="3675"/>
        </w:tabs>
        <w:ind w:left="3675" w:hanging="360"/>
      </w:pPr>
    </w:lvl>
    <w:lvl w:ilvl="5" w:tplc="FFFFFFFF" w:tentative="1">
      <w:start w:val="1"/>
      <w:numFmt w:val="lowerRoman"/>
      <w:lvlText w:val="%6."/>
      <w:lvlJc w:val="right"/>
      <w:pPr>
        <w:tabs>
          <w:tab w:val="num" w:pos="4395"/>
        </w:tabs>
        <w:ind w:left="4395" w:hanging="180"/>
      </w:pPr>
    </w:lvl>
    <w:lvl w:ilvl="6" w:tplc="FFFFFFFF" w:tentative="1">
      <w:start w:val="1"/>
      <w:numFmt w:val="decimal"/>
      <w:lvlText w:val="%7."/>
      <w:lvlJc w:val="left"/>
      <w:pPr>
        <w:tabs>
          <w:tab w:val="num" w:pos="5115"/>
        </w:tabs>
        <w:ind w:left="5115" w:hanging="360"/>
      </w:pPr>
    </w:lvl>
    <w:lvl w:ilvl="7" w:tplc="FFFFFFFF" w:tentative="1">
      <w:start w:val="1"/>
      <w:numFmt w:val="lowerLetter"/>
      <w:lvlText w:val="%8."/>
      <w:lvlJc w:val="left"/>
      <w:pPr>
        <w:tabs>
          <w:tab w:val="num" w:pos="5835"/>
        </w:tabs>
        <w:ind w:left="5835" w:hanging="360"/>
      </w:pPr>
    </w:lvl>
    <w:lvl w:ilvl="8" w:tplc="FFFFFFFF" w:tentative="1">
      <w:start w:val="1"/>
      <w:numFmt w:val="lowerRoman"/>
      <w:lvlText w:val="%9."/>
      <w:lvlJc w:val="right"/>
      <w:pPr>
        <w:tabs>
          <w:tab w:val="num" w:pos="6555"/>
        </w:tabs>
        <w:ind w:left="6555" w:hanging="180"/>
      </w:pPr>
    </w:lvl>
  </w:abstractNum>
  <w:abstractNum w:abstractNumId="4">
    <w:nsid w:val="0C4A160A"/>
    <w:multiLevelType w:val="singleLevel"/>
    <w:tmpl w:val="722A241C"/>
    <w:lvl w:ilvl="0">
      <w:start w:val="1"/>
      <w:numFmt w:val="decimal"/>
      <w:lvlText w:val="%1."/>
      <w:lvlJc w:val="left"/>
      <w:pPr>
        <w:tabs>
          <w:tab w:val="num" w:pos="360"/>
        </w:tabs>
        <w:ind w:left="360" w:hanging="360"/>
      </w:pPr>
      <w:rPr>
        <w:rFonts w:hint="eastAsia"/>
      </w:rPr>
    </w:lvl>
  </w:abstractNum>
  <w:abstractNum w:abstractNumId="5">
    <w:nsid w:val="0C7D4D8B"/>
    <w:multiLevelType w:val="singleLevel"/>
    <w:tmpl w:val="3B6E5062"/>
    <w:lvl w:ilvl="0">
      <w:start w:val="1"/>
      <w:numFmt w:val="decimal"/>
      <w:lvlText w:val="%1."/>
      <w:lvlJc w:val="left"/>
      <w:pPr>
        <w:tabs>
          <w:tab w:val="num" w:pos="502"/>
        </w:tabs>
        <w:ind w:left="502" w:hanging="360"/>
      </w:pPr>
      <w:rPr>
        <w:rFonts w:hint="eastAsia"/>
        <w:b w:val="0"/>
      </w:rPr>
    </w:lvl>
  </w:abstractNum>
  <w:abstractNum w:abstractNumId="6">
    <w:nsid w:val="0CBE0F11"/>
    <w:multiLevelType w:val="hybridMultilevel"/>
    <w:tmpl w:val="6422EE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D436B9F"/>
    <w:multiLevelType w:val="hybridMultilevel"/>
    <w:tmpl w:val="8040A53A"/>
    <w:lvl w:ilvl="0" w:tplc="2F5C623E">
      <w:start w:val="1"/>
      <w:numFmt w:val="decimal"/>
      <w:lvlText w:val="%1."/>
      <w:lvlJc w:val="left"/>
      <w:pPr>
        <w:tabs>
          <w:tab w:val="num" w:pos="946"/>
        </w:tabs>
        <w:ind w:left="946" w:hanging="615"/>
      </w:pPr>
      <w:rPr>
        <w:rFonts w:hint="default"/>
      </w:rPr>
    </w:lvl>
    <w:lvl w:ilvl="1" w:tplc="04190019" w:tentative="1">
      <w:start w:val="1"/>
      <w:numFmt w:val="lowerLetter"/>
      <w:lvlText w:val="%2."/>
      <w:lvlJc w:val="left"/>
      <w:pPr>
        <w:tabs>
          <w:tab w:val="num" w:pos="1411"/>
        </w:tabs>
        <w:ind w:left="1411" w:hanging="360"/>
      </w:pPr>
    </w:lvl>
    <w:lvl w:ilvl="2" w:tplc="0419001B" w:tentative="1">
      <w:start w:val="1"/>
      <w:numFmt w:val="lowerRoman"/>
      <w:lvlText w:val="%3."/>
      <w:lvlJc w:val="right"/>
      <w:pPr>
        <w:tabs>
          <w:tab w:val="num" w:pos="2131"/>
        </w:tabs>
        <w:ind w:left="2131" w:hanging="180"/>
      </w:pPr>
    </w:lvl>
    <w:lvl w:ilvl="3" w:tplc="0419000F" w:tentative="1">
      <w:start w:val="1"/>
      <w:numFmt w:val="decimal"/>
      <w:lvlText w:val="%4."/>
      <w:lvlJc w:val="left"/>
      <w:pPr>
        <w:tabs>
          <w:tab w:val="num" w:pos="2851"/>
        </w:tabs>
        <w:ind w:left="2851" w:hanging="360"/>
      </w:pPr>
    </w:lvl>
    <w:lvl w:ilvl="4" w:tplc="04190019" w:tentative="1">
      <w:start w:val="1"/>
      <w:numFmt w:val="lowerLetter"/>
      <w:lvlText w:val="%5."/>
      <w:lvlJc w:val="left"/>
      <w:pPr>
        <w:tabs>
          <w:tab w:val="num" w:pos="3571"/>
        </w:tabs>
        <w:ind w:left="3571" w:hanging="360"/>
      </w:pPr>
    </w:lvl>
    <w:lvl w:ilvl="5" w:tplc="0419001B" w:tentative="1">
      <w:start w:val="1"/>
      <w:numFmt w:val="lowerRoman"/>
      <w:lvlText w:val="%6."/>
      <w:lvlJc w:val="right"/>
      <w:pPr>
        <w:tabs>
          <w:tab w:val="num" w:pos="4291"/>
        </w:tabs>
        <w:ind w:left="4291" w:hanging="180"/>
      </w:pPr>
    </w:lvl>
    <w:lvl w:ilvl="6" w:tplc="0419000F" w:tentative="1">
      <w:start w:val="1"/>
      <w:numFmt w:val="decimal"/>
      <w:lvlText w:val="%7."/>
      <w:lvlJc w:val="left"/>
      <w:pPr>
        <w:tabs>
          <w:tab w:val="num" w:pos="5011"/>
        </w:tabs>
        <w:ind w:left="5011" w:hanging="360"/>
      </w:pPr>
    </w:lvl>
    <w:lvl w:ilvl="7" w:tplc="04190019" w:tentative="1">
      <w:start w:val="1"/>
      <w:numFmt w:val="lowerLetter"/>
      <w:lvlText w:val="%8."/>
      <w:lvlJc w:val="left"/>
      <w:pPr>
        <w:tabs>
          <w:tab w:val="num" w:pos="5731"/>
        </w:tabs>
        <w:ind w:left="5731" w:hanging="360"/>
      </w:pPr>
    </w:lvl>
    <w:lvl w:ilvl="8" w:tplc="0419001B" w:tentative="1">
      <w:start w:val="1"/>
      <w:numFmt w:val="lowerRoman"/>
      <w:lvlText w:val="%9."/>
      <w:lvlJc w:val="right"/>
      <w:pPr>
        <w:tabs>
          <w:tab w:val="num" w:pos="6451"/>
        </w:tabs>
        <w:ind w:left="6451" w:hanging="180"/>
      </w:pPr>
    </w:lvl>
  </w:abstractNum>
  <w:abstractNum w:abstractNumId="8">
    <w:nsid w:val="0D622D50"/>
    <w:multiLevelType w:val="singleLevel"/>
    <w:tmpl w:val="5A4A2784"/>
    <w:lvl w:ilvl="0">
      <w:start w:val="1"/>
      <w:numFmt w:val="decimal"/>
      <w:lvlText w:val="%1."/>
      <w:lvlJc w:val="left"/>
      <w:pPr>
        <w:tabs>
          <w:tab w:val="num" w:pos="360"/>
        </w:tabs>
        <w:ind w:left="360" w:hanging="360"/>
      </w:pPr>
      <w:rPr>
        <w:rFonts w:hint="eastAsia"/>
      </w:rPr>
    </w:lvl>
  </w:abstractNum>
  <w:abstractNum w:abstractNumId="9">
    <w:nsid w:val="0F9D21E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nsid w:val="162C4B9B"/>
    <w:multiLevelType w:val="multilevel"/>
    <w:tmpl w:val="F432DAF4"/>
    <w:lvl w:ilvl="0">
      <w:start w:val="1"/>
      <w:numFmt w:val="decimal"/>
      <w:lvlText w:val="%1."/>
      <w:lvlJc w:val="left"/>
      <w:pPr>
        <w:tabs>
          <w:tab w:val="num" w:pos="1065"/>
        </w:tabs>
        <w:ind w:left="1065" w:hanging="360"/>
      </w:pPr>
      <w:rPr>
        <w:rFonts w:hint="eastAsia"/>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172F1362"/>
    <w:multiLevelType w:val="singleLevel"/>
    <w:tmpl w:val="0419000F"/>
    <w:lvl w:ilvl="0">
      <w:start w:val="1"/>
      <w:numFmt w:val="decimal"/>
      <w:lvlText w:val="%1."/>
      <w:lvlJc w:val="left"/>
      <w:pPr>
        <w:tabs>
          <w:tab w:val="num" w:pos="360"/>
        </w:tabs>
        <w:ind w:left="360" w:hanging="360"/>
      </w:pPr>
    </w:lvl>
  </w:abstractNum>
  <w:abstractNum w:abstractNumId="12">
    <w:nsid w:val="17CB057D"/>
    <w:multiLevelType w:val="hybridMultilevel"/>
    <w:tmpl w:val="6E7E7616"/>
    <w:lvl w:ilvl="0" w:tplc="FFFFFFFF">
      <w:start w:val="1"/>
      <w:numFmt w:val="decimal"/>
      <w:lvlText w:val="%1."/>
      <w:lvlJc w:val="left"/>
      <w:pPr>
        <w:tabs>
          <w:tab w:val="num" w:pos="1420"/>
        </w:tabs>
        <w:ind w:left="1460" w:hanging="380"/>
      </w:pPr>
      <w:rPr>
        <w:rFonts w:ascii="KZ Times New Roman" w:hAnsi="KZ Times New Roman" w:hint="default"/>
        <w:b w:val="0"/>
        <w:i w:val="0"/>
        <w:sz w:val="30"/>
        <w:szCs w:val="3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1934BF"/>
    <w:multiLevelType w:val="hybridMultilevel"/>
    <w:tmpl w:val="66F40E0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1A433A05"/>
    <w:multiLevelType w:val="multilevel"/>
    <w:tmpl w:val="BFBE831A"/>
    <w:lvl w:ilvl="0">
      <w:start w:val="1"/>
      <w:numFmt w:val="decimal"/>
      <w:lvlText w:val="%1."/>
      <w:lvlJc w:val="left"/>
      <w:pPr>
        <w:tabs>
          <w:tab w:val="num" w:pos="927"/>
        </w:tabs>
        <w:ind w:left="927" w:hanging="360"/>
      </w:pPr>
      <w:rPr>
        <w:rFonts w:hint="default"/>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1B9A1C22"/>
    <w:multiLevelType w:val="singleLevel"/>
    <w:tmpl w:val="ED98804A"/>
    <w:lvl w:ilvl="0">
      <w:start w:val="1"/>
      <w:numFmt w:val="decimal"/>
      <w:lvlText w:val="%1."/>
      <w:lvlJc w:val="left"/>
      <w:pPr>
        <w:tabs>
          <w:tab w:val="num" w:pos="1125"/>
        </w:tabs>
        <w:ind w:left="1125" w:hanging="420"/>
      </w:pPr>
      <w:rPr>
        <w:rFonts w:hint="eastAsia"/>
      </w:rPr>
    </w:lvl>
  </w:abstractNum>
  <w:abstractNum w:abstractNumId="16">
    <w:nsid w:val="1EF258E3"/>
    <w:multiLevelType w:val="singleLevel"/>
    <w:tmpl w:val="0419000F"/>
    <w:lvl w:ilvl="0">
      <w:start w:val="1"/>
      <w:numFmt w:val="decimal"/>
      <w:lvlText w:val="%1."/>
      <w:lvlJc w:val="left"/>
      <w:pPr>
        <w:tabs>
          <w:tab w:val="num" w:pos="360"/>
        </w:tabs>
        <w:ind w:left="360" w:hanging="360"/>
      </w:pPr>
    </w:lvl>
  </w:abstractNum>
  <w:abstractNum w:abstractNumId="17">
    <w:nsid w:val="21783AFE"/>
    <w:multiLevelType w:val="hybridMultilevel"/>
    <w:tmpl w:val="E7066EC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232A467B"/>
    <w:multiLevelType w:val="hybridMultilevel"/>
    <w:tmpl w:val="1CAE9AC6"/>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235A7726"/>
    <w:multiLevelType w:val="hybridMultilevel"/>
    <w:tmpl w:val="98904A8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26831978"/>
    <w:multiLevelType w:val="singleLevel"/>
    <w:tmpl w:val="5A4A2784"/>
    <w:lvl w:ilvl="0">
      <w:start w:val="1"/>
      <w:numFmt w:val="decimal"/>
      <w:lvlText w:val="%1."/>
      <w:lvlJc w:val="left"/>
      <w:pPr>
        <w:tabs>
          <w:tab w:val="num" w:pos="360"/>
        </w:tabs>
        <w:ind w:left="360" w:hanging="360"/>
      </w:pPr>
      <w:rPr>
        <w:rFonts w:hint="eastAsia"/>
      </w:rPr>
    </w:lvl>
  </w:abstractNum>
  <w:abstractNum w:abstractNumId="21">
    <w:nsid w:val="290B44E6"/>
    <w:multiLevelType w:val="singleLevel"/>
    <w:tmpl w:val="0419000F"/>
    <w:lvl w:ilvl="0">
      <w:start w:val="1"/>
      <w:numFmt w:val="decimal"/>
      <w:lvlText w:val="%1."/>
      <w:lvlJc w:val="left"/>
      <w:pPr>
        <w:tabs>
          <w:tab w:val="num" w:pos="360"/>
        </w:tabs>
        <w:ind w:left="360" w:hanging="360"/>
      </w:pPr>
    </w:lvl>
  </w:abstractNum>
  <w:abstractNum w:abstractNumId="22">
    <w:nsid w:val="2A122756"/>
    <w:multiLevelType w:val="singleLevel"/>
    <w:tmpl w:val="0419000F"/>
    <w:lvl w:ilvl="0">
      <w:start w:val="1"/>
      <w:numFmt w:val="decimal"/>
      <w:lvlText w:val="%1."/>
      <w:lvlJc w:val="left"/>
      <w:pPr>
        <w:tabs>
          <w:tab w:val="num" w:pos="360"/>
        </w:tabs>
        <w:ind w:left="360" w:hanging="360"/>
      </w:pPr>
    </w:lvl>
  </w:abstractNum>
  <w:abstractNum w:abstractNumId="23">
    <w:nsid w:val="2A8F6EB0"/>
    <w:multiLevelType w:val="singleLevel"/>
    <w:tmpl w:val="5A4A2784"/>
    <w:lvl w:ilvl="0">
      <w:start w:val="1"/>
      <w:numFmt w:val="decimal"/>
      <w:lvlText w:val="%1."/>
      <w:lvlJc w:val="left"/>
      <w:pPr>
        <w:tabs>
          <w:tab w:val="num" w:pos="360"/>
        </w:tabs>
        <w:ind w:left="360" w:hanging="360"/>
      </w:pPr>
      <w:rPr>
        <w:rFonts w:hint="eastAsia"/>
      </w:rPr>
    </w:lvl>
  </w:abstractNum>
  <w:abstractNum w:abstractNumId="24">
    <w:nsid w:val="2CAD30A9"/>
    <w:multiLevelType w:val="singleLevel"/>
    <w:tmpl w:val="0419000F"/>
    <w:lvl w:ilvl="0">
      <w:start w:val="1"/>
      <w:numFmt w:val="decimal"/>
      <w:lvlText w:val="%1."/>
      <w:lvlJc w:val="left"/>
      <w:pPr>
        <w:tabs>
          <w:tab w:val="num" w:pos="360"/>
        </w:tabs>
        <w:ind w:left="360" w:hanging="360"/>
      </w:pPr>
    </w:lvl>
  </w:abstractNum>
  <w:abstractNum w:abstractNumId="25">
    <w:nsid w:val="32726F87"/>
    <w:multiLevelType w:val="singleLevel"/>
    <w:tmpl w:val="C194DA42"/>
    <w:lvl w:ilvl="0">
      <w:start w:val="1"/>
      <w:numFmt w:val="decimal"/>
      <w:lvlText w:val="%1."/>
      <w:lvlJc w:val="left"/>
      <w:pPr>
        <w:tabs>
          <w:tab w:val="num" w:pos="465"/>
        </w:tabs>
        <w:ind w:left="465" w:hanging="360"/>
      </w:pPr>
      <w:rPr>
        <w:rFonts w:hint="eastAsia"/>
      </w:rPr>
    </w:lvl>
  </w:abstractNum>
  <w:abstractNum w:abstractNumId="26">
    <w:nsid w:val="32B764DE"/>
    <w:multiLevelType w:val="hybridMultilevel"/>
    <w:tmpl w:val="8040A53A"/>
    <w:lvl w:ilvl="0" w:tplc="2F5C623E">
      <w:start w:val="1"/>
      <w:numFmt w:val="decimal"/>
      <w:lvlText w:val="%1."/>
      <w:lvlJc w:val="left"/>
      <w:pPr>
        <w:tabs>
          <w:tab w:val="num" w:pos="946"/>
        </w:tabs>
        <w:ind w:left="946" w:hanging="615"/>
      </w:pPr>
      <w:rPr>
        <w:rFonts w:hint="default"/>
      </w:rPr>
    </w:lvl>
    <w:lvl w:ilvl="1" w:tplc="04190019" w:tentative="1">
      <w:start w:val="1"/>
      <w:numFmt w:val="lowerLetter"/>
      <w:lvlText w:val="%2."/>
      <w:lvlJc w:val="left"/>
      <w:pPr>
        <w:tabs>
          <w:tab w:val="num" w:pos="1411"/>
        </w:tabs>
        <w:ind w:left="1411" w:hanging="360"/>
      </w:pPr>
    </w:lvl>
    <w:lvl w:ilvl="2" w:tplc="0419001B" w:tentative="1">
      <w:start w:val="1"/>
      <w:numFmt w:val="lowerRoman"/>
      <w:lvlText w:val="%3."/>
      <w:lvlJc w:val="right"/>
      <w:pPr>
        <w:tabs>
          <w:tab w:val="num" w:pos="2131"/>
        </w:tabs>
        <w:ind w:left="2131" w:hanging="180"/>
      </w:pPr>
    </w:lvl>
    <w:lvl w:ilvl="3" w:tplc="0419000F" w:tentative="1">
      <w:start w:val="1"/>
      <w:numFmt w:val="decimal"/>
      <w:lvlText w:val="%4."/>
      <w:lvlJc w:val="left"/>
      <w:pPr>
        <w:tabs>
          <w:tab w:val="num" w:pos="2851"/>
        </w:tabs>
        <w:ind w:left="2851" w:hanging="360"/>
      </w:pPr>
    </w:lvl>
    <w:lvl w:ilvl="4" w:tplc="04190019" w:tentative="1">
      <w:start w:val="1"/>
      <w:numFmt w:val="lowerLetter"/>
      <w:lvlText w:val="%5."/>
      <w:lvlJc w:val="left"/>
      <w:pPr>
        <w:tabs>
          <w:tab w:val="num" w:pos="3571"/>
        </w:tabs>
        <w:ind w:left="3571" w:hanging="360"/>
      </w:pPr>
    </w:lvl>
    <w:lvl w:ilvl="5" w:tplc="0419001B" w:tentative="1">
      <w:start w:val="1"/>
      <w:numFmt w:val="lowerRoman"/>
      <w:lvlText w:val="%6."/>
      <w:lvlJc w:val="right"/>
      <w:pPr>
        <w:tabs>
          <w:tab w:val="num" w:pos="4291"/>
        </w:tabs>
        <w:ind w:left="4291" w:hanging="180"/>
      </w:pPr>
    </w:lvl>
    <w:lvl w:ilvl="6" w:tplc="0419000F" w:tentative="1">
      <w:start w:val="1"/>
      <w:numFmt w:val="decimal"/>
      <w:lvlText w:val="%7."/>
      <w:lvlJc w:val="left"/>
      <w:pPr>
        <w:tabs>
          <w:tab w:val="num" w:pos="5011"/>
        </w:tabs>
        <w:ind w:left="5011" w:hanging="360"/>
      </w:pPr>
    </w:lvl>
    <w:lvl w:ilvl="7" w:tplc="04190019" w:tentative="1">
      <w:start w:val="1"/>
      <w:numFmt w:val="lowerLetter"/>
      <w:lvlText w:val="%8."/>
      <w:lvlJc w:val="left"/>
      <w:pPr>
        <w:tabs>
          <w:tab w:val="num" w:pos="5731"/>
        </w:tabs>
        <w:ind w:left="5731" w:hanging="360"/>
      </w:pPr>
    </w:lvl>
    <w:lvl w:ilvl="8" w:tplc="0419001B" w:tentative="1">
      <w:start w:val="1"/>
      <w:numFmt w:val="lowerRoman"/>
      <w:lvlText w:val="%9."/>
      <w:lvlJc w:val="right"/>
      <w:pPr>
        <w:tabs>
          <w:tab w:val="num" w:pos="6451"/>
        </w:tabs>
        <w:ind w:left="6451" w:hanging="180"/>
      </w:pPr>
    </w:lvl>
  </w:abstractNum>
  <w:abstractNum w:abstractNumId="27">
    <w:nsid w:val="332C692B"/>
    <w:multiLevelType w:val="multilevel"/>
    <w:tmpl w:val="820EE576"/>
    <w:lvl w:ilvl="0">
      <w:start w:val="1"/>
      <w:numFmt w:val="decimal"/>
      <w:lvlText w:val="%1."/>
      <w:lvlJc w:val="left"/>
      <w:pPr>
        <w:tabs>
          <w:tab w:val="num" w:pos="905"/>
        </w:tabs>
        <w:ind w:left="905" w:hanging="360"/>
      </w:pPr>
      <w:rPr>
        <w:rFonts w:hint="eastAsia"/>
      </w:rPr>
    </w:lvl>
    <w:lvl w:ilvl="1">
      <w:start w:val="2"/>
      <w:numFmt w:val="decimal"/>
      <w:isLgl/>
      <w:lvlText w:val="%1.%2."/>
      <w:lvlJc w:val="left"/>
      <w:pPr>
        <w:tabs>
          <w:tab w:val="num" w:pos="1265"/>
        </w:tabs>
        <w:ind w:left="1265" w:hanging="720"/>
      </w:pPr>
      <w:rPr>
        <w:rFonts w:hint="eastAsia"/>
      </w:rPr>
    </w:lvl>
    <w:lvl w:ilvl="2">
      <w:start w:val="1"/>
      <w:numFmt w:val="decimal"/>
      <w:isLgl/>
      <w:lvlText w:val="%1.%2.%3."/>
      <w:lvlJc w:val="left"/>
      <w:pPr>
        <w:tabs>
          <w:tab w:val="num" w:pos="1625"/>
        </w:tabs>
        <w:ind w:left="1625" w:hanging="1080"/>
      </w:pPr>
      <w:rPr>
        <w:rFonts w:hint="eastAsia"/>
      </w:rPr>
    </w:lvl>
    <w:lvl w:ilvl="3">
      <w:start w:val="1"/>
      <w:numFmt w:val="decimal"/>
      <w:isLgl/>
      <w:lvlText w:val="%1.%2.%3.%4."/>
      <w:lvlJc w:val="left"/>
      <w:pPr>
        <w:tabs>
          <w:tab w:val="num" w:pos="1625"/>
        </w:tabs>
        <w:ind w:left="1625" w:hanging="1080"/>
      </w:pPr>
      <w:rPr>
        <w:rFonts w:hint="eastAsia"/>
      </w:rPr>
    </w:lvl>
    <w:lvl w:ilvl="4">
      <w:start w:val="1"/>
      <w:numFmt w:val="decimal"/>
      <w:isLgl/>
      <w:lvlText w:val="%1.%2.%3.%4.%5."/>
      <w:lvlJc w:val="left"/>
      <w:pPr>
        <w:tabs>
          <w:tab w:val="num" w:pos="1985"/>
        </w:tabs>
        <w:ind w:left="1985" w:hanging="1440"/>
      </w:pPr>
      <w:rPr>
        <w:rFonts w:hint="eastAsia"/>
      </w:rPr>
    </w:lvl>
    <w:lvl w:ilvl="5">
      <w:start w:val="1"/>
      <w:numFmt w:val="decimal"/>
      <w:isLgl/>
      <w:lvlText w:val="%1.%2.%3.%4.%5.%6."/>
      <w:lvlJc w:val="left"/>
      <w:pPr>
        <w:tabs>
          <w:tab w:val="num" w:pos="2345"/>
        </w:tabs>
        <w:ind w:left="2345" w:hanging="1800"/>
      </w:pPr>
      <w:rPr>
        <w:rFonts w:hint="eastAsia"/>
      </w:rPr>
    </w:lvl>
    <w:lvl w:ilvl="6">
      <w:start w:val="1"/>
      <w:numFmt w:val="decimal"/>
      <w:isLgl/>
      <w:lvlText w:val="%1.%2.%3.%4.%5.%6.%7."/>
      <w:lvlJc w:val="left"/>
      <w:pPr>
        <w:tabs>
          <w:tab w:val="num" w:pos="2345"/>
        </w:tabs>
        <w:ind w:left="2345" w:hanging="1800"/>
      </w:pPr>
      <w:rPr>
        <w:rFonts w:hint="eastAsia"/>
      </w:rPr>
    </w:lvl>
    <w:lvl w:ilvl="7">
      <w:start w:val="1"/>
      <w:numFmt w:val="decimal"/>
      <w:isLgl/>
      <w:lvlText w:val="%1.%2.%3.%4.%5.%6.%7.%8."/>
      <w:lvlJc w:val="left"/>
      <w:pPr>
        <w:tabs>
          <w:tab w:val="num" w:pos="2705"/>
        </w:tabs>
        <w:ind w:left="2705" w:hanging="2160"/>
      </w:pPr>
      <w:rPr>
        <w:rFonts w:hint="eastAsia"/>
      </w:rPr>
    </w:lvl>
    <w:lvl w:ilvl="8">
      <w:start w:val="1"/>
      <w:numFmt w:val="decimal"/>
      <w:isLgl/>
      <w:lvlText w:val="%1.%2.%3.%4.%5.%6.%7.%8.%9."/>
      <w:lvlJc w:val="left"/>
      <w:pPr>
        <w:tabs>
          <w:tab w:val="num" w:pos="3065"/>
        </w:tabs>
        <w:ind w:left="3065" w:hanging="2520"/>
      </w:pPr>
      <w:rPr>
        <w:rFonts w:hint="eastAsia"/>
      </w:rPr>
    </w:lvl>
  </w:abstractNum>
  <w:abstractNum w:abstractNumId="28">
    <w:nsid w:val="35F07074"/>
    <w:multiLevelType w:val="singleLevel"/>
    <w:tmpl w:val="5A4A2784"/>
    <w:lvl w:ilvl="0">
      <w:start w:val="1"/>
      <w:numFmt w:val="decimal"/>
      <w:lvlText w:val="%1."/>
      <w:lvlJc w:val="left"/>
      <w:pPr>
        <w:tabs>
          <w:tab w:val="num" w:pos="360"/>
        </w:tabs>
        <w:ind w:left="360" w:hanging="360"/>
      </w:pPr>
      <w:rPr>
        <w:rFonts w:hint="eastAsia"/>
      </w:rPr>
    </w:lvl>
  </w:abstractNum>
  <w:abstractNum w:abstractNumId="29">
    <w:nsid w:val="3665021D"/>
    <w:multiLevelType w:val="singleLevel"/>
    <w:tmpl w:val="0419000F"/>
    <w:lvl w:ilvl="0">
      <w:start w:val="1"/>
      <w:numFmt w:val="decimal"/>
      <w:lvlText w:val="%1."/>
      <w:lvlJc w:val="left"/>
      <w:pPr>
        <w:tabs>
          <w:tab w:val="num" w:pos="360"/>
        </w:tabs>
        <w:ind w:left="360" w:hanging="360"/>
      </w:pPr>
    </w:lvl>
  </w:abstractNum>
  <w:abstractNum w:abstractNumId="30">
    <w:nsid w:val="38D164DC"/>
    <w:multiLevelType w:val="singleLevel"/>
    <w:tmpl w:val="722A241C"/>
    <w:lvl w:ilvl="0">
      <w:start w:val="1"/>
      <w:numFmt w:val="decimal"/>
      <w:lvlText w:val="%1."/>
      <w:lvlJc w:val="left"/>
      <w:pPr>
        <w:tabs>
          <w:tab w:val="num" w:pos="360"/>
        </w:tabs>
        <w:ind w:left="360" w:hanging="360"/>
      </w:pPr>
      <w:rPr>
        <w:rFonts w:hint="eastAsia"/>
      </w:rPr>
    </w:lvl>
  </w:abstractNum>
  <w:abstractNum w:abstractNumId="31">
    <w:nsid w:val="392D390B"/>
    <w:multiLevelType w:val="singleLevel"/>
    <w:tmpl w:val="722A241C"/>
    <w:lvl w:ilvl="0">
      <w:start w:val="1"/>
      <w:numFmt w:val="decimal"/>
      <w:lvlText w:val="%1."/>
      <w:lvlJc w:val="left"/>
      <w:pPr>
        <w:tabs>
          <w:tab w:val="num" w:pos="360"/>
        </w:tabs>
        <w:ind w:left="360" w:hanging="360"/>
      </w:pPr>
      <w:rPr>
        <w:rFonts w:hint="eastAsia"/>
      </w:rPr>
    </w:lvl>
  </w:abstractNum>
  <w:abstractNum w:abstractNumId="32">
    <w:nsid w:val="3A656D17"/>
    <w:multiLevelType w:val="singleLevel"/>
    <w:tmpl w:val="99CA81E4"/>
    <w:lvl w:ilvl="0">
      <w:start w:val="1"/>
      <w:numFmt w:val="upperRoman"/>
      <w:lvlText w:val="%1."/>
      <w:lvlJc w:val="left"/>
      <w:pPr>
        <w:tabs>
          <w:tab w:val="num" w:pos="1440"/>
        </w:tabs>
        <w:ind w:left="1440" w:hanging="720"/>
      </w:pPr>
      <w:rPr>
        <w:rFonts w:hint="eastAsia"/>
      </w:rPr>
    </w:lvl>
  </w:abstractNum>
  <w:abstractNum w:abstractNumId="33">
    <w:nsid w:val="3EBE4B47"/>
    <w:multiLevelType w:val="singleLevel"/>
    <w:tmpl w:val="0419000F"/>
    <w:lvl w:ilvl="0">
      <w:start w:val="1"/>
      <w:numFmt w:val="decimal"/>
      <w:lvlText w:val="%1."/>
      <w:lvlJc w:val="left"/>
      <w:pPr>
        <w:tabs>
          <w:tab w:val="num" w:pos="720"/>
        </w:tabs>
        <w:ind w:left="720" w:hanging="360"/>
      </w:pPr>
    </w:lvl>
  </w:abstractNum>
  <w:abstractNum w:abstractNumId="34">
    <w:nsid w:val="40C5792E"/>
    <w:multiLevelType w:val="hybridMultilevel"/>
    <w:tmpl w:val="FE74508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413136DE"/>
    <w:multiLevelType w:val="hybridMultilevel"/>
    <w:tmpl w:val="5002F224"/>
    <w:lvl w:ilvl="0" w:tplc="D3108D2A">
      <w:start w:val="1"/>
      <w:numFmt w:val="decimal"/>
      <w:lvlText w:val="%1."/>
      <w:lvlJc w:val="left"/>
      <w:pPr>
        <w:ind w:left="927" w:hanging="360"/>
      </w:pPr>
      <w:rPr>
        <w:rFonts w:ascii="Times New Roman" w:hAnsi="Times New Roman" w:cs="Times New Roman"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41C97A4B"/>
    <w:multiLevelType w:val="singleLevel"/>
    <w:tmpl w:val="0419000F"/>
    <w:lvl w:ilvl="0">
      <w:start w:val="1"/>
      <w:numFmt w:val="decimal"/>
      <w:lvlText w:val="%1."/>
      <w:lvlJc w:val="left"/>
      <w:pPr>
        <w:tabs>
          <w:tab w:val="num" w:pos="360"/>
        </w:tabs>
        <w:ind w:left="360" w:hanging="360"/>
      </w:pPr>
      <w:rPr>
        <w:rFonts w:hint="default"/>
      </w:rPr>
    </w:lvl>
  </w:abstractNum>
  <w:abstractNum w:abstractNumId="37">
    <w:nsid w:val="45D40650"/>
    <w:multiLevelType w:val="singleLevel"/>
    <w:tmpl w:val="0419000F"/>
    <w:lvl w:ilvl="0">
      <w:start w:val="1"/>
      <w:numFmt w:val="decimal"/>
      <w:lvlText w:val="%1."/>
      <w:lvlJc w:val="left"/>
      <w:pPr>
        <w:tabs>
          <w:tab w:val="num" w:pos="360"/>
        </w:tabs>
        <w:ind w:left="360" w:hanging="360"/>
      </w:pPr>
    </w:lvl>
  </w:abstractNum>
  <w:abstractNum w:abstractNumId="38">
    <w:nsid w:val="489949C7"/>
    <w:multiLevelType w:val="hybridMultilevel"/>
    <w:tmpl w:val="53009F20"/>
    <w:lvl w:ilvl="0" w:tplc="FFFFFFFF">
      <w:start w:val="1"/>
      <w:numFmt w:val="decimal"/>
      <w:lvlText w:val="%1."/>
      <w:lvlJc w:val="left"/>
      <w:pPr>
        <w:tabs>
          <w:tab w:val="num" w:pos="840"/>
        </w:tabs>
        <w:ind w:left="840" w:hanging="4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4A0578E3"/>
    <w:multiLevelType w:val="singleLevel"/>
    <w:tmpl w:val="0419000F"/>
    <w:lvl w:ilvl="0">
      <w:start w:val="1"/>
      <w:numFmt w:val="decimal"/>
      <w:lvlText w:val="%1."/>
      <w:lvlJc w:val="left"/>
      <w:pPr>
        <w:tabs>
          <w:tab w:val="num" w:pos="360"/>
        </w:tabs>
        <w:ind w:left="360" w:hanging="360"/>
      </w:pPr>
    </w:lvl>
  </w:abstractNum>
  <w:abstractNum w:abstractNumId="40">
    <w:nsid w:val="4B6236F8"/>
    <w:multiLevelType w:val="hybridMultilevel"/>
    <w:tmpl w:val="FA78706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4CCF722E"/>
    <w:multiLevelType w:val="singleLevel"/>
    <w:tmpl w:val="C3BCBFF2"/>
    <w:lvl w:ilvl="0">
      <w:start w:val="1"/>
      <w:numFmt w:val="bullet"/>
      <w:lvlText w:val=""/>
      <w:lvlJc w:val="left"/>
      <w:pPr>
        <w:tabs>
          <w:tab w:val="num" w:pos="360"/>
        </w:tabs>
        <w:ind w:left="360" w:hanging="360"/>
      </w:pPr>
      <w:rPr>
        <w:rFonts w:ascii="Symbol" w:hAnsi="Symbol" w:hint="default"/>
        <w:b w:val="0"/>
        <w:i w:val="0"/>
        <w:sz w:val="20"/>
      </w:rPr>
    </w:lvl>
  </w:abstractNum>
  <w:abstractNum w:abstractNumId="42">
    <w:nsid w:val="4F0415FB"/>
    <w:multiLevelType w:val="singleLevel"/>
    <w:tmpl w:val="C3BCBFF2"/>
    <w:lvl w:ilvl="0">
      <w:start w:val="1"/>
      <w:numFmt w:val="bullet"/>
      <w:lvlText w:val=""/>
      <w:lvlJc w:val="left"/>
      <w:pPr>
        <w:tabs>
          <w:tab w:val="num" w:pos="360"/>
        </w:tabs>
        <w:ind w:left="360" w:hanging="360"/>
      </w:pPr>
      <w:rPr>
        <w:rFonts w:ascii="Symbol" w:hAnsi="Symbol" w:hint="default"/>
        <w:b w:val="0"/>
        <w:i w:val="0"/>
        <w:sz w:val="20"/>
      </w:rPr>
    </w:lvl>
  </w:abstractNum>
  <w:abstractNum w:abstractNumId="43">
    <w:nsid w:val="525C5588"/>
    <w:multiLevelType w:val="singleLevel"/>
    <w:tmpl w:val="111E0DD8"/>
    <w:lvl w:ilvl="0">
      <w:start w:val="1"/>
      <w:numFmt w:val="decimal"/>
      <w:lvlText w:val="%1)"/>
      <w:lvlJc w:val="left"/>
      <w:pPr>
        <w:tabs>
          <w:tab w:val="num" w:pos="465"/>
        </w:tabs>
        <w:ind w:left="465" w:hanging="465"/>
      </w:pPr>
      <w:rPr>
        <w:rFonts w:hint="eastAsia"/>
      </w:rPr>
    </w:lvl>
  </w:abstractNum>
  <w:abstractNum w:abstractNumId="44">
    <w:nsid w:val="528A2F23"/>
    <w:multiLevelType w:val="hybridMultilevel"/>
    <w:tmpl w:val="0156892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nsid w:val="52BC48E1"/>
    <w:multiLevelType w:val="hybridMultilevel"/>
    <w:tmpl w:val="4426F99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557D560E"/>
    <w:multiLevelType w:val="singleLevel"/>
    <w:tmpl w:val="462C8BE2"/>
    <w:lvl w:ilvl="0">
      <w:start w:val="1"/>
      <w:numFmt w:val="decimal"/>
      <w:lvlText w:val="%1."/>
      <w:lvlJc w:val="left"/>
      <w:pPr>
        <w:tabs>
          <w:tab w:val="num" w:pos="905"/>
        </w:tabs>
        <w:ind w:left="905" w:hanging="360"/>
      </w:pPr>
      <w:rPr>
        <w:rFonts w:hint="eastAsia"/>
      </w:rPr>
    </w:lvl>
  </w:abstractNum>
  <w:abstractNum w:abstractNumId="47">
    <w:nsid w:val="5C4F0E9E"/>
    <w:multiLevelType w:val="multilevel"/>
    <w:tmpl w:val="0C3801BA"/>
    <w:lvl w:ilvl="0">
      <w:start w:val="1"/>
      <w:numFmt w:val="decimal"/>
      <w:lvlText w:val="%1."/>
      <w:lvlJc w:val="left"/>
      <w:pPr>
        <w:tabs>
          <w:tab w:val="num" w:pos="360"/>
        </w:tabs>
        <w:ind w:left="360" w:hanging="360"/>
      </w:pPr>
      <w:rPr>
        <w:rFonts w:hint="eastAsia"/>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nsid w:val="5CDE042B"/>
    <w:multiLevelType w:val="singleLevel"/>
    <w:tmpl w:val="20AAA004"/>
    <w:lvl w:ilvl="0">
      <w:numFmt w:val="bullet"/>
      <w:lvlText w:val="-"/>
      <w:lvlJc w:val="left"/>
      <w:pPr>
        <w:tabs>
          <w:tab w:val="num" w:pos="855"/>
        </w:tabs>
        <w:ind w:left="855" w:hanging="360"/>
      </w:pPr>
      <w:rPr>
        <w:rFonts w:ascii="Times New Roman" w:hAnsi="Times New Roman" w:hint="default"/>
      </w:rPr>
    </w:lvl>
  </w:abstractNum>
  <w:abstractNum w:abstractNumId="49">
    <w:nsid w:val="60C363E4"/>
    <w:multiLevelType w:val="singleLevel"/>
    <w:tmpl w:val="5A4A2784"/>
    <w:lvl w:ilvl="0">
      <w:start w:val="1"/>
      <w:numFmt w:val="decimal"/>
      <w:lvlText w:val="%1."/>
      <w:lvlJc w:val="left"/>
      <w:pPr>
        <w:tabs>
          <w:tab w:val="num" w:pos="360"/>
        </w:tabs>
        <w:ind w:left="360" w:hanging="360"/>
      </w:pPr>
      <w:rPr>
        <w:rFonts w:hint="eastAsia"/>
      </w:rPr>
    </w:lvl>
  </w:abstractNum>
  <w:abstractNum w:abstractNumId="50">
    <w:nsid w:val="61276FD1"/>
    <w:multiLevelType w:val="hybridMultilevel"/>
    <w:tmpl w:val="0274952A"/>
    <w:lvl w:ilvl="0" w:tplc="FFFFFFFF">
      <w:start w:val="1"/>
      <w:numFmt w:val="decimal"/>
      <w:lvlText w:val="%1."/>
      <w:lvlJc w:val="left"/>
      <w:pPr>
        <w:tabs>
          <w:tab w:val="num" w:pos="840"/>
        </w:tabs>
        <w:ind w:left="840" w:hanging="4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nsid w:val="618C7346"/>
    <w:multiLevelType w:val="singleLevel"/>
    <w:tmpl w:val="0419000F"/>
    <w:lvl w:ilvl="0">
      <w:start w:val="1"/>
      <w:numFmt w:val="decimal"/>
      <w:lvlText w:val="%1."/>
      <w:lvlJc w:val="left"/>
      <w:pPr>
        <w:tabs>
          <w:tab w:val="num" w:pos="360"/>
        </w:tabs>
        <w:ind w:left="360" w:hanging="360"/>
      </w:pPr>
    </w:lvl>
  </w:abstractNum>
  <w:abstractNum w:abstractNumId="52">
    <w:nsid w:val="62996156"/>
    <w:multiLevelType w:val="singleLevel"/>
    <w:tmpl w:val="0419000F"/>
    <w:lvl w:ilvl="0">
      <w:start w:val="1"/>
      <w:numFmt w:val="decimal"/>
      <w:lvlText w:val="%1."/>
      <w:lvlJc w:val="left"/>
      <w:pPr>
        <w:tabs>
          <w:tab w:val="num" w:pos="360"/>
        </w:tabs>
        <w:ind w:left="360" w:hanging="360"/>
      </w:pPr>
    </w:lvl>
  </w:abstractNum>
  <w:abstractNum w:abstractNumId="53">
    <w:nsid w:val="629D61AA"/>
    <w:multiLevelType w:val="singleLevel"/>
    <w:tmpl w:val="D6622E56"/>
    <w:lvl w:ilvl="0">
      <w:start w:val="1"/>
      <w:numFmt w:val="decimal"/>
      <w:lvlText w:val="%1."/>
      <w:lvlJc w:val="left"/>
      <w:pPr>
        <w:tabs>
          <w:tab w:val="num" w:pos="360"/>
        </w:tabs>
        <w:ind w:left="360" w:hanging="360"/>
      </w:pPr>
      <w:rPr>
        <w:rFonts w:ascii="Times New Roman" w:hAnsi="Times New Roman" w:hint="default"/>
        <w:b w:val="0"/>
        <w:i w:val="0"/>
        <w:sz w:val="28"/>
        <w:szCs w:val="28"/>
      </w:rPr>
    </w:lvl>
  </w:abstractNum>
  <w:abstractNum w:abstractNumId="54">
    <w:nsid w:val="66D834A7"/>
    <w:multiLevelType w:val="singleLevel"/>
    <w:tmpl w:val="5A4A2784"/>
    <w:lvl w:ilvl="0">
      <w:start w:val="1"/>
      <w:numFmt w:val="decimal"/>
      <w:lvlText w:val="%1."/>
      <w:lvlJc w:val="left"/>
      <w:pPr>
        <w:tabs>
          <w:tab w:val="num" w:pos="360"/>
        </w:tabs>
        <w:ind w:left="360" w:hanging="360"/>
      </w:pPr>
      <w:rPr>
        <w:rFonts w:hint="eastAsia"/>
      </w:rPr>
    </w:lvl>
  </w:abstractNum>
  <w:abstractNum w:abstractNumId="55">
    <w:nsid w:val="6769065B"/>
    <w:multiLevelType w:val="hybridMultilevel"/>
    <w:tmpl w:val="F432B5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68765247"/>
    <w:multiLevelType w:val="singleLevel"/>
    <w:tmpl w:val="0419000F"/>
    <w:lvl w:ilvl="0">
      <w:start w:val="1"/>
      <w:numFmt w:val="decimal"/>
      <w:lvlText w:val="%1."/>
      <w:lvlJc w:val="left"/>
      <w:pPr>
        <w:tabs>
          <w:tab w:val="num" w:pos="360"/>
        </w:tabs>
        <w:ind w:left="360" w:hanging="360"/>
      </w:pPr>
    </w:lvl>
  </w:abstractNum>
  <w:abstractNum w:abstractNumId="57">
    <w:nsid w:val="68DD2660"/>
    <w:multiLevelType w:val="singleLevel"/>
    <w:tmpl w:val="B8CABBC2"/>
    <w:lvl w:ilvl="0">
      <w:start w:val="1"/>
      <w:numFmt w:val="decimal"/>
      <w:lvlText w:val="%1."/>
      <w:lvlJc w:val="left"/>
      <w:pPr>
        <w:tabs>
          <w:tab w:val="num" w:pos="905"/>
        </w:tabs>
        <w:ind w:left="905" w:hanging="360"/>
      </w:pPr>
      <w:rPr>
        <w:rFonts w:hint="eastAsia"/>
      </w:rPr>
    </w:lvl>
  </w:abstractNum>
  <w:abstractNum w:abstractNumId="58">
    <w:nsid w:val="6CAA7611"/>
    <w:multiLevelType w:val="singleLevel"/>
    <w:tmpl w:val="9462E238"/>
    <w:lvl w:ilvl="0">
      <w:start w:val="1"/>
      <w:numFmt w:val="decimal"/>
      <w:lvlText w:val="%1."/>
      <w:lvlJc w:val="left"/>
      <w:pPr>
        <w:tabs>
          <w:tab w:val="num" w:pos="360"/>
        </w:tabs>
        <w:ind w:left="360" w:hanging="360"/>
      </w:pPr>
      <w:rPr>
        <w:b w:val="0"/>
        <w:i w:val="0"/>
      </w:rPr>
    </w:lvl>
  </w:abstractNum>
  <w:abstractNum w:abstractNumId="59">
    <w:nsid w:val="70291650"/>
    <w:multiLevelType w:val="singleLevel"/>
    <w:tmpl w:val="557A8C42"/>
    <w:lvl w:ilvl="0">
      <w:start w:val="1"/>
      <w:numFmt w:val="decimal"/>
      <w:lvlText w:val="%1."/>
      <w:lvlJc w:val="left"/>
      <w:pPr>
        <w:tabs>
          <w:tab w:val="num" w:pos="1068"/>
        </w:tabs>
        <w:ind w:left="1068" w:hanging="360"/>
      </w:pPr>
      <w:rPr>
        <w:rFonts w:hint="eastAsia"/>
      </w:rPr>
    </w:lvl>
  </w:abstractNum>
  <w:abstractNum w:abstractNumId="60">
    <w:nsid w:val="709A1D59"/>
    <w:multiLevelType w:val="singleLevel"/>
    <w:tmpl w:val="33B40216"/>
    <w:lvl w:ilvl="0">
      <w:start w:val="1"/>
      <w:numFmt w:val="bullet"/>
      <w:lvlText w:val="-"/>
      <w:lvlJc w:val="left"/>
      <w:pPr>
        <w:tabs>
          <w:tab w:val="num" w:pos="1095"/>
        </w:tabs>
        <w:ind w:left="1095" w:hanging="375"/>
      </w:pPr>
      <w:rPr>
        <w:rFonts w:ascii="Times New Roman" w:hAnsi="Times New Roman" w:hint="default"/>
        <w:b/>
      </w:rPr>
    </w:lvl>
  </w:abstractNum>
  <w:abstractNum w:abstractNumId="61">
    <w:nsid w:val="70EB45C7"/>
    <w:multiLevelType w:val="hybridMultilevel"/>
    <w:tmpl w:val="52D8B2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nsid w:val="73B538B1"/>
    <w:multiLevelType w:val="multilevel"/>
    <w:tmpl w:val="3166837E"/>
    <w:lvl w:ilvl="0">
      <w:start w:val="1"/>
      <w:numFmt w:val="decimal"/>
      <w:lvlText w:val="%1."/>
      <w:lvlJc w:val="left"/>
      <w:pPr>
        <w:tabs>
          <w:tab w:val="num" w:pos="465"/>
        </w:tabs>
        <w:ind w:left="465"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3">
    <w:nsid w:val="7502222D"/>
    <w:multiLevelType w:val="hybridMultilevel"/>
    <w:tmpl w:val="E4C04AF8"/>
    <w:lvl w:ilvl="0" w:tplc="AF98C9A8">
      <w:start w:val="1"/>
      <w:numFmt w:val="decimal"/>
      <w:lvlText w:val="%1."/>
      <w:lvlJc w:val="left"/>
      <w:pPr>
        <w:ind w:left="927" w:hanging="360"/>
      </w:pPr>
      <w:rPr>
        <w:rFonts w:hint="default"/>
        <w:b/>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4">
    <w:nsid w:val="78DE2C61"/>
    <w:multiLevelType w:val="singleLevel"/>
    <w:tmpl w:val="8710FE7C"/>
    <w:lvl w:ilvl="0">
      <w:start w:val="1"/>
      <w:numFmt w:val="decimal"/>
      <w:lvlText w:val="%1."/>
      <w:lvlJc w:val="left"/>
      <w:pPr>
        <w:tabs>
          <w:tab w:val="num" w:pos="360"/>
        </w:tabs>
        <w:ind w:left="360" w:hanging="360"/>
      </w:pPr>
      <w:rPr>
        <w:rFonts w:hint="eastAsia"/>
        <w:b w:val="0"/>
      </w:rPr>
    </w:lvl>
  </w:abstractNum>
  <w:abstractNum w:abstractNumId="65">
    <w:nsid w:val="79FF0365"/>
    <w:multiLevelType w:val="singleLevel"/>
    <w:tmpl w:val="5A4A2784"/>
    <w:lvl w:ilvl="0">
      <w:start w:val="1"/>
      <w:numFmt w:val="decimal"/>
      <w:lvlText w:val="%1."/>
      <w:lvlJc w:val="left"/>
      <w:pPr>
        <w:tabs>
          <w:tab w:val="num" w:pos="360"/>
        </w:tabs>
        <w:ind w:left="360" w:hanging="360"/>
      </w:pPr>
      <w:rPr>
        <w:rFonts w:hint="eastAsia"/>
      </w:rPr>
    </w:lvl>
  </w:abstractNum>
  <w:abstractNum w:abstractNumId="66">
    <w:nsid w:val="7B94253C"/>
    <w:multiLevelType w:val="singleLevel"/>
    <w:tmpl w:val="72DA6DD6"/>
    <w:lvl w:ilvl="0">
      <w:start w:val="3"/>
      <w:numFmt w:val="bullet"/>
      <w:lvlText w:val="-"/>
      <w:lvlJc w:val="left"/>
      <w:pPr>
        <w:tabs>
          <w:tab w:val="num" w:pos="360"/>
        </w:tabs>
        <w:ind w:left="360" w:hanging="360"/>
      </w:pPr>
      <w:rPr>
        <w:rFonts w:ascii="Times New Roman" w:hAnsi="Times New Roman" w:hint="default"/>
      </w:rPr>
    </w:lvl>
  </w:abstractNum>
  <w:num w:numId="1">
    <w:abstractNumId w:val="48"/>
  </w:num>
  <w:num w:numId="2">
    <w:abstractNumId w:val="20"/>
  </w:num>
  <w:num w:numId="3">
    <w:abstractNumId w:val="40"/>
  </w:num>
  <w:num w:numId="4">
    <w:abstractNumId w:val="27"/>
  </w:num>
  <w:num w:numId="5">
    <w:abstractNumId w:val="12"/>
  </w:num>
  <w:num w:numId="6">
    <w:abstractNumId w:val="57"/>
  </w:num>
  <w:num w:numId="7">
    <w:abstractNumId w:val="25"/>
  </w:num>
  <w:num w:numId="8">
    <w:abstractNumId w:val="0"/>
  </w:num>
  <w:num w:numId="9">
    <w:abstractNumId w:val="59"/>
  </w:num>
  <w:num w:numId="10">
    <w:abstractNumId w:val="54"/>
  </w:num>
  <w:num w:numId="11">
    <w:abstractNumId w:val="7"/>
  </w:num>
  <w:num w:numId="12">
    <w:abstractNumId w:val="35"/>
  </w:num>
  <w:num w:numId="13">
    <w:abstractNumId w:val="37"/>
  </w:num>
  <w:num w:numId="14">
    <w:abstractNumId w:val="5"/>
  </w:num>
  <w:num w:numId="15">
    <w:abstractNumId w:val="11"/>
  </w:num>
  <w:num w:numId="16">
    <w:abstractNumId w:val="23"/>
  </w:num>
  <w:num w:numId="17">
    <w:abstractNumId w:val="60"/>
  </w:num>
  <w:num w:numId="18">
    <w:abstractNumId w:val="15"/>
  </w:num>
  <w:num w:numId="19">
    <w:abstractNumId w:val="10"/>
  </w:num>
  <w:num w:numId="20">
    <w:abstractNumId w:val="46"/>
  </w:num>
  <w:num w:numId="21">
    <w:abstractNumId w:val="62"/>
  </w:num>
  <w:num w:numId="22">
    <w:abstractNumId w:val="13"/>
  </w:num>
  <w:num w:numId="23">
    <w:abstractNumId w:val="52"/>
  </w:num>
  <w:num w:numId="24">
    <w:abstractNumId w:val="63"/>
  </w:num>
  <w:num w:numId="25">
    <w:abstractNumId w:val="41"/>
  </w:num>
  <w:num w:numId="26">
    <w:abstractNumId w:val="58"/>
  </w:num>
  <w:num w:numId="27">
    <w:abstractNumId w:val="42"/>
  </w:num>
  <w:num w:numId="28">
    <w:abstractNumId w:val="38"/>
  </w:num>
  <w:num w:numId="29">
    <w:abstractNumId w:val="50"/>
  </w:num>
  <w:num w:numId="30">
    <w:abstractNumId w:val="29"/>
  </w:num>
  <w:num w:numId="31">
    <w:abstractNumId w:val="9"/>
  </w:num>
  <w:num w:numId="32">
    <w:abstractNumId w:val="53"/>
  </w:num>
  <w:num w:numId="33">
    <w:abstractNumId w:val="32"/>
  </w:num>
  <w:num w:numId="34">
    <w:abstractNumId w:val="45"/>
  </w:num>
  <w:num w:numId="35">
    <w:abstractNumId w:val="21"/>
  </w:num>
  <w:num w:numId="36">
    <w:abstractNumId w:val="4"/>
  </w:num>
  <w:num w:numId="37">
    <w:abstractNumId w:val="1"/>
  </w:num>
  <w:num w:numId="38">
    <w:abstractNumId w:val="31"/>
  </w:num>
  <w:num w:numId="39">
    <w:abstractNumId w:val="24"/>
  </w:num>
  <w:num w:numId="40">
    <w:abstractNumId w:val="43"/>
  </w:num>
  <w:num w:numId="41">
    <w:abstractNumId w:val="30"/>
  </w:num>
  <w:num w:numId="42">
    <w:abstractNumId w:val="14"/>
  </w:num>
  <w:num w:numId="43">
    <w:abstractNumId w:val="8"/>
  </w:num>
  <w:num w:numId="44">
    <w:abstractNumId w:val="28"/>
  </w:num>
  <w:num w:numId="45">
    <w:abstractNumId w:val="47"/>
  </w:num>
  <w:num w:numId="46">
    <w:abstractNumId w:val="3"/>
  </w:num>
  <w:num w:numId="47">
    <w:abstractNumId w:val="34"/>
  </w:num>
  <w:num w:numId="48">
    <w:abstractNumId w:val="2"/>
  </w:num>
  <w:num w:numId="49">
    <w:abstractNumId w:val="49"/>
  </w:num>
  <w:num w:numId="50">
    <w:abstractNumId w:val="65"/>
  </w:num>
  <w:num w:numId="51">
    <w:abstractNumId w:val="56"/>
  </w:num>
  <w:num w:numId="52">
    <w:abstractNumId w:val="33"/>
  </w:num>
  <w:num w:numId="53">
    <w:abstractNumId w:val="22"/>
  </w:num>
  <w:num w:numId="54">
    <w:abstractNumId w:val="39"/>
  </w:num>
  <w:num w:numId="55">
    <w:abstractNumId w:val="66"/>
  </w:num>
  <w:num w:numId="56">
    <w:abstractNumId w:val="16"/>
  </w:num>
  <w:num w:numId="57">
    <w:abstractNumId w:val="64"/>
  </w:num>
  <w:num w:numId="58">
    <w:abstractNumId w:val="51"/>
  </w:num>
  <w:num w:numId="59">
    <w:abstractNumId w:val="18"/>
  </w:num>
  <w:num w:numId="60">
    <w:abstractNumId w:val="36"/>
  </w:num>
  <w:num w:numId="61">
    <w:abstractNumId w:val="19"/>
  </w:num>
  <w:num w:numId="62">
    <w:abstractNumId w:val="44"/>
  </w:num>
  <w:num w:numId="63">
    <w:abstractNumId w:val="17"/>
  </w:num>
  <w:num w:numId="64">
    <w:abstractNumId w:val="61"/>
  </w:num>
  <w:num w:numId="65">
    <w:abstractNumId w:val="6"/>
  </w:num>
  <w:num w:numId="66">
    <w:abstractNumId w:val="55"/>
  </w:num>
  <w:num w:numId="67">
    <w:abstractNumId w:val="2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3BA"/>
    <w:rsid w:val="00114C9D"/>
    <w:rsid w:val="001E53BA"/>
    <w:rsid w:val="00332740"/>
    <w:rsid w:val="00376CA1"/>
    <w:rsid w:val="00545DED"/>
    <w:rsid w:val="005F6778"/>
    <w:rsid w:val="006B7A07"/>
    <w:rsid w:val="00964DD3"/>
    <w:rsid w:val="009B497C"/>
    <w:rsid w:val="00B1143F"/>
    <w:rsid w:val="00CA49D5"/>
    <w:rsid w:val="00D36B2C"/>
    <w:rsid w:val="00F52AA8"/>
    <w:rsid w:val="00F63D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C9D"/>
  </w:style>
  <w:style w:type="paragraph" w:styleId="1">
    <w:name w:val="heading 1"/>
    <w:basedOn w:val="a"/>
    <w:next w:val="a"/>
    <w:link w:val="10"/>
    <w:uiPriority w:val="9"/>
    <w:qFormat/>
    <w:rsid w:val="00114C9D"/>
    <w:pPr>
      <w:keepNext/>
      <w:spacing w:before="240" w:after="60"/>
      <w:outlineLvl w:val="0"/>
    </w:pPr>
    <w:rPr>
      <w:rFonts w:ascii="Arial" w:eastAsia="Calibri" w:hAnsi="Arial" w:cs="Arial"/>
      <w:b/>
      <w:bCs/>
      <w:kern w:val="32"/>
      <w:sz w:val="32"/>
      <w:szCs w:val="32"/>
    </w:rPr>
  </w:style>
  <w:style w:type="paragraph" w:styleId="2">
    <w:name w:val="heading 2"/>
    <w:basedOn w:val="a"/>
    <w:next w:val="a"/>
    <w:link w:val="20"/>
    <w:uiPriority w:val="9"/>
    <w:semiHidden/>
    <w:unhideWhenUsed/>
    <w:qFormat/>
    <w:rsid w:val="00F63DBF"/>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semiHidden/>
    <w:unhideWhenUsed/>
    <w:qFormat/>
    <w:rsid w:val="00F63DBF"/>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4">
    <w:name w:val="heading 4"/>
    <w:basedOn w:val="a"/>
    <w:next w:val="a"/>
    <w:link w:val="40"/>
    <w:uiPriority w:val="9"/>
    <w:unhideWhenUsed/>
    <w:qFormat/>
    <w:rsid w:val="00F63DBF"/>
    <w:pPr>
      <w:keepNext/>
      <w:keepLines/>
      <w:spacing w:before="200" w:after="0"/>
      <w:outlineLvl w:val="3"/>
    </w:pPr>
    <w:rPr>
      <w:rFonts w:asciiTheme="majorHAnsi" w:eastAsiaTheme="majorEastAsia" w:hAnsiTheme="majorHAnsi" w:cstheme="majorBidi"/>
      <w:b/>
      <w:bCs/>
      <w:i/>
      <w:iCs/>
      <w:color w:val="4F81BD" w:themeColor="accent1"/>
      <w:lang w:eastAsia="ru-RU"/>
    </w:rPr>
  </w:style>
  <w:style w:type="paragraph" w:styleId="6">
    <w:name w:val="heading 6"/>
    <w:basedOn w:val="a"/>
    <w:next w:val="a"/>
    <w:link w:val="60"/>
    <w:uiPriority w:val="9"/>
    <w:semiHidden/>
    <w:unhideWhenUsed/>
    <w:qFormat/>
    <w:rsid w:val="00F63DBF"/>
    <w:pPr>
      <w:keepNext/>
      <w:keepLines/>
      <w:spacing w:before="200" w:after="0"/>
      <w:outlineLvl w:val="5"/>
    </w:pPr>
    <w:rPr>
      <w:rFonts w:asciiTheme="majorHAnsi" w:eastAsiaTheme="majorEastAsia" w:hAnsiTheme="majorHAnsi" w:cstheme="majorBidi"/>
      <w:i/>
      <w:iCs/>
      <w:color w:val="243F60" w:themeColor="accent1" w:themeShade="7F"/>
      <w:lang w:eastAsia="ru-RU"/>
    </w:rPr>
  </w:style>
  <w:style w:type="paragraph" w:styleId="7">
    <w:name w:val="heading 7"/>
    <w:basedOn w:val="a"/>
    <w:next w:val="a"/>
    <w:link w:val="70"/>
    <w:uiPriority w:val="9"/>
    <w:semiHidden/>
    <w:unhideWhenUsed/>
    <w:qFormat/>
    <w:rsid w:val="00F63DBF"/>
    <w:pPr>
      <w:keepNext/>
      <w:keepLines/>
      <w:spacing w:before="200" w:after="0"/>
      <w:outlineLvl w:val="6"/>
    </w:pPr>
    <w:rPr>
      <w:rFonts w:asciiTheme="majorHAnsi" w:eastAsiaTheme="majorEastAsia" w:hAnsiTheme="majorHAnsi" w:cstheme="majorBidi"/>
      <w:i/>
      <w:iCs/>
      <w:color w:val="404040" w:themeColor="text1" w:themeTint="BF"/>
      <w:lang w:eastAsia="ru-RU"/>
    </w:rPr>
  </w:style>
  <w:style w:type="paragraph" w:styleId="9">
    <w:name w:val="heading 9"/>
    <w:basedOn w:val="a"/>
    <w:next w:val="a"/>
    <w:link w:val="90"/>
    <w:unhideWhenUsed/>
    <w:qFormat/>
    <w:rsid w:val="00F63DB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14C9D"/>
    <w:rPr>
      <w:color w:val="0000FF"/>
      <w:u w:val="single"/>
    </w:rPr>
  </w:style>
  <w:style w:type="paragraph" w:styleId="a4">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114C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114C9D"/>
    <w:rPr>
      <w:rFonts w:ascii="Arial" w:eastAsia="Calibri" w:hAnsi="Arial" w:cs="Arial"/>
      <w:b/>
      <w:bCs/>
      <w:kern w:val="32"/>
      <w:sz w:val="32"/>
      <w:szCs w:val="32"/>
    </w:rPr>
  </w:style>
  <w:style w:type="paragraph" w:styleId="a5">
    <w:name w:val="List Paragraph"/>
    <w:aliases w:val="маркированный,Heading1,Colorful List - Accent 11,Colorful List - Accent 11CxSpLast,H1-1,Заголовок3,Bullet 1,Use Case List Paragraph,без абзаца"/>
    <w:basedOn w:val="a"/>
    <w:link w:val="a6"/>
    <w:uiPriority w:val="34"/>
    <w:qFormat/>
    <w:rsid w:val="00114C9D"/>
    <w:pPr>
      <w:ind w:left="720"/>
      <w:contextualSpacing/>
    </w:pPr>
    <w:rPr>
      <w:rFonts w:ascii="Calibri" w:eastAsia="Calibri" w:hAnsi="Calibri" w:cs="Times New Roman"/>
      <w:lang w:val="x-none"/>
    </w:rPr>
  </w:style>
  <w:style w:type="paragraph" w:styleId="31">
    <w:name w:val="Body Text Indent 3"/>
    <w:basedOn w:val="a"/>
    <w:link w:val="32"/>
    <w:uiPriority w:val="99"/>
    <w:rsid w:val="00114C9D"/>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uiPriority w:val="99"/>
    <w:rsid w:val="00114C9D"/>
    <w:rPr>
      <w:rFonts w:ascii="Times New Roman" w:eastAsia="Times New Roman" w:hAnsi="Times New Roman" w:cs="Times New Roman"/>
      <w:sz w:val="16"/>
      <w:szCs w:val="16"/>
      <w:lang w:eastAsia="ru-RU"/>
    </w:rPr>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без абзаца Знак"/>
    <w:link w:val="a5"/>
    <w:uiPriority w:val="34"/>
    <w:rsid w:val="00114C9D"/>
    <w:rPr>
      <w:rFonts w:ascii="Calibri" w:eastAsia="Calibri" w:hAnsi="Calibri" w:cs="Times New Roman"/>
      <w:lang w:val="x-none"/>
    </w:rPr>
  </w:style>
  <w:style w:type="paragraph" w:styleId="a7">
    <w:name w:val="No Spacing"/>
    <w:qFormat/>
    <w:rsid w:val="00114C9D"/>
    <w:pPr>
      <w:spacing w:after="0" w:line="240" w:lineRule="auto"/>
    </w:pPr>
    <w:rPr>
      <w:rFonts w:ascii="Calibri" w:eastAsia="Times New Roman" w:hAnsi="Calibri" w:cs="Times New Roman"/>
      <w:lang w:eastAsia="ru-RU"/>
    </w:rPr>
  </w:style>
  <w:style w:type="paragraph" w:styleId="HTML">
    <w:name w:val="HTML Preformatted"/>
    <w:basedOn w:val="a"/>
    <w:link w:val="HTML0"/>
    <w:uiPriority w:val="99"/>
    <w:rsid w:val="006B7A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B7A07"/>
    <w:rPr>
      <w:rFonts w:ascii="Courier New" w:eastAsia="Times New Roman" w:hAnsi="Courier New" w:cs="Courier New"/>
      <w:sz w:val="20"/>
      <w:szCs w:val="20"/>
      <w:lang w:eastAsia="ru-RU"/>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4"/>
    <w:uiPriority w:val="99"/>
    <w:locked/>
    <w:rsid w:val="006B7A07"/>
    <w:rPr>
      <w:rFonts w:ascii="Times New Roman" w:eastAsia="Times New Roman" w:hAnsi="Times New Roman" w:cs="Times New Roman"/>
      <w:sz w:val="24"/>
      <w:szCs w:val="24"/>
      <w:lang w:eastAsia="ru-RU"/>
    </w:rPr>
  </w:style>
  <w:style w:type="character" w:customStyle="1" w:styleId="90">
    <w:name w:val="Заголовок 9 Знак"/>
    <w:basedOn w:val="a0"/>
    <w:link w:val="9"/>
    <w:rsid w:val="00F63DBF"/>
    <w:rPr>
      <w:rFonts w:asciiTheme="majorHAnsi" w:eastAsiaTheme="majorEastAsia" w:hAnsiTheme="majorHAnsi" w:cstheme="majorBidi"/>
      <w:i/>
      <w:iCs/>
      <w:color w:val="404040" w:themeColor="text1" w:themeTint="BF"/>
      <w:sz w:val="20"/>
      <w:szCs w:val="20"/>
    </w:rPr>
  </w:style>
  <w:style w:type="paragraph" w:styleId="a8">
    <w:name w:val="Body Text"/>
    <w:basedOn w:val="a"/>
    <w:link w:val="a9"/>
    <w:unhideWhenUsed/>
    <w:rsid w:val="00F63DBF"/>
    <w:pPr>
      <w:spacing w:after="120"/>
    </w:pPr>
  </w:style>
  <w:style w:type="character" w:customStyle="1" w:styleId="a9">
    <w:name w:val="Основной текст Знак"/>
    <w:basedOn w:val="a0"/>
    <w:link w:val="a8"/>
    <w:rsid w:val="00F63DBF"/>
  </w:style>
  <w:style w:type="character" w:customStyle="1" w:styleId="20">
    <w:name w:val="Заголовок 2 Знак"/>
    <w:basedOn w:val="a0"/>
    <w:link w:val="2"/>
    <w:uiPriority w:val="9"/>
    <w:semiHidden/>
    <w:rsid w:val="00F63DB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F63DBF"/>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rsid w:val="00F63DBF"/>
    <w:rPr>
      <w:rFonts w:asciiTheme="majorHAnsi" w:eastAsiaTheme="majorEastAsia" w:hAnsiTheme="majorHAnsi" w:cstheme="majorBidi"/>
      <w:b/>
      <w:bCs/>
      <w:i/>
      <w:iCs/>
      <w:color w:val="4F81BD" w:themeColor="accent1"/>
      <w:lang w:eastAsia="ru-RU"/>
    </w:rPr>
  </w:style>
  <w:style w:type="character" w:customStyle="1" w:styleId="60">
    <w:name w:val="Заголовок 6 Знак"/>
    <w:basedOn w:val="a0"/>
    <w:link w:val="6"/>
    <w:uiPriority w:val="9"/>
    <w:semiHidden/>
    <w:rsid w:val="00F63DBF"/>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uiPriority w:val="9"/>
    <w:semiHidden/>
    <w:rsid w:val="00F63DBF"/>
    <w:rPr>
      <w:rFonts w:asciiTheme="majorHAnsi" w:eastAsiaTheme="majorEastAsia" w:hAnsiTheme="majorHAnsi" w:cstheme="majorBidi"/>
      <w:i/>
      <w:iCs/>
      <w:color w:val="404040" w:themeColor="text1" w:themeTint="BF"/>
      <w:lang w:eastAsia="ru-RU"/>
    </w:rPr>
  </w:style>
  <w:style w:type="paragraph" w:styleId="aa">
    <w:name w:val="Subtitle"/>
    <w:basedOn w:val="a"/>
    <w:link w:val="ab"/>
    <w:qFormat/>
    <w:rsid w:val="00F63DBF"/>
    <w:pPr>
      <w:spacing w:after="0" w:line="240" w:lineRule="auto"/>
      <w:ind w:right="-108"/>
      <w:jc w:val="center"/>
    </w:pPr>
    <w:rPr>
      <w:rFonts w:ascii="Times/Kazakh" w:eastAsia="Times New Roman" w:hAnsi="Times/Kazakh" w:cs="Times New Roman"/>
      <w:sz w:val="28"/>
      <w:szCs w:val="20"/>
      <w:lang w:eastAsia="ru-RU"/>
    </w:rPr>
  </w:style>
  <w:style w:type="character" w:customStyle="1" w:styleId="ab">
    <w:name w:val="Подзаголовок Знак"/>
    <w:basedOn w:val="a0"/>
    <w:link w:val="aa"/>
    <w:rsid w:val="00F63DBF"/>
    <w:rPr>
      <w:rFonts w:ascii="Times/Kazakh" w:eastAsia="Times New Roman" w:hAnsi="Times/Kazakh" w:cs="Times New Roman"/>
      <w:sz w:val="28"/>
      <w:szCs w:val="20"/>
      <w:lang w:eastAsia="ru-RU"/>
    </w:rPr>
  </w:style>
  <w:style w:type="paragraph" w:styleId="ac">
    <w:name w:val="Balloon Text"/>
    <w:basedOn w:val="a"/>
    <w:link w:val="ad"/>
    <w:uiPriority w:val="99"/>
    <w:semiHidden/>
    <w:unhideWhenUsed/>
    <w:rsid w:val="00F63DBF"/>
    <w:pPr>
      <w:spacing w:after="0" w:line="240" w:lineRule="auto"/>
    </w:pPr>
    <w:rPr>
      <w:rFonts w:ascii="Tahoma" w:eastAsiaTheme="minorEastAsia" w:hAnsi="Tahoma" w:cs="Tahoma"/>
      <w:sz w:val="16"/>
      <w:szCs w:val="16"/>
      <w:lang w:eastAsia="ru-RU"/>
    </w:rPr>
  </w:style>
  <w:style w:type="character" w:customStyle="1" w:styleId="ad">
    <w:name w:val="Текст выноски Знак"/>
    <w:basedOn w:val="a0"/>
    <w:link w:val="ac"/>
    <w:uiPriority w:val="99"/>
    <w:semiHidden/>
    <w:rsid w:val="00F63DBF"/>
    <w:rPr>
      <w:rFonts w:ascii="Tahoma" w:eastAsiaTheme="minorEastAsia" w:hAnsi="Tahoma" w:cs="Tahoma"/>
      <w:sz w:val="16"/>
      <w:szCs w:val="16"/>
      <w:lang w:eastAsia="ru-RU"/>
    </w:rPr>
  </w:style>
  <w:style w:type="paragraph" w:styleId="ae">
    <w:name w:val="header"/>
    <w:basedOn w:val="a"/>
    <w:link w:val="af"/>
    <w:uiPriority w:val="99"/>
    <w:unhideWhenUsed/>
    <w:rsid w:val="00F63DBF"/>
    <w:pPr>
      <w:tabs>
        <w:tab w:val="center" w:pos="4677"/>
        <w:tab w:val="right" w:pos="9355"/>
      </w:tabs>
      <w:spacing w:after="0" w:line="240" w:lineRule="auto"/>
    </w:pPr>
    <w:rPr>
      <w:rFonts w:eastAsiaTheme="minorEastAsia"/>
      <w:lang w:eastAsia="ru-RU"/>
    </w:rPr>
  </w:style>
  <w:style w:type="character" w:customStyle="1" w:styleId="af">
    <w:name w:val="Верхний колонтитул Знак"/>
    <w:basedOn w:val="a0"/>
    <w:link w:val="ae"/>
    <w:uiPriority w:val="99"/>
    <w:rsid w:val="00F63DBF"/>
    <w:rPr>
      <w:rFonts w:eastAsiaTheme="minorEastAsia"/>
      <w:lang w:eastAsia="ru-RU"/>
    </w:rPr>
  </w:style>
  <w:style w:type="paragraph" w:styleId="af0">
    <w:name w:val="footer"/>
    <w:basedOn w:val="a"/>
    <w:link w:val="af1"/>
    <w:uiPriority w:val="99"/>
    <w:unhideWhenUsed/>
    <w:rsid w:val="00F63DBF"/>
    <w:pPr>
      <w:tabs>
        <w:tab w:val="center" w:pos="4677"/>
        <w:tab w:val="right" w:pos="9355"/>
      </w:tabs>
      <w:spacing w:after="0" w:line="240" w:lineRule="auto"/>
    </w:pPr>
    <w:rPr>
      <w:rFonts w:eastAsiaTheme="minorEastAsia"/>
      <w:lang w:eastAsia="ru-RU"/>
    </w:rPr>
  </w:style>
  <w:style w:type="character" w:customStyle="1" w:styleId="af1">
    <w:name w:val="Нижний колонтитул Знак"/>
    <w:basedOn w:val="a0"/>
    <w:link w:val="af0"/>
    <w:uiPriority w:val="99"/>
    <w:rsid w:val="00F63DBF"/>
    <w:rPr>
      <w:rFonts w:eastAsiaTheme="minorEastAsia"/>
      <w:lang w:eastAsia="ru-RU"/>
    </w:rPr>
  </w:style>
  <w:style w:type="paragraph" w:styleId="af2">
    <w:name w:val="Title"/>
    <w:basedOn w:val="a"/>
    <w:link w:val="af3"/>
    <w:qFormat/>
    <w:rsid w:val="00F63DBF"/>
    <w:pPr>
      <w:spacing w:after="0" w:line="240" w:lineRule="auto"/>
      <w:jc w:val="center"/>
    </w:pPr>
    <w:rPr>
      <w:rFonts w:ascii="Times/Kazakh" w:eastAsia="Times New Roman" w:hAnsi="Times/Kazakh" w:cs="Times New Roman"/>
      <w:b/>
      <w:sz w:val="28"/>
      <w:szCs w:val="20"/>
      <w:lang w:eastAsia="ko-KR"/>
    </w:rPr>
  </w:style>
  <w:style w:type="character" w:customStyle="1" w:styleId="af3">
    <w:name w:val="Название Знак"/>
    <w:basedOn w:val="a0"/>
    <w:link w:val="af2"/>
    <w:rsid w:val="00F63DBF"/>
    <w:rPr>
      <w:rFonts w:ascii="Times/Kazakh" w:eastAsia="Times New Roman" w:hAnsi="Times/Kazakh" w:cs="Times New Roman"/>
      <w:b/>
      <w:sz w:val="28"/>
      <w:szCs w:val="20"/>
      <w:lang w:eastAsia="ko-KR"/>
    </w:rPr>
  </w:style>
  <w:style w:type="paragraph" w:styleId="af4">
    <w:name w:val="Body Text Indent"/>
    <w:basedOn w:val="a"/>
    <w:link w:val="af5"/>
    <w:uiPriority w:val="99"/>
    <w:semiHidden/>
    <w:unhideWhenUsed/>
    <w:rsid w:val="00F63DBF"/>
    <w:pPr>
      <w:spacing w:after="120"/>
      <w:ind w:left="283"/>
    </w:pPr>
    <w:rPr>
      <w:rFonts w:eastAsiaTheme="minorEastAsia"/>
      <w:lang w:eastAsia="ru-RU"/>
    </w:rPr>
  </w:style>
  <w:style w:type="character" w:customStyle="1" w:styleId="af5">
    <w:name w:val="Основной текст с отступом Знак"/>
    <w:basedOn w:val="a0"/>
    <w:link w:val="af4"/>
    <w:uiPriority w:val="99"/>
    <w:semiHidden/>
    <w:rsid w:val="00F63DBF"/>
    <w:rPr>
      <w:rFonts w:eastAsiaTheme="minorEastAsia"/>
      <w:lang w:eastAsia="ru-RU"/>
    </w:rPr>
  </w:style>
  <w:style w:type="paragraph" w:styleId="22">
    <w:name w:val="Body Text Indent 2"/>
    <w:basedOn w:val="a"/>
    <w:link w:val="23"/>
    <w:uiPriority w:val="99"/>
    <w:semiHidden/>
    <w:unhideWhenUsed/>
    <w:rsid w:val="00F63DBF"/>
    <w:pPr>
      <w:spacing w:after="120" w:line="480" w:lineRule="auto"/>
      <w:ind w:left="283"/>
    </w:pPr>
    <w:rPr>
      <w:rFonts w:eastAsiaTheme="minorEastAsia"/>
      <w:lang w:eastAsia="ru-RU"/>
    </w:rPr>
  </w:style>
  <w:style w:type="character" w:customStyle="1" w:styleId="23">
    <w:name w:val="Основной текст с отступом 2 Знак"/>
    <w:basedOn w:val="a0"/>
    <w:link w:val="22"/>
    <w:uiPriority w:val="99"/>
    <w:semiHidden/>
    <w:rsid w:val="00F63DBF"/>
    <w:rPr>
      <w:rFonts w:eastAsiaTheme="minorEastAsia"/>
      <w:lang w:eastAsia="ru-RU"/>
    </w:rPr>
  </w:style>
  <w:style w:type="paragraph" w:styleId="24">
    <w:name w:val="Body Text 2"/>
    <w:basedOn w:val="a"/>
    <w:link w:val="25"/>
    <w:uiPriority w:val="99"/>
    <w:semiHidden/>
    <w:unhideWhenUsed/>
    <w:rsid w:val="00F63DBF"/>
    <w:pPr>
      <w:spacing w:after="120" w:line="480" w:lineRule="auto"/>
    </w:pPr>
    <w:rPr>
      <w:rFonts w:eastAsiaTheme="minorEastAsia"/>
      <w:lang w:eastAsia="ru-RU"/>
    </w:rPr>
  </w:style>
  <w:style w:type="character" w:customStyle="1" w:styleId="25">
    <w:name w:val="Основной текст 2 Знак"/>
    <w:basedOn w:val="a0"/>
    <w:link w:val="24"/>
    <w:uiPriority w:val="99"/>
    <w:semiHidden/>
    <w:rsid w:val="00F63DBF"/>
    <w:rPr>
      <w:rFonts w:eastAsiaTheme="minorEastAsia"/>
      <w:lang w:eastAsia="ru-RU"/>
    </w:rPr>
  </w:style>
  <w:style w:type="paragraph" w:customStyle="1" w:styleId="11">
    <w:name w:val="Обычный1"/>
    <w:rsid w:val="00F63DBF"/>
    <w:pPr>
      <w:widowControl w:val="0"/>
      <w:spacing w:after="0" w:line="240" w:lineRule="auto"/>
    </w:pPr>
    <w:rPr>
      <w:rFonts w:ascii="Arial" w:eastAsia="Times New Roman" w:hAnsi="Arial" w:cs="Times New Roman"/>
      <w:snapToGrid w:val="0"/>
      <w:sz w:val="20"/>
      <w:szCs w:val="20"/>
      <w:lang w:eastAsia="ru-RU"/>
    </w:rPr>
  </w:style>
  <w:style w:type="character" w:styleId="af6">
    <w:name w:val="page number"/>
    <w:basedOn w:val="a0"/>
    <w:rsid w:val="00F63DBF"/>
  </w:style>
  <w:style w:type="paragraph" w:styleId="af7">
    <w:name w:val="Block Text"/>
    <w:basedOn w:val="a"/>
    <w:rsid w:val="00F63DBF"/>
    <w:pPr>
      <w:spacing w:after="0" w:line="240" w:lineRule="auto"/>
      <w:ind w:left="360" w:right="-285"/>
      <w:jc w:val="both"/>
    </w:pPr>
    <w:rPr>
      <w:rFonts w:ascii="Times/Kazakh" w:eastAsia="Times New Roman" w:hAnsi="Times/Kazakh" w:cs="Times New Roman"/>
      <w:sz w:val="28"/>
      <w:szCs w:val="20"/>
      <w:lang w:eastAsia="ko-KR"/>
    </w:rPr>
  </w:style>
  <w:style w:type="paragraph" w:styleId="33">
    <w:name w:val="Body Text 3"/>
    <w:basedOn w:val="a"/>
    <w:link w:val="34"/>
    <w:uiPriority w:val="99"/>
    <w:semiHidden/>
    <w:unhideWhenUsed/>
    <w:rsid w:val="00F63DBF"/>
    <w:pPr>
      <w:spacing w:after="120"/>
    </w:pPr>
    <w:rPr>
      <w:rFonts w:eastAsiaTheme="minorEastAsia"/>
      <w:sz w:val="16"/>
      <w:szCs w:val="16"/>
      <w:lang w:eastAsia="ru-RU"/>
    </w:rPr>
  </w:style>
  <w:style w:type="character" w:customStyle="1" w:styleId="34">
    <w:name w:val="Основной текст 3 Знак"/>
    <w:basedOn w:val="a0"/>
    <w:link w:val="33"/>
    <w:uiPriority w:val="99"/>
    <w:semiHidden/>
    <w:rsid w:val="00F63DBF"/>
    <w:rPr>
      <w:rFonts w:eastAsiaTheme="minorEastAsia"/>
      <w:sz w:val="16"/>
      <w:szCs w:val="16"/>
      <w:lang w:eastAsia="ru-RU"/>
    </w:rPr>
  </w:style>
  <w:style w:type="table" w:styleId="af8">
    <w:name w:val="Table Grid"/>
    <w:basedOn w:val="a1"/>
    <w:uiPriority w:val="59"/>
    <w:rsid w:val="00F63DB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C9D"/>
  </w:style>
  <w:style w:type="paragraph" w:styleId="1">
    <w:name w:val="heading 1"/>
    <w:basedOn w:val="a"/>
    <w:next w:val="a"/>
    <w:link w:val="10"/>
    <w:uiPriority w:val="9"/>
    <w:qFormat/>
    <w:rsid w:val="00114C9D"/>
    <w:pPr>
      <w:keepNext/>
      <w:spacing w:before="240" w:after="60"/>
      <w:outlineLvl w:val="0"/>
    </w:pPr>
    <w:rPr>
      <w:rFonts w:ascii="Arial" w:eastAsia="Calibri" w:hAnsi="Arial" w:cs="Arial"/>
      <w:b/>
      <w:bCs/>
      <w:kern w:val="32"/>
      <w:sz w:val="32"/>
      <w:szCs w:val="32"/>
    </w:rPr>
  </w:style>
  <w:style w:type="paragraph" w:styleId="2">
    <w:name w:val="heading 2"/>
    <w:basedOn w:val="a"/>
    <w:next w:val="a"/>
    <w:link w:val="20"/>
    <w:uiPriority w:val="9"/>
    <w:semiHidden/>
    <w:unhideWhenUsed/>
    <w:qFormat/>
    <w:rsid w:val="00F63DBF"/>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semiHidden/>
    <w:unhideWhenUsed/>
    <w:qFormat/>
    <w:rsid w:val="00F63DBF"/>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4">
    <w:name w:val="heading 4"/>
    <w:basedOn w:val="a"/>
    <w:next w:val="a"/>
    <w:link w:val="40"/>
    <w:uiPriority w:val="9"/>
    <w:unhideWhenUsed/>
    <w:qFormat/>
    <w:rsid w:val="00F63DBF"/>
    <w:pPr>
      <w:keepNext/>
      <w:keepLines/>
      <w:spacing w:before="200" w:after="0"/>
      <w:outlineLvl w:val="3"/>
    </w:pPr>
    <w:rPr>
      <w:rFonts w:asciiTheme="majorHAnsi" w:eastAsiaTheme="majorEastAsia" w:hAnsiTheme="majorHAnsi" w:cstheme="majorBidi"/>
      <w:b/>
      <w:bCs/>
      <w:i/>
      <w:iCs/>
      <w:color w:val="4F81BD" w:themeColor="accent1"/>
      <w:lang w:eastAsia="ru-RU"/>
    </w:rPr>
  </w:style>
  <w:style w:type="paragraph" w:styleId="6">
    <w:name w:val="heading 6"/>
    <w:basedOn w:val="a"/>
    <w:next w:val="a"/>
    <w:link w:val="60"/>
    <w:uiPriority w:val="9"/>
    <w:semiHidden/>
    <w:unhideWhenUsed/>
    <w:qFormat/>
    <w:rsid w:val="00F63DBF"/>
    <w:pPr>
      <w:keepNext/>
      <w:keepLines/>
      <w:spacing w:before="200" w:after="0"/>
      <w:outlineLvl w:val="5"/>
    </w:pPr>
    <w:rPr>
      <w:rFonts w:asciiTheme="majorHAnsi" w:eastAsiaTheme="majorEastAsia" w:hAnsiTheme="majorHAnsi" w:cstheme="majorBidi"/>
      <w:i/>
      <w:iCs/>
      <w:color w:val="243F60" w:themeColor="accent1" w:themeShade="7F"/>
      <w:lang w:eastAsia="ru-RU"/>
    </w:rPr>
  </w:style>
  <w:style w:type="paragraph" w:styleId="7">
    <w:name w:val="heading 7"/>
    <w:basedOn w:val="a"/>
    <w:next w:val="a"/>
    <w:link w:val="70"/>
    <w:uiPriority w:val="9"/>
    <w:semiHidden/>
    <w:unhideWhenUsed/>
    <w:qFormat/>
    <w:rsid w:val="00F63DBF"/>
    <w:pPr>
      <w:keepNext/>
      <w:keepLines/>
      <w:spacing w:before="200" w:after="0"/>
      <w:outlineLvl w:val="6"/>
    </w:pPr>
    <w:rPr>
      <w:rFonts w:asciiTheme="majorHAnsi" w:eastAsiaTheme="majorEastAsia" w:hAnsiTheme="majorHAnsi" w:cstheme="majorBidi"/>
      <w:i/>
      <w:iCs/>
      <w:color w:val="404040" w:themeColor="text1" w:themeTint="BF"/>
      <w:lang w:eastAsia="ru-RU"/>
    </w:rPr>
  </w:style>
  <w:style w:type="paragraph" w:styleId="9">
    <w:name w:val="heading 9"/>
    <w:basedOn w:val="a"/>
    <w:next w:val="a"/>
    <w:link w:val="90"/>
    <w:unhideWhenUsed/>
    <w:qFormat/>
    <w:rsid w:val="00F63DB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14C9D"/>
    <w:rPr>
      <w:color w:val="0000FF"/>
      <w:u w:val="single"/>
    </w:rPr>
  </w:style>
  <w:style w:type="paragraph" w:styleId="a4">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114C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114C9D"/>
    <w:rPr>
      <w:rFonts w:ascii="Arial" w:eastAsia="Calibri" w:hAnsi="Arial" w:cs="Arial"/>
      <w:b/>
      <w:bCs/>
      <w:kern w:val="32"/>
      <w:sz w:val="32"/>
      <w:szCs w:val="32"/>
    </w:rPr>
  </w:style>
  <w:style w:type="paragraph" w:styleId="a5">
    <w:name w:val="List Paragraph"/>
    <w:aliases w:val="маркированный,Heading1,Colorful List - Accent 11,Colorful List - Accent 11CxSpLast,H1-1,Заголовок3,Bullet 1,Use Case List Paragraph,без абзаца"/>
    <w:basedOn w:val="a"/>
    <w:link w:val="a6"/>
    <w:uiPriority w:val="34"/>
    <w:qFormat/>
    <w:rsid w:val="00114C9D"/>
    <w:pPr>
      <w:ind w:left="720"/>
      <w:contextualSpacing/>
    </w:pPr>
    <w:rPr>
      <w:rFonts w:ascii="Calibri" w:eastAsia="Calibri" w:hAnsi="Calibri" w:cs="Times New Roman"/>
      <w:lang w:val="x-none"/>
    </w:rPr>
  </w:style>
  <w:style w:type="paragraph" w:styleId="31">
    <w:name w:val="Body Text Indent 3"/>
    <w:basedOn w:val="a"/>
    <w:link w:val="32"/>
    <w:uiPriority w:val="99"/>
    <w:rsid w:val="00114C9D"/>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uiPriority w:val="99"/>
    <w:rsid w:val="00114C9D"/>
    <w:rPr>
      <w:rFonts w:ascii="Times New Roman" w:eastAsia="Times New Roman" w:hAnsi="Times New Roman" w:cs="Times New Roman"/>
      <w:sz w:val="16"/>
      <w:szCs w:val="16"/>
      <w:lang w:eastAsia="ru-RU"/>
    </w:rPr>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без абзаца Знак"/>
    <w:link w:val="a5"/>
    <w:uiPriority w:val="34"/>
    <w:rsid w:val="00114C9D"/>
    <w:rPr>
      <w:rFonts w:ascii="Calibri" w:eastAsia="Calibri" w:hAnsi="Calibri" w:cs="Times New Roman"/>
      <w:lang w:val="x-none"/>
    </w:rPr>
  </w:style>
  <w:style w:type="paragraph" w:styleId="a7">
    <w:name w:val="No Spacing"/>
    <w:qFormat/>
    <w:rsid w:val="00114C9D"/>
    <w:pPr>
      <w:spacing w:after="0" w:line="240" w:lineRule="auto"/>
    </w:pPr>
    <w:rPr>
      <w:rFonts w:ascii="Calibri" w:eastAsia="Times New Roman" w:hAnsi="Calibri" w:cs="Times New Roman"/>
      <w:lang w:eastAsia="ru-RU"/>
    </w:rPr>
  </w:style>
  <w:style w:type="paragraph" w:styleId="HTML">
    <w:name w:val="HTML Preformatted"/>
    <w:basedOn w:val="a"/>
    <w:link w:val="HTML0"/>
    <w:uiPriority w:val="99"/>
    <w:rsid w:val="006B7A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B7A07"/>
    <w:rPr>
      <w:rFonts w:ascii="Courier New" w:eastAsia="Times New Roman" w:hAnsi="Courier New" w:cs="Courier New"/>
      <w:sz w:val="20"/>
      <w:szCs w:val="20"/>
      <w:lang w:eastAsia="ru-RU"/>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4"/>
    <w:uiPriority w:val="99"/>
    <w:locked/>
    <w:rsid w:val="006B7A07"/>
    <w:rPr>
      <w:rFonts w:ascii="Times New Roman" w:eastAsia="Times New Roman" w:hAnsi="Times New Roman" w:cs="Times New Roman"/>
      <w:sz w:val="24"/>
      <w:szCs w:val="24"/>
      <w:lang w:eastAsia="ru-RU"/>
    </w:rPr>
  </w:style>
  <w:style w:type="character" w:customStyle="1" w:styleId="90">
    <w:name w:val="Заголовок 9 Знак"/>
    <w:basedOn w:val="a0"/>
    <w:link w:val="9"/>
    <w:rsid w:val="00F63DBF"/>
    <w:rPr>
      <w:rFonts w:asciiTheme="majorHAnsi" w:eastAsiaTheme="majorEastAsia" w:hAnsiTheme="majorHAnsi" w:cstheme="majorBidi"/>
      <w:i/>
      <w:iCs/>
      <w:color w:val="404040" w:themeColor="text1" w:themeTint="BF"/>
      <w:sz w:val="20"/>
      <w:szCs w:val="20"/>
    </w:rPr>
  </w:style>
  <w:style w:type="paragraph" w:styleId="a8">
    <w:name w:val="Body Text"/>
    <w:basedOn w:val="a"/>
    <w:link w:val="a9"/>
    <w:unhideWhenUsed/>
    <w:rsid w:val="00F63DBF"/>
    <w:pPr>
      <w:spacing w:after="120"/>
    </w:pPr>
  </w:style>
  <w:style w:type="character" w:customStyle="1" w:styleId="a9">
    <w:name w:val="Основной текст Знак"/>
    <w:basedOn w:val="a0"/>
    <w:link w:val="a8"/>
    <w:rsid w:val="00F63DBF"/>
  </w:style>
  <w:style w:type="character" w:customStyle="1" w:styleId="20">
    <w:name w:val="Заголовок 2 Знак"/>
    <w:basedOn w:val="a0"/>
    <w:link w:val="2"/>
    <w:uiPriority w:val="9"/>
    <w:semiHidden/>
    <w:rsid w:val="00F63DB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F63DBF"/>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rsid w:val="00F63DBF"/>
    <w:rPr>
      <w:rFonts w:asciiTheme="majorHAnsi" w:eastAsiaTheme="majorEastAsia" w:hAnsiTheme="majorHAnsi" w:cstheme="majorBidi"/>
      <w:b/>
      <w:bCs/>
      <w:i/>
      <w:iCs/>
      <w:color w:val="4F81BD" w:themeColor="accent1"/>
      <w:lang w:eastAsia="ru-RU"/>
    </w:rPr>
  </w:style>
  <w:style w:type="character" w:customStyle="1" w:styleId="60">
    <w:name w:val="Заголовок 6 Знак"/>
    <w:basedOn w:val="a0"/>
    <w:link w:val="6"/>
    <w:uiPriority w:val="9"/>
    <w:semiHidden/>
    <w:rsid w:val="00F63DBF"/>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uiPriority w:val="9"/>
    <w:semiHidden/>
    <w:rsid w:val="00F63DBF"/>
    <w:rPr>
      <w:rFonts w:asciiTheme="majorHAnsi" w:eastAsiaTheme="majorEastAsia" w:hAnsiTheme="majorHAnsi" w:cstheme="majorBidi"/>
      <w:i/>
      <w:iCs/>
      <w:color w:val="404040" w:themeColor="text1" w:themeTint="BF"/>
      <w:lang w:eastAsia="ru-RU"/>
    </w:rPr>
  </w:style>
  <w:style w:type="paragraph" w:styleId="aa">
    <w:name w:val="Subtitle"/>
    <w:basedOn w:val="a"/>
    <w:link w:val="ab"/>
    <w:qFormat/>
    <w:rsid w:val="00F63DBF"/>
    <w:pPr>
      <w:spacing w:after="0" w:line="240" w:lineRule="auto"/>
      <w:ind w:right="-108"/>
      <w:jc w:val="center"/>
    </w:pPr>
    <w:rPr>
      <w:rFonts w:ascii="Times/Kazakh" w:eastAsia="Times New Roman" w:hAnsi="Times/Kazakh" w:cs="Times New Roman"/>
      <w:sz w:val="28"/>
      <w:szCs w:val="20"/>
      <w:lang w:eastAsia="ru-RU"/>
    </w:rPr>
  </w:style>
  <w:style w:type="character" w:customStyle="1" w:styleId="ab">
    <w:name w:val="Подзаголовок Знак"/>
    <w:basedOn w:val="a0"/>
    <w:link w:val="aa"/>
    <w:rsid w:val="00F63DBF"/>
    <w:rPr>
      <w:rFonts w:ascii="Times/Kazakh" w:eastAsia="Times New Roman" w:hAnsi="Times/Kazakh" w:cs="Times New Roman"/>
      <w:sz w:val="28"/>
      <w:szCs w:val="20"/>
      <w:lang w:eastAsia="ru-RU"/>
    </w:rPr>
  </w:style>
  <w:style w:type="paragraph" w:styleId="ac">
    <w:name w:val="Balloon Text"/>
    <w:basedOn w:val="a"/>
    <w:link w:val="ad"/>
    <w:uiPriority w:val="99"/>
    <w:semiHidden/>
    <w:unhideWhenUsed/>
    <w:rsid w:val="00F63DBF"/>
    <w:pPr>
      <w:spacing w:after="0" w:line="240" w:lineRule="auto"/>
    </w:pPr>
    <w:rPr>
      <w:rFonts w:ascii="Tahoma" w:eastAsiaTheme="minorEastAsia" w:hAnsi="Tahoma" w:cs="Tahoma"/>
      <w:sz w:val="16"/>
      <w:szCs w:val="16"/>
      <w:lang w:eastAsia="ru-RU"/>
    </w:rPr>
  </w:style>
  <w:style w:type="character" w:customStyle="1" w:styleId="ad">
    <w:name w:val="Текст выноски Знак"/>
    <w:basedOn w:val="a0"/>
    <w:link w:val="ac"/>
    <w:uiPriority w:val="99"/>
    <w:semiHidden/>
    <w:rsid w:val="00F63DBF"/>
    <w:rPr>
      <w:rFonts w:ascii="Tahoma" w:eastAsiaTheme="minorEastAsia" w:hAnsi="Tahoma" w:cs="Tahoma"/>
      <w:sz w:val="16"/>
      <w:szCs w:val="16"/>
      <w:lang w:eastAsia="ru-RU"/>
    </w:rPr>
  </w:style>
  <w:style w:type="paragraph" w:styleId="ae">
    <w:name w:val="header"/>
    <w:basedOn w:val="a"/>
    <w:link w:val="af"/>
    <w:uiPriority w:val="99"/>
    <w:unhideWhenUsed/>
    <w:rsid w:val="00F63DBF"/>
    <w:pPr>
      <w:tabs>
        <w:tab w:val="center" w:pos="4677"/>
        <w:tab w:val="right" w:pos="9355"/>
      </w:tabs>
      <w:spacing w:after="0" w:line="240" w:lineRule="auto"/>
    </w:pPr>
    <w:rPr>
      <w:rFonts w:eastAsiaTheme="minorEastAsia"/>
      <w:lang w:eastAsia="ru-RU"/>
    </w:rPr>
  </w:style>
  <w:style w:type="character" w:customStyle="1" w:styleId="af">
    <w:name w:val="Верхний колонтитул Знак"/>
    <w:basedOn w:val="a0"/>
    <w:link w:val="ae"/>
    <w:uiPriority w:val="99"/>
    <w:rsid w:val="00F63DBF"/>
    <w:rPr>
      <w:rFonts w:eastAsiaTheme="minorEastAsia"/>
      <w:lang w:eastAsia="ru-RU"/>
    </w:rPr>
  </w:style>
  <w:style w:type="paragraph" w:styleId="af0">
    <w:name w:val="footer"/>
    <w:basedOn w:val="a"/>
    <w:link w:val="af1"/>
    <w:uiPriority w:val="99"/>
    <w:unhideWhenUsed/>
    <w:rsid w:val="00F63DBF"/>
    <w:pPr>
      <w:tabs>
        <w:tab w:val="center" w:pos="4677"/>
        <w:tab w:val="right" w:pos="9355"/>
      </w:tabs>
      <w:spacing w:after="0" w:line="240" w:lineRule="auto"/>
    </w:pPr>
    <w:rPr>
      <w:rFonts w:eastAsiaTheme="minorEastAsia"/>
      <w:lang w:eastAsia="ru-RU"/>
    </w:rPr>
  </w:style>
  <w:style w:type="character" w:customStyle="1" w:styleId="af1">
    <w:name w:val="Нижний колонтитул Знак"/>
    <w:basedOn w:val="a0"/>
    <w:link w:val="af0"/>
    <w:uiPriority w:val="99"/>
    <w:rsid w:val="00F63DBF"/>
    <w:rPr>
      <w:rFonts w:eastAsiaTheme="minorEastAsia"/>
      <w:lang w:eastAsia="ru-RU"/>
    </w:rPr>
  </w:style>
  <w:style w:type="paragraph" w:styleId="af2">
    <w:name w:val="Title"/>
    <w:basedOn w:val="a"/>
    <w:link w:val="af3"/>
    <w:qFormat/>
    <w:rsid w:val="00F63DBF"/>
    <w:pPr>
      <w:spacing w:after="0" w:line="240" w:lineRule="auto"/>
      <w:jc w:val="center"/>
    </w:pPr>
    <w:rPr>
      <w:rFonts w:ascii="Times/Kazakh" w:eastAsia="Times New Roman" w:hAnsi="Times/Kazakh" w:cs="Times New Roman"/>
      <w:b/>
      <w:sz w:val="28"/>
      <w:szCs w:val="20"/>
      <w:lang w:eastAsia="ko-KR"/>
    </w:rPr>
  </w:style>
  <w:style w:type="character" w:customStyle="1" w:styleId="af3">
    <w:name w:val="Название Знак"/>
    <w:basedOn w:val="a0"/>
    <w:link w:val="af2"/>
    <w:rsid w:val="00F63DBF"/>
    <w:rPr>
      <w:rFonts w:ascii="Times/Kazakh" w:eastAsia="Times New Roman" w:hAnsi="Times/Kazakh" w:cs="Times New Roman"/>
      <w:b/>
      <w:sz w:val="28"/>
      <w:szCs w:val="20"/>
      <w:lang w:eastAsia="ko-KR"/>
    </w:rPr>
  </w:style>
  <w:style w:type="paragraph" w:styleId="af4">
    <w:name w:val="Body Text Indent"/>
    <w:basedOn w:val="a"/>
    <w:link w:val="af5"/>
    <w:uiPriority w:val="99"/>
    <w:semiHidden/>
    <w:unhideWhenUsed/>
    <w:rsid w:val="00F63DBF"/>
    <w:pPr>
      <w:spacing w:after="120"/>
      <w:ind w:left="283"/>
    </w:pPr>
    <w:rPr>
      <w:rFonts w:eastAsiaTheme="minorEastAsia"/>
      <w:lang w:eastAsia="ru-RU"/>
    </w:rPr>
  </w:style>
  <w:style w:type="character" w:customStyle="1" w:styleId="af5">
    <w:name w:val="Основной текст с отступом Знак"/>
    <w:basedOn w:val="a0"/>
    <w:link w:val="af4"/>
    <w:uiPriority w:val="99"/>
    <w:semiHidden/>
    <w:rsid w:val="00F63DBF"/>
    <w:rPr>
      <w:rFonts w:eastAsiaTheme="minorEastAsia"/>
      <w:lang w:eastAsia="ru-RU"/>
    </w:rPr>
  </w:style>
  <w:style w:type="paragraph" w:styleId="22">
    <w:name w:val="Body Text Indent 2"/>
    <w:basedOn w:val="a"/>
    <w:link w:val="23"/>
    <w:uiPriority w:val="99"/>
    <w:semiHidden/>
    <w:unhideWhenUsed/>
    <w:rsid w:val="00F63DBF"/>
    <w:pPr>
      <w:spacing w:after="120" w:line="480" w:lineRule="auto"/>
      <w:ind w:left="283"/>
    </w:pPr>
    <w:rPr>
      <w:rFonts w:eastAsiaTheme="minorEastAsia"/>
      <w:lang w:eastAsia="ru-RU"/>
    </w:rPr>
  </w:style>
  <w:style w:type="character" w:customStyle="1" w:styleId="23">
    <w:name w:val="Основной текст с отступом 2 Знак"/>
    <w:basedOn w:val="a0"/>
    <w:link w:val="22"/>
    <w:uiPriority w:val="99"/>
    <w:semiHidden/>
    <w:rsid w:val="00F63DBF"/>
    <w:rPr>
      <w:rFonts w:eastAsiaTheme="minorEastAsia"/>
      <w:lang w:eastAsia="ru-RU"/>
    </w:rPr>
  </w:style>
  <w:style w:type="paragraph" w:styleId="24">
    <w:name w:val="Body Text 2"/>
    <w:basedOn w:val="a"/>
    <w:link w:val="25"/>
    <w:uiPriority w:val="99"/>
    <w:semiHidden/>
    <w:unhideWhenUsed/>
    <w:rsid w:val="00F63DBF"/>
    <w:pPr>
      <w:spacing w:after="120" w:line="480" w:lineRule="auto"/>
    </w:pPr>
    <w:rPr>
      <w:rFonts w:eastAsiaTheme="minorEastAsia"/>
      <w:lang w:eastAsia="ru-RU"/>
    </w:rPr>
  </w:style>
  <w:style w:type="character" w:customStyle="1" w:styleId="25">
    <w:name w:val="Основной текст 2 Знак"/>
    <w:basedOn w:val="a0"/>
    <w:link w:val="24"/>
    <w:uiPriority w:val="99"/>
    <w:semiHidden/>
    <w:rsid w:val="00F63DBF"/>
    <w:rPr>
      <w:rFonts w:eastAsiaTheme="minorEastAsia"/>
      <w:lang w:eastAsia="ru-RU"/>
    </w:rPr>
  </w:style>
  <w:style w:type="paragraph" w:customStyle="1" w:styleId="11">
    <w:name w:val="Обычный1"/>
    <w:rsid w:val="00F63DBF"/>
    <w:pPr>
      <w:widowControl w:val="0"/>
      <w:spacing w:after="0" w:line="240" w:lineRule="auto"/>
    </w:pPr>
    <w:rPr>
      <w:rFonts w:ascii="Arial" w:eastAsia="Times New Roman" w:hAnsi="Arial" w:cs="Times New Roman"/>
      <w:snapToGrid w:val="0"/>
      <w:sz w:val="20"/>
      <w:szCs w:val="20"/>
      <w:lang w:eastAsia="ru-RU"/>
    </w:rPr>
  </w:style>
  <w:style w:type="character" w:styleId="af6">
    <w:name w:val="page number"/>
    <w:basedOn w:val="a0"/>
    <w:rsid w:val="00F63DBF"/>
  </w:style>
  <w:style w:type="paragraph" w:styleId="af7">
    <w:name w:val="Block Text"/>
    <w:basedOn w:val="a"/>
    <w:rsid w:val="00F63DBF"/>
    <w:pPr>
      <w:spacing w:after="0" w:line="240" w:lineRule="auto"/>
      <w:ind w:left="360" w:right="-285"/>
      <w:jc w:val="both"/>
    </w:pPr>
    <w:rPr>
      <w:rFonts w:ascii="Times/Kazakh" w:eastAsia="Times New Roman" w:hAnsi="Times/Kazakh" w:cs="Times New Roman"/>
      <w:sz w:val="28"/>
      <w:szCs w:val="20"/>
      <w:lang w:eastAsia="ko-KR"/>
    </w:rPr>
  </w:style>
  <w:style w:type="paragraph" w:styleId="33">
    <w:name w:val="Body Text 3"/>
    <w:basedOn w:val="a"/>
    <w:link w:val="34"/>
    <w:uiPriority w:val="99"/>
    <w:semiHidden/>
    <w:unhideWhenUsed/>
    <w:rsid w:val="00F63DBF"/>
    <w:pPr>
      <w:spacing w:after="120"/>
    </w:pPr>
    <w:rPr>
      <w:rFonts w:eastAsiaTheme="minorEastAsia"/>
      <w:sz w:val="16"/>
      <w:szCs w:val="16"/>
      <w:lang w:eastAsia="ru-RU"/>
    </w:rPr>
  </w:style>
  <w:style w:type="character" w:customStyle="1" w:styleId="34">
    <w:name w:val="Основной текст 3 Знак"/>
    <w:basedOn w:val="a0"/>
    <w:link w:val="33"/>
    <w:uiPriority w:val="99"/>
    <w:semiHidden/>
    <w:rsid w:val="00F63DBF"/>
    <w:rPr>
      <w:rFonts w:eastAsiaTheme="minorEastAsia"/>
      <w:sz w:val="16"/>
      <w:szCs w:val="16"/>
      <w:lang w:eastAsia="ru-RU"/>
    </w:rPr>
  </w:style>
  <w:style w:type="table" w:styleId="af8">
    <w:name w:val="Table Grid"/>
    <w:basedOn w:val="a1"/>
    <w:uiPriority w:val="59"/>
    <w:rsid w:val="00F63DB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kk.wikipedia.org/wiki/%D0%90%D2%9A%D0%A8" TargetMode="External"/><Relationship Id="rId18" Type="http://schemas.openxmlformats.org/officeDocument/2006/relationships/hyperlink" Target="https://kk.wikipedia.org/wiki/%D0%A1%D0%B0%D0%BD%D0%B4%D1%8B%D2%9B" TargetMode="External"/><Relationship Id="rId26" Type="http://schemas.openxmlformats.org/officeDocument/2006/relationships/hyperlink" Target="https://kk.wikipedia.org/wiki/%D0%96%D0%B0%D1%80%D0%BD%D0%B0%D0%BC%D0%B0" TargetMode="External"/><Relationship Id="rId3" Type="http://schemas.openxmlformats.org/officeDocument/2006/relationships/styles" Target="styles.xml"/><Relationship Id="rId21" Type="http://schemas.openxmlformats.org/officeDocument/2006/relationships/hyperlink" Target="https://kk.wikipedia.org/wiki/%D2%9A%D0%B0%D1%80%D1%83-%D0%B6%D0%B0%D1%80%D0%B0%D2%9B" TargetMode="External"/><Relationship Id="rId7" Type="http://schemas.openxmlformats.org/officeDocument/2006/relationships/footnotes" Target="footnotes.xml"/><Relationship Id="rId12" Type="http://schemas.openxmlformats.org/officeDocument/2006/relationships/hyperlink" Target="https://kk.wikipedia.org/wiki/1928" TargetMode="External"/><Relationship Id="rId17" Type="http://schemas.openxmlformats.org/officeDocument/2006/relationships/hyperlink" Target="https://kk.wikipedia.org/wiki/%D0%94%D0%BE%D0%BC%D0%B1%D1%8B%D1%80%D0%B0" TargetMode="External"/><Relationship Id="rId25" Type="http://schemas.openxmlformats.org/officeDocument/2006/relationships/hyperlink" Target="https://kk.wikipedia.org/wiki/1987" TargetMode="External"/><Relationship Id="rId2" Type="http://schemas.openxmlformats.org/officeDocument/2006/relationships/numbering" Target="numbering.xml"/><Relationship Id="rId16" Type="http://schemas.openxmlformats.org/officeDocument/2006/relationships/hyperlink" Target="https://kk.wikipedia.org/wiki/%D2%9A%D0%BE%D0%B1%D1%8B%D0%B7" TargetMode="External"/><Relationship Id="rId20" Type="http://schemas.openxmlformats.org/officeDocument/2006/relationships/hyperlink" Target="https://kk.wikipedia.org/wiki/%D0%A2%D0%BE%D1%80%D1%81%D1%8B%D2%9B"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k.wikipedia.org/wiki/%D3%A8%D0%BD%D0%B5%D1%80%D0%BA%D3%99%D1%81%D1%96%D0%BF" TargetMode="External"/><Relationship Id="rId24" Type="http://schemas.openxmlformats.org/officeDocument/2006/relationships/hyperlink" Target="https://kk.wikipedia.org/wiki/1960" TargetMode="External"/><Relationship Id="rId5" Type="http://schemas.openxmlformats.org/officeDocument/2006/relationships/settings" Target="settings.xml"/><Relationship Id="rId15" Type="http://schemas.openxmlformats.org/officeDocument/2006/relationships/hyperlink" Target="https://kk.wikipedia.org/wiki/%D2%9A%D0%BE%D0%BB%D3%A9%D0%BD%D0%B5%D1%80" TargetMode="External"/><Relationship Id="rId23" Type="http://schemas.openxmlformats.org/officeDocument/2006/relationships/hyperlink" Target="https://kk.wikipedia.org/wiki/%D0%A2%D0%9C%D0%94" TargetMode="External"/><Relationship Id="rId28" Type="http://schemas.openxmlformats.org/officeDocument/2006/relationships/footer" Target="footer1.xml"/><Relationship Id="rId10" Type="http://schemas.openxmlformats.org/officeDocument/2006/relationships/hyperlink" Target="https://kk.wikipedia.org/wiki/%D0%A1%D3%99%D1%83%D0%BB%D0%B5%D1%82" TargetMode="External"/><Relationship Id="rId19" Type="http://schemas.openxmlformats.org/officeDocument/2006/relationships/hyperlink" Target="https://kk.wikipedia.org/wiki/%D0%9E%D0%B6%D0%B0%D1%83"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kk.wikipedia.org/wiki/%D2%9A%D0%B0%D0%B7%D0%B0%D2%9B" TargetMode="External"/><Relationship Id="rId22" Type="http://schemas.openxmlformats.org/officeDocument/2006/relationships/hyperlink" Target="https://kk.wikipedia.org/wiki/%D3%98%D1%88%D0%B5%D0%BA%D0%B5%D0%B9" TargetMode="External"/><Relationship Id="rId27" Type="http://schemas.openxmlformats.org/officeDocument/2006/relationships/hyperlink" Target="https://kk.wikipedia.org/wiki/%D0%96%D0%B8%D2%BB%D0%B0%D0%B7"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E0A64-08C4-41B0-9558-735050632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72</Pages>
  <Words>25013</Words>
  <Characters>142578</Characters>
  <Application>Microsoft Office Word</Application>
  <DocSecurity>0</DocSecurity>
  <Lines>1188</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Saparkul</dc:creator>
  <cp:keywords/>
  <dc:description/>
  <cp:lastModifiedBy>Saparkul</cp:lastModifiedBy>
  <cp:revision>8</cp:revision>
  <cp:lastPrinted>2022-06-10T03:13:00Z</cp:lastPrinted>
  <dcterms:created xsi:type="dcterms:W3CDTF">2022-06-10T02:21:00Z</dcterms:created>
  <dcterms:modified xsi:type="dcterms:W3CDTF">2022-06-10T09:30:00Z</dcterms:modified>
</cp:coreProperties>
</file>